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E200D" w14:textId="746B9734" w:rsidR="00290236" w:rsidRPr="00DE46A7" w:rsidRDefault="001652CC" w:rsidP="195041EB">
      <w:pPr>
        <w:widowControl/>
        <w:jc w:val="center"/>
        <w:rPr>
          <w:rFonts w:eastAsia="標楷體"/>
          <w:b/>
          <w:bCs/>
          <w:kern w:val="0"/>
          <w:sz w:val="36"/>
          <w:szCs w:val="36"/>
        </w:rPr>
      </w:pPr>
      <w:r w:rsidRPr="195041EB">
        <w:rPr>
          <w:rFonts w:eastAsia="標楷體"/>
          <w:b/>
          <w:bCs/>
          <w:sz w:val="36"/>
          <w:szCs w:val="36"/>
        </w:rPr>
        <w:t>臺北榮民總醫院資料安全運算區使用</w:t>
      </w:r>
      <w:r w:rsidR="6EC672EA" w:rsidRPr="195041EB">
        <w:rPr>
          <w:rFonts w:eastAsia="標楷體"/>
          <w:b/>
          <w:bCs/>
          <w:sz w:val="36"/>
          <w:szCs w:val="36"/>
        </w:rPr>
        <w:t>申請</w:t>
      </w:r>
      <w:r w:rsidR="005E333D" w:rsidRPr="195041EB">
        <w:rPr>
          <w:rFonts w:eastAsia="標楷體"/>
          <w:b/>
          <w:bCs/>
          <w:sz w:val="36"/>
          <w:szCs w:val="36"/>
        </w:rPr>
        <w:t>暨</w:t>
      </w:r>
      <w:r w:rsidRPr="195041EB">
        <w:rPr>
          <w:rFonts w:eastAsia="標楷體"/>
          <w:b/>
          <w:bCs/>
          <w:sz w:val="36"/>
          <w:szCs w:val="36"/>
        </w:rPr>
        <w:t>切結書</w:t>
      </w:r>
    </w:p>
    <w:p w14:paraId="43A06585" w14:textId="77777777" w:rsidR="00CA6309" w:rsidRDefault="003406A0" w:rsidP="00DE46A7">
      <w:pPr>
        <w:pStyle w:val="Default"/>
        <w:spacing w:beforeLines="50" w:before="180"/>
        <w:jc w:val="both"/>
        <w:rPr>
          <w:b/>
        </w:rPr>
      </w:pPr>
      <w:r w:rsidRPr="00167B34">
        <w:rPr>
          <w:rFonts w:hAnsi="標楷體" w:hint="eastAsia"/>
          <w:b/>
        </w:rPr>
        <w:t>本人</w:t>
      </w:r>
      <w:r w:rsidR="00290236" w:rsidRPr="00167B34">
        <w:rPr>
          <w:rFonts w:hAnsi="標楷體" w:hint="eastAsia"/>
          <w:b/>
        </w:rPr>
        <w:t>同意</w:t>
      </w:r>
      <w:r w:rsidR="001652CC" w:rsidRPr="00167B34">
        <w:rPr>
          <w:rFonts w:hAnsi="標楷體" w:hint="eastAsia"/>
          <w:b/>
        </w:rPr>
        <w:t>遵守以下</w:t>
      </w:r>
      <w:r w:rsidR="001652CC" w:rsidRPr="00167B34">
        <w:rPr>
          <w:b/>
        </w:rPr>
        <w:t>臺</w:t>
      </w:r>
      <w:r w:rsidR="001652CC" w:rsidRPr="00167B34">
        <w:rPr>
          <w:rFonts w:hint="eastAsia"/>
          <w:b/>
        </w:rPr>
        <w:t>北榮民總醫院資料安全運算區使用規範</w:t>
      </w:r>
      <w:r w:rsidR="00167B34" w:rsidRPr="00167B34">
        <w:rPr>
          <w:rFonts w:hint="eastAsia"/>
          <w:b/>
        </w:rPr>
        <w:t>：</w:t>
      </w:r>
    </w:p>
    <w:p w14:paraId="097207B1" w14:textId="77777777" w:rsidR="00257BF4" w:rsidRPr="00257BF4" w:rsidRDefault="00257BF4" w:rsidP="00DE46A7">
      <w:pPr>
        <w:pStyle w:val="Default"/>
        <w:spacing w:beforeLines="50" w:before="180"/>
        <w:jc w:val="both"/>
        <w:rPr>
          <w:rFonts w:hAnsi="標楷體"/>
          <w:b/>
        </w:rPr>
      </w:pPr>
    </w:p>
    <w:p w14:paraId="043BF6FD" w14:textId="2C4F42CB" w:rsidR="00B7152C" w:rsidRPr="003B4239" w:rsidRDefault="007A7F07" w:rsidP="00257BF4">
      <w:pPr>
        <w:pStyle w:val="Default"/>
        <w:numPr>
          <w:ilvl w:val="0"/>
          <w:numId w:val="15"/>
        </w:numPr>
        <w:spacing w:line="276" w:lineRule="auto"/>
        <w:jc w:val="both"/>
        <w:rPr>
          <w:rFonts w:hAnsi="標楷體"/>
        </w:rPr>
      </w:pPr>
      <w:r w:rsidRPr="007A7F07">
        <w:rPr>
          <w:rFonts w:hAnsi="標楷體" w:hint="eastAsia"/>
        </w:rPr>
        <w:t>總則</w:t>
      </w:r>
    </w:p>
    <w:p w14:paraId="7587DBE2" w14:textId="77777777" w:rsidR="007A7F07" w:rsidRDefault="007A7F07" w:rsidP="00257BF4">
      <w:pPr>
        <w:pStyle w:val="Default"/>
        <w:spacing w:line="276" w:lineRule="auto"/>
        <w:ind w:left="480"/>
        <w:jc w:val="both"/>
        <w:rPr>
          <w:rFonts w:hAnsi="標楷體"/>
        </w:rPr>
      </w:pPr>
      <w:r w:rsidRPr="007A7F07">
        <w:rPr>
          <w:rFonts w:hAnsi="標楷體" w:hint="eastAsia"/>
        </w:rPr>
        <w:t>本規範旨在維護臺北榮民總醫院（以下簡稱「本院」）大數據中心資料安全運算區（以下簡稱「運算區」）之資料保密性、完整性與合法使用，並訂定研究人員於運算區內之使用規則、研究成果攜出原則及相關保密責任。</w:t>
      </w:r>
    </w:p>
    <w:p w14:paraId="4C7B9B20" w14:textId="77777777" w:rsidR="00B7152C" w:rsidRPr="007A7F07" w:rsidRDefault="00B7152C" w:rsidP="00257BF4">
      <w:pPr>
        <w:pStyle w:val="Default"/>
        <w:spacing w:line="276" w:lineRule="auto"/>
        <w:ind w:left="480"/>
        <w:jc w:val="both"/>
        <w:rPr>
          <w:rFonts w:hAnsi="標楷體"/>
        </w:rPr>
      </w:pPr>
    </w:p>
    <w:p w14:paraId="69E015E8" w14:textId="1A12A714" w:rsidR="007A7F07" w:rsidRPr="007A7F07" w:rsidRDefault="007A7F07" w:rsidP="00257BF4">
      <w:pPr>
        <w:pStyle w:val="Default"/>
        <w:numPr>
          <w:ilvl w:val="0"/>
          <w:numId w:val="15"/>
        </w:numPr>
        <w:spacing w:line="276" w:lineRule="auto"/>
        <w:jc w:val="both"/>
        <w:rPr>
          <w:rFonts w:hAnsi="標楷體"/>
        </w:rPr>
      </w:pPr>
      <w:r w:rsidRPr="007A7F07">
        <w:rPr>
          <w:rFonts w:hAnsi="標楷體" w:hint="eastAsia"/>
        </w:rPr>
        <w:t>適用範圍</w:t>
      </w:r>
    </w:p>
    <w:p w14:paraId="54B560B0" w14:textId="77777777" w:rsidR="007A7F07" w:rsidRDefault="007A7F07" w:rsidP="00257BF4">
      <w:pPr>
        <w:pStyle w:val="Default"/>
        <w:spacing w:line="276" w:lineRule="auto"/>
        <w:ind w:left="480"/>
        <w:jc w:val="both"/>
        <w:rPr>
          <w:rFonts w:hAnsi="標楷體"/>
        </w:rPr>
      </w:pPr>
      <w:r w:rsidRPr="007A7F07">
        <w:rPr>
          <w:rFonts w:hAnsi="標楷體" w:hint="eastAsia"/>
        </w:rPr>
        <w:t>本規範適用於所有經本院核准使用運算區之研究計畫主持人、申請人及其研究團隊成員。</w:t>
      </w:r>
    </w:p>
    <w:p w14:paraId="38C27BF7" w14:textId="77777777" w:rsidR="00B7152C" w:rsidRPr="007A7F07" w:rsidRDefault="00B7152C" w:rsidP="00257BF4">
      <w:pPr>
        <w:pStyle w:val="Default"/>
        <w:spacing w:line="276" w:lineRule="auto"/>
        <w:ind w:left="480"/>
        <w:jc w:val="both"/>
        <w:rPr>
          <w:rFonts w:hAnsi="標楷體"/>
        </w:rPr>
      </w:pPr>
    </w:p>
    <w:p w14:paraId="56174E3B" w14:textId="3B9A585D" w:rsidR="007A7F07" w:rsidRPr="007A7F07" w:rsidRDefault="007A7F07" w:rsidP="00257BF4">
      <w:pPr>
        <w:pStyle w:val="Default"/>
        <w:numPr>
          <w:ilvl w:val="0"/>
          <w:numId w:val="15"/>
        </w:numPr>
        <w:spacing w:line="276" w:lineRule="auto"/>
        <w:jc w:val="both"/>
        <w:rPr>
          <w:rFonts w:hAnsi="標楷體"/>
        </w:rPr>
      </w:pPr>
      <w:r w:rsidRPr="007A7F07">
        <w:rPr>
          <w:rFonts w:hAnsi="標楷體" w:hint="eastAsia"/>
        </w:rPr>
        <w:t>申請規範</w:t>
      </w:r>
    </w:p>
    <w:p w14:paraId="298B3551" w14:textId="7E0728A4"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使用申請與審核：</w:t>
      </w:r>
    </w:p>
    <w:p w14:paraId="5C893ECA" w14:textId="7B228C35" w:rsidR="007A7F07" w:rsidRDefault="007A7F07" w:rsidP="00257BF4">
      <w:pPr>
        <w:pStyle w:val="Default"/>
        <w:numPr>
          <w:ilvl w:val="0"/>
          <w:numId w:val="16"/>
        </w:numPr>
        <w:spacing w:line="276" w:lineRule="auto"/>
        <w:jc w:val="both"/>
        <w:rPr>
          <w:rFonts w:hAnsi="標楷體"/>
        </w:rPr>
      </w:pPr>
      <w:r w:rsidRPr="007A7F07">
        <w:rPr>
          <w:rFonts w:hAnsi="標楷體" w:hint="eastAsia"/>
        </w:rPr>
        <w:t>運算區係提供研究人員運用不得釋出之資料進行現場研究分析。研究團隊使用運算區前，須先依本院大數據研究資料申請程序取得核准案號。</w:t>
      </w:r>
    </w:p>
    <w:p w14:paraId="10120865" w14:textId="647DEF0D" w:rsidR="003B4239" w:rsidRPr="007A7F07" w:rsidRDefault="003B4239" w:rsidP="00257BF4">
      <w:pPr>
        <w:pStyle w:val="Default"/>
        <w:numPr>
          <w:ilvl w:val="0"/>
          <w:numId w:val="16"/>
        </w:numPr>
        <w:spacing w:line="276" w:lineRule="auto"/>
        <w:jc w:val="both"/>
        <w:rPr>
          <w:rFonts w:hAnsi="標楷體"/>
        </w:rPr>
      </w:pPr>
      <w:r>
        <w:rPr>
          <w:rFonts w:hAnsi="標楷體" w:hint="eastAsia"/>
        </w:rPr>
        <w:t>每位</w:t>
      </w:r>
      <w:r w:rsidR="009755AC">
        <w:rPr>
          <w:rFonts w:hAnsi="標楷體" w:hint="eastAsia"/>
        </w:rPr>
        <w:t>到場</w:t>
      </w:r>
      <w:r>
        <w:rPr>
          <w:rFonts w:hAnsi="標楷體" w:hint="eastAsia"/>
        </w:rPr>
        <w:t>研究操作人員需具結一份申請書，並且經由計畫主持人簽名。</w:t>
      </w:r>
    </w:p>
    <w:p w14:paraId="183AA779" w14:textId="6460F2C9" w:rsidR="007A7F07" w:rsidRPr="007A7F07" w:rsidRDefault="007A7F07" w:rsidP="00257BF4">
      <w:pPr>
        <w:pStyle w:val="Default"/>
        <w:numPr>
          <w:ilvl w:val="0"/>
          <w:numId w:val="16"/>
        </w:numPr>
        <w:spacing w:line="276" w:lineRule="auto"/>
        <w:jc w:val="both"/>
        <w:rPr>
          <w:rFonts w:hAnsi="標楷體"/>
        </w:rPr>
      </w:pPr>
      <w:r w:rsidRPr="007A7F07">
        <w:rPr>
          <w:rFonts w:hAnsi="標楷體" w:hint="eastAsia"/>
        </w:rPr>
        <w:t>運算區使用申請以研究團隊為單位，由計畫主持人具結提出申請，並由本院大數據中心（以下簡稱「本中心」）審核同意後方可使用。</w:t>
      </w:r>
    </w:p>
    <w:p w14:paraId="1D378980" w14:textId="5D435F46" w:rsidR="007A7F07" w:rsidRPr="007A7F07" w:rsidRDefault="007A7F07" w:rsidP="00257BF4">
      <w:pPr>
        <w:pStyle w:val="Default"/>
        <w:numPr>
          <w:ilvl w:val="0"/>
          <w:numId w:val="16"/>
        </w:numPr>
        <w:spacing w:line="276" w:lineRule="auto"/>
        <w:jc w:val="both"/>
        <w:rPr>
          <w:rFonts w:hAnsi="標楷體"/>
        </w:rPr>
      </w:pPr>
      <w:r w:rsidRPr="007A7F07">
        <w:rPr>
          <w:rFonts w:hAnsi="標楷體" w:hint="eastAsia"/>
        </w:rPr>
        <w:t>資料取得後，由本中心人員將研究資料置入運算區電腦中供使用。</w:t>
      </w:r>
    </w:p>
    <w:p w14:paraId="5D5363CC" w14:textId="77777777"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使用期間與配置：</w:t>
      </w:r>
    </w:p>
    <w:p w14:paraId="63285E73" w14:textId="33587ACB" w:rsidR="007A7F07" w:rsidRPr="007A7F07" w:rsidRDefault="007A7F07" w:rsidP="00257BF4">
      <w:pPr>
        <w:pStyle w:val="Default"/>
        <w:numPr>
          <w:ilvl w:val="0"/>
          <w:numId w:val="17"/>
        </w:numPr>
        <w:spacing w:line="276" w:lineRule="auto"/>
        <w:jc w:val="both"/>
        <w:rPr>
          <w:rFonts w:hAnsi="標楷體"/>
        </w:rPr>
      </w:pPr>
      <w:r w:rsidRPr="007A7F07">
        <w:rPr>
          <w:rFonts w:hAnsi="標楷體" w:hint="eastAsia"/>
        </w:rPr>
        <w:t>每次申請使用運算區之最長期間為兩週（十個工作日）。</w:t>
      </w:r>
    </w:p>
    <w:p w14:paraId="1EBC5DB6" w14:textId="3C7EA90B" w:rsidR="007A7F07" w:rsidRPr="007A7F07" w:rsidRDefault="007A7F07" w:rsidP="00257BF4">
      <w:pPr>
        <w:pStyle w:val="Default"/>
        <w:numPr>
          <w:ilvl w:val="0"/>
          <w:numId w:val="17"/>
        </w:numPr>
        <w:spacing w:line="276" w:lineRule="auto"/>
        <w:jc w:val="both"/>
        <w:rPr>
          <w:rFonts w:hAnsi="標楷體"/>
        </w:rPr>
      </w:pPr>
      <w:r w:rsidRPr="007A7F07">
        <w:rPr>
          <w:rFonts w:hAnsi="標楷體" w:hint="eastAsia"/>
        </w:rPr>
        <w:t>使用期間內，本中心將配置一台專屬電腦或虛擬主機供研究團隊使用</w:t>
      </w:r>
      <w:r w:rsidR="00AA57A9">
        <w:rPr>
          <w:rFonts w:hAnsi="標楷體" w:hint="eastAsia"/>
        </w:rPr>
        <w:t>，並且配置FTP資料夾，供使用團隊暫存</w:t>
      </w:r>
      <w:r w:rsidR="004847BC">
        <w:rPr>
          <w:rFonts w:hAnsi="標楷體" w:hint="eastAsia"/>
        </w:rPr>
        <w:t>及備份</w:t>
      </w:r>
      <w:r w:rsidR="00AA57A9">
        <w:rPr>
          <w:rFonts w:hAnsi="標楷體" w:hint="eastAsia"/>
        </w:rPr>
        <w:t>工作資料</w:t>
      </w:r>
      <w:r w:rsidR="004847BC">
        <w:rPr>
          <w:rFonts w:hAnsi="標楷體" w:hint="eastAsia"/>
        </w:rPr>
        <w:t>。</w:t>
      </w:r>
      <w:r w:rsidR="002D1BD7">
        <w:rPr>
          <w:rFonts w:hAnsi="標楷體" w:hint="eastAsia"/>
        </w:rPr>
        <w:t>研究團隊應該在每次到場之工作階段結束前，將研究資料及程式碼上傳FTP備份，本中心不擔保各主機之資料完整。</w:t>
      </w:r>
    </w:p>
    <w:p w14:paraId="3B63D33A" w14:textId="61501D0E" w:rsidR="007A7F07" w:rsidRDefault="007A7F07" w:rsidP="00257BF4">
      <w:pPr>
        <w:pStyle w:val="Default"/>
        <w:numPr>
          <w:ilvl w:val="0"/>
          <w:numId w:val="17"/>
        </w:numPr>
        <w:spacing w:line="276" w:lineRule="auto"/>
        <w:jc w:val="both"/>
        <w:rPr>
          <w:rFonts w:hAnsi="標楷體"/>
        </w:rPr>
      </w:pPr>
      <w:r w:rsidRPr="007A7F07">
        <w:rPr>
          <w:rFonts w:hAnsi="標楷體" w:hint="eastAsia"/>
        </w:rPr>
        <w:t>若使用期滿尚未完成研究，本中心有權調整電腦配置與使用順序</w:t>
      </w:r>
      <w:r w:rsidR="00AD45D5">
        <w:rPr>
          <w:rFonts w:hAnsi="標楷體" w:hint="eastAsia"/>
        </w:rPr>
        <w:t>、要求團隊進行資料</w:t>
      </w:r>
      <w:r w:rsidR="00684CEA">
        <w:rPr>
          <w:rFonts w:hAnsi="標楷體" w:hint="eastAsia"/>
        </w:rPr>
        <w:t>暫存</w:t>
      </w:r>
      <w:r w:rsidR="00AD45D5">
        <w:rPr>
          <w:rFonts w:hAnsi="標楷體" w:hint="eastAsia"/>
        </w:rPr>
        <w:t>備份</w:t>
      </w:r>
      <w:r w:rsidR="00684CEA">
        <w:rPr>
          <w:rFonts w:hAnsi="標楷體" w:hint="eastAsia"/>
        </w:rPr>
        <w:t>將電腦讓予其他團隊使用。</w:t>
      </w:r>
    </w:p>
    <w:p w14:paraId="6326D01E" w14:textId="77777777" w:rsidR="00B7152C" w:rsidRPr="007A7F07" w:rsidRDefault="00B7152C" w:rsidP="00257BF4">
      <w:pPr>
        <w:pStyle w:val="Default"/>
        <w:spacing w:line="276" w:lineRule="auto"/>
        <w:ind w:left="1920"/>
        <w:jc w:val="both"/>
        <w:rPr>
          <w:rFonts w:hAnsi="標楷體"/>
        </w:rPr>
      </w:pPr>
    </w:p>
    <w:p w14:paraId="664A61F1" w14:textId="00D0FA5C" w:rsidR="007A7F07" w:rsidRPr="007A7F07" w:rsidRDefault="0091067E" w:rsidP="00257BF4">
      <w:pPr>
        <w:pStyle w:val="Default"/>
        <w:numPr>
          <w:ilvl w:val="0"/>
          <w:numId w:val="15"/>
        </w:numPr>
        <w:spacing w:line="276" w:lineRule="auto"/>
        <w:jc w:val="both"/>
        <w:rPr>
          <w:rFonts w:hAnsi="標楷體"/>
        </w:rPr>
      </w:pPr>
      <w:r>
        <w:rPr>
          <w:rFonts w:hAnsi="標楷體" w:hint="eastAsia"/>
        </w:rPr>
        <w:t>運算區</w:t>
      </w:r>
      <w:r w:rsidR="007A7F07" w:rsidRPr="007A7F07">
        <w:rPr>
          <w:rFonts w:hAnsi="標楷體" w:hint="eastAsia"/>
        </w:rPr>
        <w:t>作業規範：</w:t>
      </w:r>
    </w:p>
    <w:p w14:paraId="4E9C55A8" w14:textId="4AADEC9B"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使用</w:t>
      </w:r>
      <w:r w:rsidR="0091067E">
        <w:rPr>
          <w:rFonts w:hAnsi="標楷體" w:hint="eastAsia"/>
        </w:rPr>
        <w:t>運算</w:t>
      </w:r>
      <w:r w:rsidRPr="007A7F07">
        <w:rPr>
          <w:rFonts w:hAnsi="標楷體" w:hint="eastAsia"/>
        </w:rPr>
        <w:t>區前，研究團隊須事先預約使用時段，並於報到時簽入、使用結束時簽出。</w:t>
      </w:r>
    </w:p>
    <w:p w14:paraId="5E8EF894" w14:textId="3E7E8870"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研究過程中之電腦操作將由螢幕側錄軟體完整記錄。</w:t>
      </w:r>
    </w:p>
    <w:p w14:paraId="2DE32AD8" w14:textId="3DE58FF6"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資料置入前，研究團隊得先於電腦中安裝所需研究軟體。</w:t>
      </w:r>
    </w:p>
    <w:p w14:paraId="4464D82C" w14:textId="68DF0631" w:rsidR="007A7F07" w:rsidRDefault="007A7F07" w:rsidP="00257BF4">
      <w:pPr>
        <w:pStyle w:val="Default"/>
        <w:numPr>
          <w:ilvl w:val="1"/>
          <w:numId w:val="15"/>
        </w:numPr>
        <w:spacing w:line="276" w:lineRule="auto"/>
        <w:jc w:val="both"/>
        <w:rPr>
          <w:rFonts w:hAnsi="標楷體"/>
        </w:rPr>
      </w:pPr>
      <w:r w:rsidRPr="007A7F07">
        <w:rPr>
          <w:rFonts w:hAnsi="標楷體" w:hint="eastAsia"/>
        </w:rPr>
        <w:t>研究資料置入後，嚴禁以任何形式下載、上傳資料或進行未授權拷貝。禁止使用手機、攝影（錄）機翻拍螢幕，亦不得將受保護之資料抄寫於紙本並攜出。</w:t>
      </w:r>
    </w:p>
    <w:p w14:paraId="4AC47F6F" w14:textId="08001B83" w:rsidR="000378B5" w:rsidRPr="006A39C3" w:rsidRDefault="006A39C3" w:rsidP="006A39C3">
      <w:pPr>
        <w:widowControl/>
        <w:rPr>
          <w:rFonts w:ascii="標楷體" w:eastAsia="標楷體" w:hAnsi="標楷體" w:cs="標楷體"/>
          <w:color w:val="000000"/>
          <w:kern w:val="0"/>
        </w:rPr>
      </w:pPr>
      <w:r>
        <w:rPr>
          <w:rFonts w:hAnsi="標楷體"/>
        </w:rPr>
        <w:br w:type="page"/>
      </w:r>
    </w:p>
    <w:p w14:paraId="286C1ADC" w14:textId="16CC6D29" w:rsidR="000378B5" w:rsidRDefault="00794F5B" w:rsidP="00257BF4">
      <w:pPr>
        <w:pStyle w:val="Default"/>
        <w:numPr>
          <w:ilvl w:val="0"/>
          <w:numId w:val="15"/>
        </w:numPr>
        <w:spacing w:line="276" w:lineRule="auto"/>
        <w:jc w:val="both"/>
        <w:rPr>
          <w:rFonts w:hAnsi="標楷體"/>
        </w:rPr>
      </w:pPr>
      <w:r w:rsidRPr="00794F5B">
        <w:rPr>
          <w:rFonts w:hAnsi="標楷體" w:hint="eastAsia"/>
        </w:rPr>
        <w:lastRenderedPageBreak/>
        <w:t>資料攜入規範</w:t>
      </w:r>
    </w:p>
    <w:p w14:paraId="6C433123" w14:textId="27AFBE89" w:rsidR="00F232F5" w:rsidRDefault="00FA5F7B" w:rsidP="00FA5F7B">
      <w:pPr>
        <w:pStyle w:val="Default"/>
        <w:numPr>
          <w:ilvl w:val="1"/>
          <w:numId w:val="15"/>
        </w:numPr>
        <w:spacing w:line="276" w:lineRule="auto"/>
        <w:jc w:val="both"/>
        <w:rPr>
          <w:rFonts w:hAnsi="標楷體"/>
        </w:rPr>
      </w:pPr>
      <w:r>
        <w:rPr>
          <w:rFonts w:hAnsi="標楷體" w:hint="eastAsia"/>
        </w:rPr>
        <w:t>如有需要攜入資料</w:t>
      </w:r>
      <w:r w:rsidR="00802B9D">
        <w:rPr>
          <w:rFonts w:hAnsi="標楷體" w:hint="eastAsia"/>
        </w:rPr>
        <w:t>或軟體</w:t>
      </w:r>
      <w:r>
        <w:rPr>
          <w:rFonts w:hAnsi="標楷體" w:hint="eastAsia"/>
        </w:rPr>
        <w:t>，</w:t>
      </w:r>
      <w:r w:rsidR="00F232F5" w:rsidRPr="00F232F5">
        <w:rPr>
          <w:rFonts w:hAnsi="標楷體" w:hint="eastAsia"/>
        </w:rPr>
        <w:t>研究團隊需於攜入前一周提交攜入需求，說明資料格式（僅限純文字資料表或必要軟體）與用途。</w:t>
      </w:r>
    </w:p>
    <w:p w14:paraId="6268A1E8" w14:textId="7E921B34" w:rsidR="00794F5B" w:rsidRDefault="00F232F5" w:rsidP="00FA5F7B">
      <w:pPr>
        <w:pStyle w:val="Default"/>
        <w:numPr>
          <w:ilvl w:val="1"/>
          <w:numId w:val="15"/>
        </w:numPr>
        <w:spacing w:line="276" w:lineRule="auto"/>
        <w:jc w:val="both"/>
        <w:rPr>
          <w:rFonts w:hAnsi="標楷體"/>
        </w:rPr>
      </w:pPr>
      <w:r w:rsidRPr="00F232F5">
        <w:rPr>
          <w:rFonts w:hAnsi="標楷體" w:hint="eastAsia"/>
        </w:rPr>
        <w:t>攜入資料需經本中心審查通過，確認符合安全規範與研究需求</w:t>
      </w:r>
      <w:r w:rsidR="00140BDB">
        <w:rPr>
          <w:rFonts w:hAnsi="標楷體" w:hint="eastAsia"/>
        </w:rPr>
        <w:t>，</w:t>
      </w:r>
      <w:r w:rsidR="00B65298">
        <w:rPr>
          <w:rFonts w:hAnsi="標楷體" w:hint="eastAsia"/>
        </w:rPr>
        <w:t>由本中心工作團隊</w:t>
      </w:r>
      <w:r w:rsidR="00140BDB">
        <w:rPr>
          <w:rFonts w:hAnsi="標楷體" w:hint="eastAsia"/>
        </w:rPr>
        <w:t>放置於相應之FTP供團隊使用。</w:t>
      </w:r>
    </w:p>
    <w:p w14:paraId="0DE241A2" w14:textId="77777777" w:rsidR="00B7152C" w:rsidRPr="00C55EB6" w:rsidRDefault="00B7152C" w:rsidP="00257BF4">
      <w:pPr>
        <w:pStyle w:val="Default"/>
        <w:spacing w:line="276" w:lineRule="auto"/>
        <w:ind w:left="1440"/>
        <w:jc w:val="both"/>
        <w:rPr>
          <w:rFonts w:hAnsi="標楷體"/>
        </w:rPr>
      </w:pPr>
    </w:p>
    <w:p w14:paraId="6BC5F01D" w14:textId="77777777" w:rsidR="007A7F07" w:rsidRPr="007A7F07" w:rsidRDefault="007A7F07" w:rsidP="00257BF4">
      <w:pPr>
        <w:pStyle w:val="Default"/>
        <w:numPr>
          <w:ilvl w:val="0"/>
          <w:numId w:val="15"/>
        </w:numPr>
        <w:spacing w:line="276" w:lineRule="auto"/>
        <w:jc w:val="both"/>
        <w:rPr>
          <w:rFonts w:hAnsi="標楷體"/>
        </w:rPr>
      </w:pPr>
      <w:r w:rsidRPr="007A7F07">
        <w:rPr>
          <w:rFonts w:hAnsi="標楷體" w:hint="eastAsia"/>
        </w:rPr>
        <w:t>資料安全責任：</w:t>
      </w:r>
    </w:p>
    <w:p w14:paraId="5461A982" w14:textId="110C7258" w:rsidR="007A7F07" w:rsidRPr="008162AF" w:rsidRDefault="007A7F07" w:rsidP="00257BF4">
      <w:pPr>
        <w:pStyle w:val="Default"/>
        <w:numPr>
          <w:ilvl w:val="1"/>
          <w:numId w:val="15"/>
        </w:numPr>
        <w:spacing w:line="276" w:lineRule="auto"/>
        <w:jc w:val="both"/>
        <w:rPr>
          <w:rFonts w:hAnsi="標楷體"/>
        </w:rPr>
      </w:pPr>
      <w:r w:rsidRPr="008162AF">
        <w:rPr>
          <w:rFonts w:hAnsi="標楷體" w:hint="eastAsia"/>
        </w:rPr>
        <w:t>申請人保密責任：申請人及其研究團隊對本中心提供之資料負有保密義務，不得擅自拷貝、轉讓、揭露予第三方使用，亦不得單獨對外發布資料、從事個案身分辨識或與其他資料進行未經核准之串聯分析。如因研究團隊行為導致資料外洩或侵害隱私，申請人應承擔相關法律責任。</w:t>
      </w:r>
    </w:p>
    <w:p w14:paraId="01B71AD6" w14:textId="008F1804" w:rsidR="00B7152C" w:rsidRPr="00B05624" w:rsidRDefault="007A7F07" w:rsidP="00257BF4">
      <w:pPr>
        <w:pStyle w:val="Default"/>
        <w:numPr>
          <w:ilvl w:val="1"/>
          <w:numId w:val="15"/>
        </w:numPr>
        <w:spacing w:line="276" w:lineRule="auto"/>
        <w:jc w:val="both"/>
        <w:rPr>
          <w:rFonts w:hAnsi="標楷體"/>
        </w:rPr>
      </w:pPr>
      <w:r w:rsidRPr="008162AF">
        <w:rPr>
          <w:rFonts w:hAnsi="標楷體" w:hint="eastAsia"/>
        </w:rPr>
        <w:t>研究主持人監督責任：研究主持人應負責監督研究團隊之所有成員遵守保密義務及本規範之各項要求。</w:t>
      </w:r>
      <w:r w:rsidR="00350485">
        <w:rPr>
          <w:rFonts w:hAnsi="標楷體"/>
        </w:rPr>
        <w:br/>
      </w:r>
    </w:p>
    <w:p w14:paraId="7ECCC172" w14:textId="0B5A8A3C" w:rsidR="007A7F07" w:rsidRPr="007A7F07" w:rsidRDefault="007A7F07" w:rsidP="00257BF4">
      <w:pPr>
        <w:pStyle w:val="Default"/>
        <w:numPr>
          <w:ilvl w:val="0"/>
          <w:numId w:val="15"/>
        </w:numPr>
        <w:spacing w:line="276" w:lineRule="auto"/>
        <w:jc w:val="both"/>
        <w:rPr>
          <w:rFonts w:hAnsi="標楷體"/>
        </w:rPr>
      </w:pPr>
      <w:r w:rsidRPr="007A7F07">
        <w:rPr>
          <w:rFonts w:hAnsi="標楷體" w:hint="eastAsia"/>
        </w:rPr>
        <w:t>研究結果攜出原則</w:t>
      </w:r>
    </w:p>
    <w:p w14:paraId="259E7B7E" w14:textId="77777777"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攜出申請與審查程序：</w:t>
      </w:r>
    </w:p>
    <w:p w14:paraId="4BF45F73" w14:textId="6F4F95D0" w:rsidR="007A7F07" w:rsidRPr="007A7F07" w:rsidRDefault="007A7F07" w:rsidP="00257BF4">
      <w:pPr>
        <w:pStyle w:val="Default"/>
        <w:numPr>
          <w:ilvl w:val="0"/>
          <w:numId w:val="18"/>
        </w:numPr>
        <w:spacing w:line="276" w:lineRule="auto"/>
        <w:jc w:val="both"/>
        <w:rPr>
          <w:rFonts w:hAnsi="標楷體"/>
        </w:rPr>
      </w:pPr>
      <w:r w:rsidRPr="007A7F07">
        <w:rPr>
          <w:rFonts w:hAnsi="標楷體" w:hint="eastAsia"/>
        </w:rPr>
        <w:t>資料使用者於運算區分析完畢後，若需攜出統計分析結果，應填具「資料運算區攜出</w:t>
      </w:r>
      <w:r w:rsidR="00BC18A0">
        <w:rPr>
          <w:rFonts w:hAnsi="標楷體" w:hint="eastAsia"/>
        </w:rPr>
        <w:t>研究結果表單</w:t>
      </w:r>
      <w:r w:rsidRPr="007A7F07">
        <w:rPr>
          <w:rFonts w:hAnsi="標楷體" w:hint="eastAsia"/>
        </w:rPr>
        <w:t>」</w:t>
      </w:r>
      <w:r w:rsidR="008162AF">
        <w:rPr>
          <w:rFonts w:hAnsi="標楷體" w:hint="eastAsia"/>
        </w:rPr>
        <w:t>送由本中心處理。</w:t>
      </w:r>
    </w:p>
    <w:p w14:paraId="78FE8DF9" w14:textId="5C89BA45" w:rsidR="007A7F07" w:rsidRPr="007A7F07" w:rsidRDefault="00E41685" w:rsidP="00257BF4">
      <w:pPr>
        <w:pStyle w:val="Default"/>
        <w:numPr>
          <w:ilvl w:val="0"/>
          <w:numId w:val="18"/>
        </w:numPr>
        <w:spacing w:line="276" w:lineRule="auto"/>
        <w:jc w:val="both"/>
        <w:rPr>
          <w:rFonts w:hAnsi="標楷體"/>
        </w:rPr>
      </w:pPr>
      <w:r>
        <w:rPr>
          <w:rFonts w:hAnsi="標楷體" w:hint="eastAsia"/>
        </w:rPr>
        <w:t>表</w:t>
      </w:r>
      <w:r w:rsidR="007A7F07" w:rsidRPr="007A7F07">
        <w:rPr>
          <w:rFonts w:hAnsi="標楷體" w:hint="eastAsia"/>
        </w:rPr>
        <w:t>單內容應包含當日攜出資料結果之簡要工作紀錄報告（包含資料處理程式、內容概述、擬攜出結果及有無3單位以下之統計結果）。</w:t>
      </w:r>
    </w:p>
    <w:p w14:paraId="5899896F" w14:textId="377C741B" w:rsidR="007A7F07" w:rsidRPr="007A7F07" w:rsidRDefault="007A7F07" w:rsidP="00257BF4">
      <w:pPr>
        <w:pStyle w:val="Default"/>
        <w:numPr>
          <w:ilvl w:val="0"/>
          <w:numId w:val="18"/>
        </w:numPr>
        <w:spacing w:line="276" w:lineRule="auto"/>
        <w:jc w:val="both"/>
        <w:rPr>
          <w:rFonts w:hAnsi="標楷體"/>
        </w:rPr>
      </w:pPr>
      <w:r w:rsidRPr="007A7F07">
        <w:rPr>
          <w:rFonts w:hAnsi="標楷體" w:hint="eastAsia"/>
        </w:rPr>
        <w:t>攜出之統計結果應符合原核准之研究目的，並以整合後之分析資訊為限，不得攜出電腦執行過程之畫面截圖。</w:t>
      </w:r>
    </w:p>
    <w:p w14:paraId="153A4A75" w14:textId="0877CAD4" w:rsidR="007A7F07" w:rsidRPr="007A7F07" w:rsidRDefault="007A7F07" w:rsidP="00257BF4">
      <w:pPr>
        <w:pStyle w:val="Default"/>
        <w:numPr>
          <w:ilvl w:val="0"/>
          <w:numId w:val="18"/>
        </w:numPr>
        <w:spacing w:line="276" w:lineRule="auto"/>
        <w:jc w:val="both"/>
        <w:rPr>
          <w:rFonts w:hAnsi="標楷體"/>
        </w:rPr>
      </w:pPr>
      <w:r w:rsidRPr="007A7F07">
        <w:rPr>
          <w:rFonts w:hAnsi="標楷體" w:hint="eastAsia"/>
        </w:rPr>
        <w:t>經本中心審核同意後，攜出結果將製作成兩份，由本中心留存一份備查，另一份透過電子郵件寄給使用者。研究者不得私自攜帶未核准之紙筆紀錄、螢幕截圖或其他非審查通過之結果離開運算區。</w:t>
      </w:r>
    </w:p>
    <w:p w14:paraId="5D1F034B" w14:textId="77777777"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程式及結果驗證：</w:t>
      </w:r>
    </w:p>
    <w:p w14:paraId="09CE2AA4" w14:textId="4DDE71B5" w:rsidR="007A7F07" w:rsidRPr="007A7F07" w:rsidRDefault="007A7F07" w:rsidP="00257BF4">
      <w:pPr>
        <w:pStyle w:val="Default"/>
        <w:numPr>
          <w:ilvl w:val="0"/>
          <w:numId w:val="19"/>
        </w:numPr>
        <w:spacing w:line="276" w:lineRule="auto"/>
        <w:jc w:val="both"/>
        <w:rPr>
          <w:rFonts w:hAnsi="標楷體"/>
        </w:rPr>
      </w:pPr>
      <w:r w:rsidRPr="007A7F07">
        <w:rPr>
          <w:rFonts w:hAnsi="標楷體" w:hint="eastAsia"/>
        </w:rPr>
        <w:t>攜出之統計結果須附上相對應之執行程式碼。</w:t>
      </w:r>
    </w:p>
    <w:p w14:paraId="4546999D" w14:textId="24188D24" w:rsidR="007A7F07" w:rsidRPr="007A7F07" w:rsidRDefault="007A7F07" w:rsidP="00257BF4">
      <w:pPr>
        <w:pStyle w:val="Default"/>
        <w:numPr>
          <w:ilvl w:val="0"/>
          <w:numId w:val="19"/>
        </w:numPr>
        <w:spacing w:line="276" w:lineRule="auto"/>
        <w:jc w:val="both"/>
        <w:rPr>
          <w:rFonts w:hAnsi="標楷體"/>
        </w:rPr>
      </w:pPr>
      <w:r w:rsidRPr="007A7F07">
        <w:rPr>
          <w:rFonts w:hAnsi="標楷體" w:hint="eastAsia"/>
        </w:rPr>
        <w:t>專責人員得於運算區電腦內抽查執行該程式碼，以確認攜出結果之正確性。審查期間請保持電腦開機狀態。</w:t>
      </w:r>
    </w:p>
    <w:p w14:paraId="07A0E8B5" w14:textId="6880555F" w:rsidR="007A7F07" w:rsidRPr="00B7152C" w:rsidRDefault="007A7F07" w:rsidP="00257BF4">
      <w:pPr>
        <w:pStyle w:val="Default"/>
        <w:numPr>
          <w:ilvl w:val="0"/>
          <w:numId w:val="19"/>
        </w:numPr>
        <w:spacing w:line="276" w:lineRule="auto"/>
        <w:jc w:val="both"/>
        <w:rPr>
          <w:rFonts w:hAnsi="標楷體"/>
        </w:rPr>
      </w:pPr>
      <w:r w:rsidRPr="007A7F07">
        <w:rPr>
          <w:rFonts w:hAnsi="標楷體" w:hint="eastAsia"/>
        </w:rPr>
        <w:t>未審查完成前，不得擅自攜出任何結果。</w:t>
      </w:r>
    </w:p>
    <w:p w14:paraId="430C15AF" w14:textId="77777777"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數據隱私與限制：</w:t>
      </w:r>
    </w:p>
    <w:p w14:paraId="41A8C1AD" w14:textId="3F65545E" w:rsidR="007A7F07" w:rsidRPr="007A7F07" w:rsidRDefault="007A7F07" w:rsidP="00257BF4">
      <w:pPr>
        <w:pStyle w:val="Default"/>
        <w:numPr>
          <w:ilvl w:val="0"/>
          <w:numId w:val="20"/>
        </w:numPr>
        <w:spacing w:line="276" w:lineRule="auto"/>
        <w:jc w:val="both"/>
        <w:rPr>
          <w:rFonts w:hAnsi="標楷體"/>
        </w:rPr>
      </w:pPr>
      <w:r w:rsidRPr="007A7F07">
        <w:rPr>
          <w:rFonts w:hAnsi="標楷體" w:hint="eastAsia"/>
        </w:rPr>
        <w:t>攜出內容中若含有少於3單位之分項統計結果（3以下之個數或可回推出特定個體之分析），均不得攜出。</w:t>
      </w:r>
    </w:p>
    <w:p w14:paraId="021AE14B" w14:textId="668504AF" w:rsidR="007A7F07" w:rsidRPr="007A7F07" w:rsidRDefault="007A7F07" w:rsidP="00257BF4">
      <w:pPr>
        <w:pStyle w:val="Default"/>
        <w:numPr>
          <w:ilvl w:val="0"/>
          <w:numId w:val="20"/>
        </w:numPr>
        <w:spacing w:line="276" w:lineRule="auto"/>
        <w:jc w:val="both"/>
        <w:rPr>
          <w:rFonts w:hAnsi="標楷體"/>
        </w:rPr>
      </w:pPr>
      <w:r w:rsidRPr="007A7F07">
        <w:rPr>
          <w:rFonts w:hAnsi="標楷體" w:hint="eastAsia"/>
        </w:rPr>
        <w:t>不得利用已核准攜出之資料再次產生3單位以下之結果。</w:t>
      </w:r>
    </w:p>
    <w:p w14:paraId="0D932CF7" w14:textId="6FC00F0B" w:rsidR="001459F9" w:rsidRDefault="007A7F07" w:rsidP="00257BF4">
      <w:pPr>
        <w:pStyle w:val="Default"/>
        <w:numPr>
          <w:ilvl w:val="0"/>
          <w:numId w:val="20"/>
        </w:numPr>
        <w:spacing w:line="276" w:lineRule="auto"/>
        <w:jc w:val="both"/>
        <w:rPr>
          <w:rFonts w:hAnsi="標楷體"/>
        </w:rPr>
      </w:pPr>
      <w:r w:rsidRPr="007A7F07">
        <w:rPr>
          <w:rFonts w:hAnsi="標楷體" w:hint="eastAsia"/>
        </w:rPr>
        <w:t>攜出之程式或執行記錄（LOG）中不得包含筆數或個人資訊。</w:t>
      </w:r>
    </w:p>
    <w:p w14:paraId="631B3E8D" w14:textId="77777777" w:rsidR="007A7F07" w:rsidRPr="007A7F07" w:rsidRDefault="007A7F07" w:rsidP="00257BF4">
      <w:pPr>
        <w:pStyle w:val="Default"/>
        <w:numPr>
          <w:ilvl w:val="1"/>
          <w:numId w:val="15"/>
        </w:numPr>
        <w:spacing w:line="276" w:lineRule="auto"/>
        <w:jc w:val="both"/>
        <w:rPr>
          <w:rFonts w:hAnsi="標楷體"/>
        </w:rPr>
      </w:pPr>
      <w:r w:rsidRPr="007A7F07">
        <w:rPr>
          <w:rFonts w:hAnsi="標楷體" w:hint="eastAsia"/>
        </w:rPr>
        <w:t>審查時程與限制：</w:t>
      </w:r>
    </w:p>
    <w:p w14:paraId="273B8DE0" w14:textId="620D7637" w:rsidR="007A7F07" w:rsidRPr="007A7F07" w:rsidRDefault="007A7F07" w:rsidP="00257BF4">
      <w:pPr>
        <w:pStyle w:val="Default"/>
        <w:numPr>
          <w:ilvl w:val="0"/>
          <w:numId w:val="21"/>
        </w:numPr>
        <w:spacing w:line="276" w:lineRule="auto"/>
        <w:jc w:val="both"/>
        <w:rPr>
          <w:rFonts w:hAnsi="標楷體"/>
        </w:rPr>
      </w:pPr>
      <w:r w:rsidRPr="007A7F07">
        <w:rPr>
          <w:rFonts w:hAnsi="標楷體" w:hint="eastAsia"/>
        </w:rPr>
        <w:lastRenderedPageBreak/>
        <w:t>攜出資料審查作業原則上於5個工作日內完成。</w:t>
      </w:r>
    </w:p>
    <w:p w14:paraId="32BE9E5F" w14:textId="542FA4E3" w:rsidR="007A7F07" w:rsidRPr="007A7F07" w:rsidRDefault="007A7F07" w:rsidP="00257BF4">
      <w:pPr>
        <w:pStyle w:val="Default"/>
        <w:numPr>
          <w:ilvl w:val="0"/>
          <w:numId w:val="21"/>
        </w:numPr>
        <w:spacing w:line="276" w:lineRule="auto"/>
        <w:jc w:val="both"/>
        <w:rPr>
          <w:rFonts w:hAnsi="標楷體"/>
        </w:rPr>
      </w:pPr>
      <w:r w:rsidRPr="007A7F07">
        <w:rPr>
          <w:rFonts w:hAnsi="標楷體" w:hint="eastAsia"/>
        </w:rPr>
        <w:t>若攜出結果超過300KB、統計程式50KB以上，或遇其他不可預期因素，本中心得視情況延長審查時間並另行通知。</w:t>
      </w:r>
    </w:p>
    <w:p w14:paraId="6B54D395" w14:textId="77777777" w:rsidR="007A7F07" w:rsidRPr="007A7F07" w:rsidRDefault="007A7F07" w:rsidP="00257BF4">
      <w:pPr>
        <w:pStyle w:val="Default"/>
        <w:spacing w:line="276" w:lineRule="auto"/>
        <w:ind w:left="480"/>
        <w:jc w:val="both"/>
        <w:rPr>
          <w:rFonts w:hAnsi="標楷體"/>
        </w:rPr>
      </w:pPr>
    </w:p>
    <w:p w14:paraId="3045F8DC" w14:textId="776C7499" w:rsidR="007A7F07" w:rsidRPr="007A7F07" w:rsidRDefault="007A7F07" w:rsidP="00257BF4">
      <w:pPr>
        <w:pStyle w:val="Default"/>
        <w:numPr>
          <w:ilvl w:val="0"/>
          <w:numId w:val="15"/>
        </w:numPr>
        <w:spacing w:line="276" w:lineRule="auto"/>
        <w:jc w:val="both"/>
        <w:rPr>
          <w:rFonts w:hAnsi="標楷體"/>
        </w:rPr>
      </w:pPr>
      <w:r w:rsidRPr="007A7F07">
        <w:rPr>
          <w:rFonts w:hAnsi="標楷體" w:hint="eastAsia"/>
        </w:rPr>
        <w:t>違規處理</w:t>
      </w:r>
    </w:p>
    <w:p w14:paraId="5DB1BCF6" w14:textId="77777777" w:rsidR="007A7F07" w:rsidRPr="007A7F07" w:rsidRDefault="007A7F07" w:rsidP="00257BF4">
      <w:pPr>
        <w:pStyle w:val="Default"/>
        <w:spacing w:line="276" w:lineRule="auto"/>
        <w:ind w:left="480"/>
        <w:jc w:val="both"/>
        <w:rPr>
          <w:rFonts w:hAnsi="標楷體"/>
        </w:rPr>
      </w:pPr>
      <w:r w:rsidRPr="007A7F07">
        <w:rPr>
          <w:rFonts w:hAnsi="標楷體" w:hint="eastAsia"/>
        </w:rPr>
        <w:t>違反本規範相關條款者，本中心得即刻中止該研究計畫之資料使用權限。</w:t>
      </w:r>
    </w:p>
    <w:p w14:paraId="06AB095B" w14:textId="77777777" w:rsidR="007A7F07" w:rsidRDefault="007A7F07" w:rsidP="00257BF4">
      <w:pPr>
        <w:pStyle w:val="Default"/>
        <w:spacing w:line="276" w:lineRule="auto"/>
        <w:ind w:left="480"/>
        <w:jc w:val="both"/>
        <w:rPr>
          <w:rFonts w:hAnsi="標楷體"/>
        </w:rPr>
      </w:pPr>
      <w:r w:rsidRPr="007A7F07">
        <w:rPr>
          <w:rFonts w:hAnsi="標楷體" w:hint="eastAsia"/>
        </w:rPr>
        <w:t>視違規情節輕重，得提送相關委員會審議懲處，並得取消該研究計畫主持人、申請人及相關人員日後申請及進入本中心使用資料之資格。</w:t>
      </w:r>
    </w:p>
    <w:p w14:paraId="52FB1D88" w14:textId="77777777" w:rsidR="00B7152C" w:rsidRPr="007A7F07" w:rsidRDefault="00B7152C" w:rsidP="00257BF4">
      <w:pPr>
        <w:pStyle w:val="Default"/>
        <w:spacing w:line="276" w:lineRule="auto"/>
        <w:ind w:left="480"/>
        <w:jc w:val="both"/>
        <w:rPr>
          <w:rFonts w:hAnsi="標楷體"/>
        </w:rPr>
      </w:pPr>
    </w:p>
    <w:p w14:paraId="6A928F52" w14:textId="53EC015E" w:rsidR="007A7F07" w:rsidRPr="007A7F07" w:rsidRDefault="007A7F07" w:rsidP="00257BF4">
      <w:pPr>
        <w:pStyle w:val="Default"/>
        <w:numPr>
          <w:ilvl w:val="0"/>
          <w:numId w:val="15"/>
        </w:numPr>
        <w:spacing w:line="276" w:lineRule="auto"/>
        <w:jc w:val="both"/>
        <w:rPr>
          <w:rFonts w:hAnsi="標楷體"/>
        </w:rPr>
      </w:pPr>
      <w:r w:rsidRPr="007A7F07">
        <w:rPr>
          <w:rFonts w:hAnsi="標楷體" w:hint="eastAsia"/>
        </w:rPr>
        <w:t>未盡事宜</w:t>
      </w:r>
    </w:p>
    <w:p w14:paraId="39122828" w14:textId="0E18ADC6" w:rsidR="007A7F07" w:rsidRDefault="007A7F07" w:rsidP="00257BF4">
      <w:pPr>
        <w:pStyle w:val="Default"/>
        <w:spacing w:line="276" w:lineRule="auto"/>
        <w:ind w:left="480"/>
        <w:jc w:val="both"/>
        <w:rPr>
          <w:rFonts w:hAnsi="標楷體"/>
        </w:rPr>
      </w:pPr>
      <w:r w:rsidRPr="195041EB">
        <w:rPr>
          <w:rFonts w:hAnsi="標楷體"/>
        </w:rPr>
        <w:t>本規範未盡事宜，應依本院相關規定及政府相關法令辦理。</w:t>
      </w:r>
    </w:p>
    <w:p w14:paraId="5A69F47D" w14:textId="77777777" w:rsidR="00F623F7" w:rsidRDefault="00F623F7" w:rsidP="00257BF4">
      <w:pPr>
        <w:pStyle w:val="Default"/>
        <w:spacing w:line="276" w:lineRule="auto"/>
        <w:ind w:left="480"/>
        <w:jc w:val="both"/>
        <w:rPr>
          <w:rFonts w:hAnsi="標楷體"/>
        </w:rPr>
      </w:pPr>
    </w:p>
    <w:p w14:paraId="36BEFA0A" w14:textId="48D7901B" w:rsidR="195041EB" w:rsidRDefault="195041EB" w:rsidP="195041EB">
      <w:pPr>
        <w:pStyle w:val="Default"/>
        <w:ind w:left="480"/>
        <w:jc w:val="both"/>
        <w:rPr>
          <w:rFonts w:hAnsi="標楷體"/>
        </w:rPr>
      </w:pPr>
    </w:p>
    <w:tbl>
      <w:tblPr>
        <w:tblStyle w:val="a8"/>
        <w:tblW w:w="0" w:type="auto"/>
        <w:tblInd w:w="480" w:type="dxa"/>
        <w:tblLayout w:type="fixed"/>
        <w:tblLook w:val="06A0" w:firstRow="1" w:lastRow="0" w:firstColumn="1" w:lastColumn="0" w:noHBand="1" w:noVBand="1"/>
      </w:tblPr>
      <w:tblGrid>
        <w:gridCol w:w="4455"/>
        <w:gridCol w:w="5520"/>
      </w:tblGrid>
      <w:tr w:rsidR="195041EB" w14:paraId="6EF6596F" w14:textId="77777777" w:rsidTr="195041EB">
        <w:trPr>
          <w:trHeight w:val="656"/>
        </w:trPr>
        <w:tc>
          <w:tcPr>
            <w:tcW w:w="9975" w:type="dxa"/>
            <w:gridSpan w:val="2"/>
            <w:vAlign w:val="center"/>
          </w:tcPr>
          <w:p w14:paraId="7EE3BF83" w14:textId="1426DB74" w:rsidR="6F406102" w:rsidRDefault="6F406102" w:rsidP="195041EB">
            <w:pPr>
              <w:pStyle w:val="Default"/>
              <w:rPr>
                <w:rFonts w:hAnsi="標楷體"/>
              </w:rPr>
            </w:pPr>
            <w:r w:rsidRPr="195041EB">
              <w:rPr>
                <w:rFonts w:hAnsi="標楷體"/>
              </w:rPr>
              <w:t>申請及立切結書日期：民國          年          月         日</w:t>
            </w:r>
          </w:p>
        </w:tc>
      </w:tr>
      <w:tr w:rsidR="195041EB" w14:paraId="6AF480D5" w14:textId="77777777" w:rsidTr="195041EB">
        <w:trPr>
          <w:trHeight w:val="420"/>
        </w:trPr>
        <w:tc>
          <w:tcPr>
            <w:tcW w:w="4455" w:type="dxa"/>
            <w:vAlign w:val="center"/>
          </w:tcPr>
          <w:p w14:paraId="11F61C19" w14:textId="7183A64A" w:rsidR="195041EB" w:rsidRDefault="195041EB" w:rsidP="195041EB">
            <w:pPr>
              <w:pStyle w:val="Default"/>
              <w:rPr>
                <w:rFonts w:hAnsi="標楷體"/>
              </w:rPr>
            </w:pPr>
          </w:p>
          <w:p w14:paraId="1530B5AD" w14:textId="56098D1C" w:rsidR="6F406102" w:rsidRDefault="6F406102" w:rsidP="195041EB">
            <w:pPr>
              <w:pStyle w:val="Default"/>
              <w:rPr>
                <w:rFonts w:hAnsi="標楷體"/>
              </w:rPr>
            </w:pPr>
            <w:r w:rsidRPr="195041EB">
              <w:rPr>
                <w:rFonts w:hAnsi="標楷體"/>
              </w:rPr>
              <w:t>資料申請案號：</w:t>
            </w:r>
          </w:p>
          <w:p w14:paraId="7A6AC4C3" w14:textId="4ED04536" w:rsidR="195041EB" w:rsidRDefault="195041EB" w:rsidP="195041EB">
            <w:pPr>
              <w:pStyle w:val="Default"/>
              <w:rPr>
                <w:rFonts w:hAnsi="標楷體"/>
              </w:rPr>
            </w:pPr>
          </w:p>
        </w:tc>
        <w:tc>
          <w:tcPr>
            <w:tcW w:w="5520" w:type="dxa"/>
            <w:vAlign w:val="center"/>
          </w:tcPr>
          <w:p w14:paraId="7970C7B5" w14:textId="3679C70E" w:rsidR="64D70F01" w:rsidRDefault="64D70F01" w:rsidP="195041EB">
            <w:pPr>
              <w:pStyle w:val="Default"/>
              <w:rPr>
                <w:rFonts w:hAnsi="標楷體"/>
              </w:rPr>
            </w:pPr>
            <w:r w:rsidRPr="195041EB">
              <w:rPr>
                <w:rFonts w:hAnsi="標楷體"/>
              </w:rPr>
              <w:t>計畫名稱：</w:t>
            </w:r>
          </w:p>
        </w:tc>
      </w:tr>
      <w:tr w:rsidR="195041EB" w14:paraId="0F898C17" w14:textId="77777777" w:rsidTr="195041EB">
        <w:trPr>
          <w:trHeight w:val="450"/>
        </w:trPr>
        <w:tc>
          <w:tcPr>
            <w:tcW w:w="4455" w:type="dxa"/>
            <w:vAlign w:val="center"/>
          </w:tcPr>
          <w:p w14:paraId="377906F5" w14:textId="51E3C70D" w:rsidR="195041EB" w:rsidRDefault="195041EB" w:rsidP="195041EB">
            <w:pPr>
              <w:pStyle w:val="Default"/>
              <w:rPr>
                <w:rFonts w:hAnsi="標楷體"/>
              </w:rPr>
            </w:pPr>
          </w:p>
          <w:p w14:paraId="123102C9" w14:textId="2CA6BC21" w:rsidR="6F406102" w:rsidRDefault="6F406102" w:rsidP="195041EB">
            <w:pPr>
              <w:pStyle w:val="Default"/>
              <w:rPr>
                <w:rFonts w:ascii="Times New Roman" w:hAnsi="標楷體" w:cs="Times New Roman"/>
              </w:rPr>
            </w:pPr>
            <w:r w:rsidRPr="195041EB">
              <w:rPr>
                <w:rFonts w:hAnsi="標楷體"/>
              </w:rPr>
              <w:t>立切結書人聯絡方式：</w:t>
            </w:r>
          </w:p>
          <w:p w14:paraId="0EB47C1C" w14:textId="2ECC5C61" w:rsidR="195041EB" w:rsidRDefault="195041EB" w:rsidP="195041EB">
            <w:pPr>
              <w:pStyle w:val="Default"/>
              <w:rPr>
                <w:rFonts w:hAnsi="標楷體"/>
              </w:rPr>
            </w:pPr>
          </w:p>
        </w:tc>
        <w:tc>
          <w:tcPr>
            <w:tcW w:w="5520" w:type="dxa"/>
            <w:vAlign w:val="center"/>
          </w:tcPr>
          <w:p w14:paraId="3EECB592" w14:textId="771EB188" w:rsidR="6F406102" w:rsidRDefault="6F406102" w:rsidP="195041EB">
            <w:pPr>
              <w:pStyle w:val="Default"/>
              <w:rPr>
                <w:rFonts w:ascii="Times New Roman" w:hAnsi="標楷體" w:cs="Times New Roman"/>
              </w:rPr>
            </w:pPr>
            <w:r w:rsidRPr="195041EB">
              <w:rPr>
                <w:rFonts w:hAnsi="標楷體"/>
              </w:rPr>
              <w:t>立切結書人簽章：</w:t>
            </w:r>
          </w:p>
        </w:tc>
      </w:tr>
      <w:tr w:rsidR="195041EB" w14:paraId="6CF9DE13" w14:textId="77777777" w:rsidTr="195041EB">
        <w:trPr>
          <w:trHeight w:val="825"/>
        </w:trPr>
        <w:tc>
          <w:tcPr>
            <w:tcW w:w="4455" w:type="dxa"/>
            <w:vAlign w:val="center"/>
          </w:tcPr>
          <w:p w14:paraId="10096C6B" w14:textId="4C7FB78D" w:rsidR="195041EB" w:rsidRDefault="195041EB" w:rsidP="195041EB">
            <w:pPr>
              <w:pStyle w:val="Default"/>
              <w:rPr>
                <w:rFonts w:ascii="Times New Roman" w:hAnsi="標楷體" w:cs="Times New Roman"/>
              </w:rPr>
            </w:pPr>
          </w:p>
          <w:p w14:paraId="02A6C6BF" w14:textId="4E3BA39C" w:rsidR="62420EFB" w:rsidRDefault="62420EFB" w:rsidP="195041EB">
            <w:pPr>
              <w:pStyle w:val="Default"/>
              <w:rPr>
                <w:rFonts w:ascii="Times New Roman" w:hAnsi="標楷體" w:cs="Times New Roman"/>
              </w:rPr>
            </w:pPr>
            <w:r w:rsidRPr="195041EB">
              <w:rPr>
                <w:rFonts w:ascii="Times New Roman" w:hAnsi="標楷體" w:cs="Times New Roman"/>
              </w:rPr>
              <w:t>計畫主持人聯絡方式：</w:t>
            </w:r>
          </w:p>
          <w:p w14:paraId="7601068C" w14:textId="76EDECFB" w:rsidR="195041EB" w:rsidRDefault="195041EB" w:rsidP="195041EB">
            <w:pPr>
              <w:pStyle w:val="Default"/>
              <w:rPr>
                <w:rFonts w:ascii="Times New Roman" w:hAnsi="標楷體" w:cs="Times New Roman"/>
              </w:rPr>
            </w:pPr>
          </w:p>
        </w:tc>
        <w:tc>
          <w:tcPr>
            <w:tcW w:w="5520" w:type="dxa"/>
            <w:vAlign w:val="center"/>
          </w:tcPr>
          <w:p w14:paraId="52452835" w14:textId="55000441" w:rsidR="62420EFB" w:rsidRDefault="62420EFB" w:rsidP="195041EB">
            <w:pPr>
              <w:pStyle w:val="Default"/>
              <w:rPr>
                <w:rFonts w:ascii="Times New Roman" w:hAnsi="標楷體" w:cs="Times New Roman"/>
              </w:rPr>
            </w:pPr>
            <w:r w:rsidRPr="195041EB">
              <w:rPr>
                <w:rFonts w:ascii="Times New Roman" w:hAnsi="標楷體" w:cs="Times New Roman"/>
              </w:rPr>
              <w:t>計畫主持人簽章：</w:t>
            </w:r>
          </w:p>
        </w:tc>
      </w:tr>
      <w:tr w:rsidR="195041EB" w14:paraId="7709F763" w14:textId="77777777" w:rsidTr="000A7FEF">
        <w:trPr>
          <w:trHeight w:val="801"/>
        </w:trPr>
        <w:tc>
          <w:tcPr>
            <w:tcW w:w="9975" w:type="dxa"/>
            <w:gridSpan w:val="2"/>
            <w:vAlign w:val="center"/>
          </w:tcPr>
          <w:p w14:paraId="3E56B234" w14:textId="4F77192A" w:rsidR="49E514BB" w:rsidRDefault="49E514BB" w:rsidP="195041EB">
            <w:pPr>
              <w:pStyle w:val="Default"/>
            </w:pPr>
            <w:r w:rsidRPr="195041EB">
              <w:rPr>
                <w:rFonts w:ascii="Times New Roman" w:hAnsi="標楷體" w:cs="Times New Roman"/>
              </w:rPr>
              <w:t>大數據中心行政審核人員簽章：</w:t>
            </w:r>
          </w:p>
        </w:tc>
      </w:tr>
      <w:tr w:rsidR="195041EB" w14:paraId="6AFEDC3D" w14:textId="77777777" w:rsidTr="195041EB">
        <w:trPr>
          <w:trHeight w:val="690"/>
        </w:trPr>
        <w:tc>
          <w:tcPr>
            <w:tcW w:w="9975" w:type="dxa"/>
            <w:gridSpan w:val="2"/>
            <w:vAlign w:val="center"/>
          </w:tcPr>
          <w:p w14:paraId="0853BB68" w14:textId="34400791" w:rsidR="00D817F4" w:rsidRDefault="3BC6EA8E" w:rsidP="00D817F4">
            <w:pPr>
              <w:pStyle w:val="Default"/>
              <w:spacing w:line="480" w:lineRule="auto"/>
              <w:jc w:val="both"/>
              <w:rPr>
                <w:rFonts w:ascii="Times New Roman" w:hAnsi="標楷體" w:cs="Times New Roman"/>
              </w:rPr>
            </w:pPr>
            <w:r w:rsidRPr="195041EB">
              <w:rPr>
                <w:rFonts w:ascii="Times New Roman" w:hAnsi="標楷體" w:cs="Times New Roman"/>
              </w:rPr>
              <w:t>備註</w:t>
            </w:r>
            <w:r w:rsidR="00D817F4">
              <w:rPr>
                <w:rFonts w:ascii="Times New Roman" w:hAnsi="標楷體" w:cs="Times New Roman" w:hint="eastAsia"/>
              </w:rPr>
              <w:t>事項：</w:t>
            </w:r>
          </w:p>
          <w:p w14:paraId="089DFB07" w14:textId="77777777" w:rsidR="00D817F4" w:rsidRDefault="00D817F4" w:rsidP="195041EB">
            <w:pPr>
              <w:pStyle w:val="Default"/>
              <w:jc w:val="both"/>
              <w:rPr>
                <w:rFonts w:ascii="Times New Roman" w:hAnsi="標楷體" w:cs="Times New Roman"/>
              </w:rPr>
            </w:pPr>
          </w:p>
          <w:p w14:paraId="27E20217" w14:textId="77777777" w:rsidR="00D817F4" w:rsidRDefault="00D817F4" w:rsidP="195041EB">
            <w:pPr>
              <w:pStyle w:val="Default"/>
              <w:jc w:val="both"/>
              <w:rPr>
                <w:rFonts w:ascii="Times New Roman" w:hAnsi="標楷體" w:cs="Times New Roman"/>
              </w:rPr>
            </w:pPr>
          </w:p>
          <w:p w14:paraId="01D724A3" w14:textId="77777777" w:rsidR="00D817F4" w:rsidRDefault="00D817F4" w:rsidP="195041EB">
            <w:pPr>
              <w:pStyle w:val="Default"/>
              <w:jc w:val="both"/>
              <w:rPr>
                <w:rFonts w:ascii="Times New Roman" w:hAnsi="標楷體" w:cs="Times New Roman"/>
              </w:rPr>
            </w:pPr>
          </w:p>
          <w:p w14:paraId="1F1F6DC0" w14:textId="77777777" w:rsidR="00D817F4" w:rsidRDefault="00D817F4" w:rsidP="195041EB">
            <w:pPr>
              <w:pStyle w:val="Default"/>
              <w:jc w:val="both"/>
              <w:rPr>
                <w:rFonts w:ascii="Times New Roman" w:hAnsi="標楷體" w:cs="Times New Roman"/>
              </w:rPr>
            </w:pPr>
          </w:p>
          <w:p w14:paraId="7B7993FF" w14:textId="6F04C04F" w:rsidR="00D817F4" w:rsidRDefault="00D817F4" w:rsidP="195041EB">
            <w:pPr>
              <w:pStyle w:val="Default"/>
              <w:jc w:val="both"/>
              <w:rPr>
                <w:rFonts w:ascii="Times New Roman" w:hAnsi="標楷體" w:cs="Times New Roman"/>
              </w:rPr>
            </w:pPr>
          </w:p>
        </w:tc>
      </w:tr>
      <w:tr w:rsidR="195041EB" w14:paraId="487DAF39" w14:textId="77777777" w:rsidTr="195041EB">
        <w:trPr>
          <w:trHeight w:val="810"/>
        </w:trPr>
        <w:tc>
          <w:tcPr>
            <w:tcW w:w="9975" w:type="dxa"/>
            <w:gridSpan w:val="2"/>
            <w:vAlign w:val="center"/>
          </w:tcPr>
          <w:p w14:paraId="76696F3F" w14:textId="39D5628B" w:rsidR="49E514BB" w:rsidRDefault="49E514BB" w:rsidP="195041EB">
            <w:pPr>
              <w:pStyle w:val="Default"/>
              <w:jc w:val="both"/>
              <w:rPr>
                <w:rFonts w:ascii="Times New Roman" w:hAnsi="標楷體" w:cs="Times New Roman"/>
              </w:rPr>
            </w:pPr>
            <w:r w:rsidRPr="195041EB">
              <w:rPr>
                <w:rFonts w:ascii="Times New Roman" w:hAnsi="標楷體" w:cs="Times New Roman"/>
              </w:rPr>
              <w:t>大數據中心主任簽章：</w:t>
            </w:r>
          </w:p>
        </w:tc>
      </w:tr>
    </w:tbl>
    <w:p w14:paraId="2AC1A40C" w14:textId="62F754EF" w:rsidR="15D5DE6E" w:rsidRDefault="15D5DE6E" w:rsidP="195041EB">
      <w:pPr>
        <w:pStyle w:val="Default"/>
        <w:jc w:val="both"/>
        <w:rPr>
          <w:rFonts w:ascii="Times New Roman" w:hAnsi="標楷體" w:cs="Times New Roman"/>
        </w:rPr>
      </w:pPr>
    </w:p>
    <w:p w14:paraId="7531BCC1" w14:textId="0B551E73" w:rsidR="195041EB" w:rsidRDefault="195041EB" w:rsidP="195041EB">
      <w:pPr>
        <w:pStyle w:val="Default"/>
        <w:ind w:left="480"/>
        <w:jc w:val="both"/>
        <w:rPr>
          <w:rFonts w:hAnsi="標楷體"/>
        </w:rPr>
      </w:pPr>
    </w:p>
    <w:sectPr w:rsidR="195041EB" w:rsidSect="007906C4">
      <w:footerReference w:type="default" r:id="rId8"/>
      <w:pgSz w:w="11906" w:h="16838"/>
      <w:pgMar w:top="720" w:right="720" w:bottom="720" w:left="720" w:header="851" w:footer="68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E8B93B" w14:textId="77777777" w:rsidR="004C5B7E" w:rsidRDefault="004C5B7E">
      <w:r>
        <w:separator/>
      </w:r>
    </w:p>
  </w:endnote>
  <w:endnote w:type="continuationSeparator" w:id="0">
    <w:p w14:paraId="56CE7842" w14:textId="77777777" w:rsidR="004C5B7E" w:rsidRDefault="004C5B7E">
      <w:r>
        <w:continuationSeparator/>
      </w:r>
    </w:p>
  </w:endnote>
  <w:endnote w:type="continuationNotice" w:id="1">
    <w:p w14:paraId="71987FF0" w14:textId="77777777" w:rsidR="004C5B7E" w:rsidRDefault="004C5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70EA" w14:textId="100DA404" w:rsidR="00325021" w:rsidRPr="004D11F3" w:rsidRDefault="004D11F3" w:rsidP="004D11F3">
    <w:pPr>
      <w:pStyle w:val="a6"/>
      <w:jc w:val="right"/>
    </w:pPr>
    <w:r>
      <w:t xml:space="preserve">113 </w:t>
    </w:r>
    <w:r>
      <w:t>年</w:t>
    </w:r>
    <w:r>
      <w:t xml:space="preserve"> </w:t>
    </w:r>
    <w:r w:rsidR="009D6743">
      <w:t>1</w:t>
    </w:r>
    <w:r w:rsidR="009D6743">
      <w:rPr>
        <w:rFonts w:hint="eastAsia"/>
        <w:lang w:eastAsia="zh-TW"/>
      </w:rPr>
      <w:t>2</w:t>
    </w:r>
    <w:r>
      <w:t>月</w:t>
    </w:r>
    <w:r>
      <w:t xml:space="preserve"> </w:t>
    </w:r>
    <w:r w:rsidR="00B22318">
      <w:rPr>
        <w:rFonts w:hint="eastAsia"/>
        <w:lang w:eastAsia="zh-TW"/>
      </w:rPr>
      <w:t>10</w:t>
    </w:r>
    <w:r>
      <w:t xml:space="preserve"> </w:t>
    </w:r>
    <w:r>
      <w:t>日大數據中心修訂通過</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8781C1" w14:textId="77777777" w:rsidR="004C5B7E" w:rsidRDefault="004C5B7E">
      <w:r>
        <w:separator/>
      </w:r>
    </w:p>
  </w:footnote>
  <w:footnote w:type="continuationSeparator" w:id="0">
    <w:p w14:paraId="0CC24FEB" w14:textId="77777777" w:rsidR="004C5B7E" w:rsidRDefault="004C5B7E">
      <w:r>
        <w:continuationSeparator/>
      </w:r>
    </w:p>
  </w:footnote>
  <w:footnote w:type="continuationNotice" w:id="1">
    <w:p w14:paraId="01570977" w14:textId="77777777" w:rsidR="004C5B7E" w:rsidRDefault="004C5B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759A6"/>
    <w:multiLevelType w:val="hybridMultilevel"/>
    <w:tmpl w:val="E578F38E"/>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0641091E"/>
    <w:multiLevelType w:val="hybridMultilevel"/>
    <w:tmpl w:val="E59653EE"/>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2" w15:restartNumberingAfterBreak="0">
    <w:nsid w:val="109378AD"/>
    <w:multiLevelType w:val="multilevel"/>
    <w:tmpl w:val="B016C332"/>
    <w:lvl w:ilvl="0">
      <w:start w:val="1"/>
      <w:numFmt w:val="lowerLetter"/>
      <w:lvlText w:val="%1."/>
      <w:lvlJc w:val="left"/>
      <w:pPr>
        <w:tabs>
          <w:tab w:val="num" w:pos="840"/>
        </w:tabs>
        <w:ind w:left="840" w:hanging="360"/>
      </w:pPr>
      <w:rPr>
        <w:rFonts w:ascii="Times New Roman" w:hAnsi="Times New Roman" w:cs="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3" w15:restartNumberingAfterBreak="0">
    <w:nsid w:val="18966AFB"/>
    <w:multiLevelType w:val="hybridMultilevel"/>
    <w:tmpl w:val="D33AD40A"/>
    <w:lvl w:ilvl="0" w:tplc="773809BE">
      <w:start w:val="1"/>
      <w:numFmt w:val="upperLetter"/>
      <w:lvlText w:val="%1."/>
      <w:lvlJc w:val="left"/>
      <w:pPr>
        <w:tabs>
          <w:tab w:val="num" w:pos="840"/>
        </w:tabs>
        <w:ind w:left="840" w:hanging="360"/>
      </w:pPr>
      <w:rPr>
        <w:rFonts w:ascii="Times New Roman" w:hAnsi="Times New Roman" w:cs="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15:restartNumberingAfterBreak="0">
    <w:nsid w:val="2BC6733B"/>
    <w:multiLevelType w:val="hybridMultilevel"/>
    <w:tmpl w:val="01F0B72C"/>
    <w:lvl w:ilvl="0" w:tplc="1E760D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FA76024"/>
    <w:multiLevelType w:val="hybridMultilevel"/>
    <w:tmpl w:val="E59653EE"/>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6" w15:restartNumberingAfterBreak="0">
    <w:nsid w:val="37DC2D4E"/>
    <w:multiLevelType w:val="hybridMultilevel"/>
    <w:tmpl w:val="98B84C3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8593317"/>
    <w:multiLevelType w:val="hybridMultilevel"/>
    <w:tmpl w:val="1DC42FC8"/>
    <w:lvl w:ilvl="0" w:tplc="A3CA2836">
      <w:start w:val="1"/>
      <w:numFmt w:val="taiwaneseCountingThousand"/>
      <w:lvlText w:val="(%1)"/>
      <w:lvlJc w:val="center"/>
      <w:pPr>
        <w:ind w:left="960" w:hanging="480"/>
      </w:pPr>
      <w:rPr>
        <w:rFonts w:hint="eastAsia"/>
        <w:snapToGrid/>
        <w:kern w:val="1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E240C69"/>
    <w:multiLevelType w:val="hybridMultilevel"/>
    <w:tmpl w:val="E84AE256"/>
    <w:lvl w:ilvl="0" w:tplc="8D7095A2">
      <w:start w:val="1"/>
      <w:numFmt w:val="taiwaneseCountingThousand"/>
      <w:lvlText w:val="%1、"/>
      <w:lvlJc w:val="left"/>
      <w:pPr>
        <w:ind w:left="960" w:hanging="480"/>
      </w:pPr>
      <w:rPr>
        <w:rFonts w:hint="default"/>
      </w:rPr>
    </w:lvl>
    <w:lvl w:ilvl="1" w:tplc="0409000F">
      <w:start w:val="1"/>
      <w:numFmt w:val="decim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51F5B68"/>
    <w:multiLevelType w:val="hybridMultilevel"/>
    <w:tmpl w:val="BEAEA9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9752FF8"/>
    <w:multiLevelType w:val="hybridMultilevel"/>
    <w:tmpl w:val="09BCCE3A"/>
    <w:lvl w:ilvl="0" w:tplc="1E760D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1235691"/>
    <w:multiLevelType w:val="hybridMultilevel"/>
    <w:tmpl w:val="E59653EE"/>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2" w15:restartNumberingAfterBreak="0">
    <w:nsid w:val="61444965"/>
    <w:multiLevelType w:val="hybridMultilevel"/>
    <w:tmpl w:val="2884C3C6"/>
    <w:lvl w:ilvl="0" w:tplc="A3CA2836">
      <w:start w:val="1"/>
      <w:numFmt w:val="taiwaneseCountingThousand"/>
      <w:lvlText w:val="(%1)"/>
      <w:lvlJc w:val="center"/>
      <w:pPr>
        <w:ind w:left="960" w:hanging="480"/>
      </w:pPr>
      <w:rPr>
        <w:rFonts w:hint="eastAsia"/>
        <w:snapToGrid/>
        <w:kern w:val="1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33F3BEC"/>
    <w:multiLevelType w:val="hybridMultilevel"/>
    <w:tmpl w:val="E59653EE"/>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14" w15:restartNumberingAfterBreak="0">
    <w:nsid w:val="68EC01A2"/>
    <w:multiLevelType w:val="hybridMultilevel"/>
    <w:tmpl w:val="A85C56B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6918107C"/>
    <w:multiLevelType w:val="hybridMultilevel"/>
    <w:tmpl w:val="79E843EC"/>
    <w:lvl w:ilvl="0" w:tplc="A3CA2836">
      <w:start w:val="1"/>
      <w:numFmt w:val="taiwaneseCountingThousand"/>
      <w:lvlText w:val="(%1)"/>
      <w:lvlJc w:val="center"/>
      <w:pPr>
        <w:ind w:left="960" w:hanging="480"/>
      </w:pPr>
      <w:rPr>
        <w:rFonts w:hint="eastAsia"/>
        <w:snapToGrid/>
        <w:kern w:val="1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6A477A21"/>
    <w:multiLevelType w:val="hybridMultilevel"/>
    <w:tmpl w:val="0F6E29C8"/>
    <w:lvl w:ilvl="0" w:tplc="1E760D7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D541116"/>
    <w:multiLevelType w:val="hybridMultilevel"/>
    <w:tmpl w:val="E59653EE"/>
    <w:lvl w:ilvl="0" w:tplc="CCD46F36">
      <w:start w:val="1"/>
      <w:numFmt w:val="decimal"/>
      <w:lvlText w:val="(%1)"/>
      <w:lvlJc w:val="lef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6DA10775"/>
    <w:multiLevelType w:val="hybridMultilevel"/>
    <w:tmpl w:val="1C44C572"/>
    <w:lvl w:ilvl="0" w:tplc="4BF8D532">
      <w:numFmt w:val="bullet"/>
      <w:lvlText w:val="□"/>
      <w:lvlJc w:val="left"/>
      <w:pPr>
        <w:tabs>
          <w:tab w:val="num" w:pos="840"/>
        </w:tabs>
        <w:ind w:left="840" w:hanging="360"/>
      </w:pPr>
      <w:rPr>
        <w:rFonts w:ascii="標楷體" w:eastAsia="標楷體" w:hAnsi="標楷體" w:cs="標楷體" w:hint="eastAsia"/>
        <w:lang w:val="en-US"/>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19" w15:restartNumberingAfterBreak="0">
    <w:nsid w:val="771A615F"/>
    <w:multiLevelType w:val="hybridMultilevel"/>
    <w:tmpl w:val="E59653EE"/>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20" w15:restartNumberingAfterBreak="0">
    <w:nsid w:val="7B3A28AB"/>
    <w:multiLevelType w:val="hybridMultilevel"/>
    <w:tmpl w:val="308E0542"/>
    <w:lvl w:ilvl="0" w:tplc="A3CA2836">
      <w:start w:val="1"/>
      <w:numFmt w:val="taiwaneseCountingThousand"/>
      <w:lvlText w:val="(%1)"/>
      <w:lvlJc w:val="center"/>
      <w:pPr>
        <w:ind w:left="960" w:hanging="480"/>
      </w:pPr>
      <w:rPr>
        <w:rFonts w:hint="eastAsia"/>
        <w:snapToGrid/>
        <w:kern w:val="16"/>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7BD01EFA"/>
    <w:multiLevelType w:val="hybridMultilevel"/>
    <w:tmpl w:val="E59653EE"/>
    <w:lvl w:ilvl="0" w:tplc="FFFFFFFF">
      <w:start w:val="1"/>
      <w:numFmt w:val="decimal"/>
      <w:lvlText w:val="(%1)"/>
      <w:lvlJc w:val="left"/>
      <w:pPr>
        <w:ind w:left="1920" w:hanging="48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num w:numId="1" w16cid:durableId="239368885">
    <w:abstractNumId w:val="18"/>
  </w:num>
  <w:num w:numId="2" w16cid:durableId="1284388041">
    <w:abstractNumId w:val="0"/>
  </w:num>
  <w:num w:numId="3" w16cid:durableId="444470452">
    <w:abstractNumId w:val="3"/>
  </w:num>
  <w:num w:numId="4" w16cid:durableId="1422066230">
    <w:abstractNumId w:val="2"/>
  </w:num>
  <w:num w:numId="5" w16cid:durableId="49617981">
    <w:abstractNumId w:val="4"/>
  </w:num>
  <w:num w:numId="6" w16cid:durableId="1781296153">
    <w:abstractNumId w:val="9"/>
  </w:num>
  <w:num w:numId="7" w16cid:durableId="1522864076">
    <w:abstractNumId w:val="6"/>
  </w:num>
  <w:num w:numId="8" w16cid:durableId="586816631">
    <w:abstractNumId w:val="16"/>
  </w:num>
  <w:num w:numId="9" w16cid:durableId="1860581253">
    <w:abstractNumId w:val="10"/>
  </w:num>
  <w:num w:numId="10" w16cid:durableId="537206070">
    <w:abstractNumId w:val="12"/>
  </w:num>
  <w:num w:numId="11" w16cid:durableId="1761872186">
    <w:abstractNumId w:val="7"/>
  </w:num>
  <w:num w:numId="12" w16cid:durableId="719132662">
    <w:abstractNumId w:val="20"/>
  </w:num>
  <w:num w:numId="13" w16cid:durableId="737096819">
    <w:abstractNumId w:val="15"/>
  </w:num>
  <w:num w:numId="14" w16cid:durableId="1987782120">
    <w:abstractNumId w:val="14"/>
  </w:num>
  <w:num w:numId="15" w16cid:durableId="161438337">
    <w:abstractNumId w:val="8"/>
  </w:num>
  <w:num w:numId="16" w16cid:durableId="776291047">
    <w:abstractNumId w:val="17"/>
  </w:num>
  <w:num w:numId="17" w16cid:durableId="617446335">
    <w:abstractNumId w:val="21"/>
  </w:num>
  <w:num w:numId="18" w16cid:durableId="905846894">
    <w:abstractNumId w:val="19"/>
  </w:num>
  <w:num w:numId="19" w16cid:durableId="64570367">
    <w:abstractNumId w:val="5"/>
  </w:num>
  <w:num w:numId="20" w16cid:durableId="861212476">
    <w:abstractNumId w:val="11"/>
  </w:num>
  <w:num w:numId="21" w16cid:durableId="101922597">
    <w:abstractNumId w:val="1"/>
  </w:num>
  <w:num w:numId="22" w16cid:durableId="1610883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236"/>
    <w:rsid w:val="00004F06"/>
    <w:rsid w:val="000141AF"/>
    <w:rsid w:val="000378B5"/>
    <w:rsid w:val="00050B8A"/>
    <w:rsid w:val="0005521F"/>
    <w:rsid w:val="00062795"/>
    <w:rsid w:val="000A7FEF"/>
    <w:rsid w:val="000C1CC4"/>
    <w:rsid w:val="000C20E7"/>
    <w:rsid w:val="000C738B"/>
    <w:rsid w:val="000E28E3"/>
    <w:rsid w:val="00122804"/>
    <w:rsid w:val="001252DE"/>
    <w:rsid w:val="00140BDB"/>
    <w:rsid w:val="001459F9"/>
    <w:rsid w:val="00153D4E"/>
    <w:rsid w:val="001652CC"/>
    <w:rsid w:val="00167B34"/>
    <w:rsid w:val="00167B6A"/>
    <w:rsid w:val="00177D7A"/>
    <w:rsid w:val="00193581"/>
    <w:rsid w:val="0019437B"/>
    <w:rsid w:val="00196AE9"/>
    <w:rsid w:val="001B698D"/>
    <w:rsid w:val="001C1AA9"/>
    <w:rsid w:val="001D04EA"/>
    <w:rsid w:val="001E4371"/>
    <w:rsid w:val="00220CED"/>
    <w:rsid w:val="00235C95"/>
    <w:rsid w:val="00253E94"/>
    <w:rsid w:val="00257BF4"/>
    <w:rsid w:val="00263E75"/>
    <w:rsid w:val="0027463C"/>
    <w:rsid w:val="00290236"/>
    <w:rsid w:val="00296578"/>
    <w:rsid w:val="00296EDC"/>
    <w:rsid w:val="002B01FD"/>
    <w:rsid w:val="002C0388"/>
    <w:rsid w:val="002D1BD7"/>
    <w:rsid w:val="002F7B4E"/>
    <w:rsid w:val="00325021"/>
    <w:rsid w:val="003406A0"/>
    <w:rsid w:val="003429B8"/>
    <w:rsid w:val="00350485"/>
    <w:rsid w:val="00381477"/>
    <w:rsid w:val="00381566"/>
    <w:rsid w:val="00390F19"/>
    <w:rsid w:val="00395081"/>
    <w:rsid w:val="003953F9"/>
    <w:rsid w:val="003B4239"/>
    <w:rsid w:val="00407D15"/>
    <w:rsid w:val="004154CE"/>
    <w:rsid w:val="0041694D"/>
    <w:rsid w:val="004255CC"/>
    <w:rsid w:val="00435F9B"/>
    <w:rsid w:val="00442C70"/>
    <w:rsid w:val="004472CB"/>
    <w:rsid w:val="00464191"/>
    <w:rsid w:val="00466755"/>
    <w:rsid w:val="0047637D"/>
    <w:rsid w:val="004847BC"/>
    <w:rsid w:val="004C5B7E"/>
    <w:rsid w:val="004D11F3"/>
    <w:rsid w:val="00502B6E"/>
    <w:rsid w:val="0050707C"/>
    <w:rsid w:val="00522174"/>
    <w:rsid w:val="00577F9F"/>
    <w:rsid w:val="005826A6"/>
    <w:rsid w:val="005837AD"/>
    <w:rsid w:val="00595082"/>
    <w:rsid w:val="005A6601"/>
    <w:rsid w:val="005B0BE5"/>
    <w:rsid w:val="005E333D"/>
    <w:rsid w:val="00601C8E"/>
    <w:rsid w:val="00675C31"/>
    <w:rsid w:val="00684CEA"/>
    <w:rsid w:val="006A02D4"/>
    <w:rsid w:val="006A37FA"/>
    <w:rsid w:val="006A39C3"/>
    <w:rsid w:val="006C054F"/>
    <w:rsid w:val="006C2038"/>
    <w:rsid w:val="006D281C"/>
    <w:rsid w:val="006D5F3A"/>
    <w:rsid w:val="006E38F7"/>
    <w:rsid w:val="006F35D1"/>
    <w:rsid w:val="007229A3"/>
    <w:rsid w:val="00757D44"/>
    <w:rsid w:val="00784AC4"/>
    <w:rsid w:val="007906C4"/>
    <w:rsid w:val="00794F5B"/>
    <w:rsid w:val="00796A84"/>
    <w:rsid w:val="007A7F07"/>
    <w:rsid w:val="007D61DF"/>
    <w:rsid w:val="007E3E52"/>
    <w:rsid w:val="007E7D0E"/>
    <w:rsid w:val="007F6058"/>
    <w:rsid w:val="00802B9D"/>
    <w:rsid w:val="008145B7"/>
    <w:rsid w:val="008162AF"/>
    <w:rsid w:val="008465CE"/>
    <w:rsid w:val="008469DE"/>
    <w:rsid w:val="00855C9B"/>
    <w:rsid w:val="00870C80"/>
    <w:rsid w:val="00874212"/>
    <w:rsid w:val="00897D1C"/>
    <w:rsid w:val="008A06B8"/>
    <w:rsid w:val="008B63CD"/>
    <w:rsid w:val="008C1E8D"/>
    <w:rsid w:val="008F1649"/>
    <w:rsid w:val="008F75A4"/>
    <w:rsid w:val="0091067E"/>
    <w:rsid w:val="00916A30"/>
    <w:rsid w:val="009300FE"/>
    <w:rsid w:val="00931228"/>
    <w:rsid w:val="00955B05"/>
    <w:rsid w:val="009755AC"/>
    <w:rsid w:val="009768BD"/>
    <w:rsid w:val="009825A3"/>
    <w:rsid w:val="00993010"/>
    <w:rsid w:val="009A6105"/>
    <w:rsid w:val="009D6743"/>
    <w:rsid w:val="009E28E4"/>
    <w:rsid w:val="00A32F9E"/>
    <w:rsid w:val="00A339D9"/>
    <w:rsid w:val="00A415B8"/>
    <w:rsid w:val="00A45C9C"/>
    <w:rsid w:val="00A556A5"/>
    <w:rsid w:val="00A80794"/>
    <w:rsid w:val="00AA42F5"/>
    <w:rsid w:val="00AA57A9"/>
    <w:rsid w:val="00AB00DE"/>
    <w:rsid w:val="00AC3C80"/>
    <w:rsid w:val="00AD45D5"/>
    <w:rsid w:val="00AD4CC4"/>
    <w:rsid w:val="00B05624"/>
    <w:rsid w:val="00B16CB7"/>
    <w:rsid w:val="00B22318"/>
    <w:rsid w:val="00B2683B"/>
    <w:rsid w:val="00B34BC0"/>
    <w:rsid w:val="00B65298"/>
    <w:rsid w:val="00B7152C"/>
    <w:rsid w:val="00B9202F"/>
    <w:rsid w:val="00B942D4"/>
    <w:rsid w:val="00BA132D"/>
    <w:rsid w:val="00BA268E"/>
    <w:rsid w:val="00BB69B4"/>
    <w:rsid w:val="00BB7337"/>
    <w:rsid w:val="00BC18A0"/>
    <w:rsid w:val="00BE1862"/>
    <w:rsid w:val="00BE6930"/>
    <w:rsid w:val="00BE6F1E"/>
    <w:rsid w:val="00BE7C05"/>
    <w:rsid w:val="00C035BF"/>
    <w:rsid w:val="00C04BD7"/>
    <w:rsid w:val="00C074CA"/>
    <w:rsid w:val="00C11FCA"/>
    <w:rsid w:val="00C246A7"/>
    <w:rsid w:val="00C44E02"/>
    <w:rsid w:val="00C55EB6"/>
    <w:rsid w:val="00C62D19"/>
    <w:rsid w:val="00C86473"/>
    <w:rsid w:val="00CA6309"/>
    <w:rsid w:val="00CE375F"/>
    <w:rsid w:val="00CF0461"/>
    <w:rsid w:val="00D3120D"/>
    <w:rsid w:val="00D3422B"/>
    <w:rsid w:val="00D34DE9"/>
    <w:rsid w:val="00D35166"/>
    <w:rsid w:val="00D35AB5"/>
    <w:rsid w:val="00D43467"/>
    <w:rsid w:val="00D545CD"/>
    <w:rsid w:val="00D74327"/>
    <w:rsid w:val="00D817F4"/>
    <w:rsid w:val="00DD23F7"/>
    <w:rsid w:val="00DE22E5"/>
    <w:rsid w:val="00DE46A7"/>
    <w:rsid w:val="00E02380"/>
    <w:rsid w:val="00E137A2"/>
    <w:rsid w:val="00E2113E"/>
    <w:rsid w:val="00E22786"/>
    <w:rsid w:val="00E26EC2"/>
    <w:rsid w:val="00E41685"/>
    <w:rsid w:val="00E90478"/>
    <w:rsid w:val="00EA234C"/>
    <w:rsid w:val="00EB5980"/>
    <w:rsid w:val="00ED3786"/>
    <w:rsid w:val="00EE44DE"/>
    <w:rsid w:val="00EF0C49"/>
    <w:rsid w:val="00EF74C8"/>
    <w:rsid w:val="00F232F5"/>
    <w:rsid w:val="00F37290"/>
    <w:rsid w:val="00F61005"/>
    <w:rsid w:val="00F623F7"/>
    <w:rsid w:val="00F77FAF"/>
    <w:rsid w:val="00F97D68"/>
    <w:rsid w:val="00FA48C5"/>
    <w:rsid w:val="00FA5F7B"/>
    <w:rsid w:val="00FA62FA"/>
    <w:rsid w:val="00FC3F4C"/>
    <w:rsid w:val="00FC7A39"/>
    <w:rsid w:val="00FF73B5"/>
    <w:rsid w:val="01EB0189"/>
    <w:rsid w:val="08A4FEF7"/>
    <w:rsid w:val="0C8D4625"/>
    <w:rsid w:val="15D5DE6E"/>
    <w:rsid w:val="195041EB"/>
    <w:rsid w:val="2126C633"/>
    <w:rsid w:val="225A731F"/>
    <w:rsid w:val="2B693159"/>
    <w:rsid w:val="32300ACF"/>
    <w:rsid w:val="3365245E"/>
    <w:rsid w:val="3BC6EA8E"/>
    <w:rsid w:val="3F101BF9"/>
    <w:rsid w:val="4456C406"/>
    <w:rsid w:val="448E15EC"/>
    <w:rsid w:val="485EF839"/>
    <w:rsid w:val="49E514BB"/>
    <w:rsid w:val="5278FBF9"/>
    <w:rsid w:val="532A5C5C"/>
    <w:rsid w:val="535EC06A"/>
    <w:rsid w:val="5D25F5D5"/>
    <w:rsid w:val="62420EFB"/>
    <w:rsid w:val="64D70F01"/>
    <w:rsid w:val="6EC672EA"/>
    <w:rsid w:val="6F406102"/>
    <w:rsid w:val="76E774F1"/>
    <w:rsid w:val="790BC2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125A18"/>
  <w15:chartTrackingRefBased/>
  <w15:docId w15:val="{A7D97914-386D-40C3-AFA9-25D6EB1C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90236"/>
    <w:pPr>
      <w:widowControl w:val="0"/>
      <w:autoSpaceDE w:val="0"/>
      <w:autoSpaceDN w:val="0"/>
      <w:adjustRightInd w:val="0"/>
    </w:pPr>
    <w:rPr>
      <w:rFonts w:ascii="標楷體" w:eastAsia="標楷體" w:cs="標楷體"/>
      <w:color w:val="000000"/>
      <w:sz w:val="24"/>
      <w:szCs w:val="24"/>
    </w:rPr>
  </w:style>
  <w:style w:type="paragraph" w:styleId="a3">
    <w:name w:val="Balloon Text"/>
    <w:basedOn w:val="a"/>
    <w:semiHidden/>
    <w:rsid w:val="00381566"/>
    <w:rPr>
      <w:rFonts w:ascii="Arial" w:hAnsi="Arial"/>
      <w:sz w:val="18"/>
      <w:szCs w:val="18"/>
    </w:rPr>
  </w:style>
  <w:style w:type="paragraph" w:styleId="a4">
    <w:name w:val="header"/>
    <w:basedOn w:val="a"/>
    <w:link w:val="a5"/>
    <w:rsid w:val="00A80794"/>
    <w:pPr>
      <w:tabs>
        <w:tab w:val="center" w:pos="4153"/>
        <w:tab w:val="right" w:pos="8306"/>
      </w:tabs>
      <w:snapToGrid w:val="0"/>
    </w:pPr>
    <w:rPr>
      <w:sz w:val="20"/>
      <w:szCs w:val="20"/>
      <w:lang w:val="x-none" w:eastAsia="x-none"/>
    </w:rPr>
  </w:style>
  <w:style w:type="character" w:customStyle="1" w:styleId="a5">
    <w:name w:val="頁首 字元"/>
    <w:link w:val="a4"/>
    <w:rsid w:val="00A80794"/>
    <w:rPr>
      <w:kern w:val="2"/>
    </w:rPr>
  </w:style>
  <w:style w:type="paragraph" w:styleId="a6">
    <w:name w:val="footer"/>
    <w:basedOn w:val="a"/>
    <w:link w:val="a7"/>
    <w:rsid w:val="00A80794"/>
    <w:pPr>
      <w:tabs>
        <w:tab w:val="center" w:pos="4153"/>
        <w:tab w:val="right" w:pos="8306"/>
      </w:tabs>
      <w:snapToGrid w:val="0"/>
    </w:pPr>
    <w:rPr>
      <w:sz w:val="20"/>
      <w:szCs w:val="20"/>
      <w:lang w:val="x-none" w:eastAsia="x-none"/>
    </w:rPr>
  </w:style>
  <w:style w:type="character" w:customStyle="1" w:styleId="a7">
    <w:name w:val="頁尾 字元"/>
    <w:link w:val="a6"/>
    <w:rsid w:val="00A80794"/>
    <w:rPr>
      <w:kern w:val="2"/>
    </w:rPr>
  </w:style>
  <w:style w:type="table" w:styleId="a8">
    <w:name w:val="Table Grid"/>
    <w:basedOn w:val="a1"/>
    <w:rsid w:val="00A45C9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rsid w:val="008469DE"/>
  </w:style>
  <w:style w:type="paragraph" w:styleId="aa">
    <w:name w:val="List Paragraph"/>
    <w:basedOn w:val="a"/>
    <w:uiPriority w:val="34"/>
    <w:qFormat/>
    <w:rsid w:val="004D11F3"/>
    <w:pPr>
      <w:ind w:leftChars="200" w:left="480"/>
    </w:pPr>
  </w:style>
  <w:style w:type="paragraph" w:styleId="ab">
    <w:name w:val="Note Heading"/>
    <w:basedOn w:val="a"/>
    <w:next w:val="a"/>
    <w:link w:val="ac"/>
    <w:rsid w:val="00D817F4"/>
    <w:pPr>
      <w:jc w:val="center"/>
    </w:pPr>
    <w:rPr>
      <w:rFonts w:eastAsia="標楷體" w:hAnsi="標楷體"/>
      <w:color w:val="000000"/>
      <w:kern w:val="0"/>
    </w:rPr>
  </w:style>
  <w:style w:type="character" w:customStyle="1" w:styleId="ac">
    <w:name w:val="註釋標題 字元"/>
    <w:basedOn w:val="a0"/>
    <w:link w:val="ab"/>
    <w:rsid w:val="00D817F4"/>
    <w:rPr>
      <w:rFonts w:eastAsia="標楷體" w:hAnsi="標楷體"/>
      <w:color w:val="000000"/>
      <w:sz w:val="24"/>
      <w:szCs w:val="24"/>
    </w:rPr>
  </w:style>
  <w:style w:type="paragraph" w:styleId="ad">
    <w:name w:val="Closing"/>
    <w:basedOn w:val="a"/>
    <w:link w:val="ae"/>
    <w:rsid w:val="00D817F4"/>
    <w:pPr>
      <w:ind w:leftChars="1800" w:left="100"/>
    </w:pPr>
    <w:rPr>
      <w:rFonts w:eastAsia="標楷體" w:hAnsi="標楷體"/>
      <w:color w:val="000000"/>
      <w:kern w:val="0"/>
    </w:rPr>
  </w:style>
  <w:style w:type="character" w:customStyle="1" w:styleId="ae">
    <w:name w:val="結語 字元"/>
    <w:basedOn w:val="a0"/>
    <w:link w:val="ad"/>
    <w:rsid w:val="00D817F4"/>
    <w:rPr>
      <w:rFonts w:eastAsia="標楷體" w:hAnsi="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8D7E2-E224-40FF-B15B-89172591859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1828</Words>
  <Characters>84</Characters>
  <Application>Microsoft Office Word</Application>
  <DocSecurity>0</DocSecurity>
  <Lines>1</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NTUNHSS-FD-01-8.1校內教學資源分享程序附件</dc:title>
  <dc:subject>校內教學資源分享程序附件</dc:subject>
  <dc:creator>CUEeTE</dc:creator>
  <cp:keywords/>
  <dc:description/>
  <cp:lastModifiedBy>羅宇成</cp:lastModifiedBy>
  <cp:revision>84</cp:revision>
  <cp:lastPrinted>2013-01-03T16:54:00Z</cp:lastPrinted>
  <dcterms:created xsi:type="dcterms:W3CDTF">2024-12-07T00:44:00Z</dcterms:created>
  <dcterms:modified xsi:type="dcterms:W3CDTF">2024-12-10T12:55:00Z</dcterms:modified>
</cp:coreProperties>
</file>