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40" w:rsidRPr="00EA1670" w:rsidRDefault="00FF2040" w:rsidP="00EA1670">
      <w:pPr>
        <w:widowControl/>
        <w:snapToGrid w:val="0"/>
        <w:jc w:val="center"/>
        <w:rPr>
          <w:rFonts w:ascii="微軟正黑體" w:eastAsia="微軟正黑體" w:hAnsi="微軟正黑體"/>
          <w:b/>
          <w:spacing w:val="40"/>
          <w:sz w:val="40"/>
          <w:szCs w:val="68"/>
          <w:u w:val="single"/>
        </w:rPr>
      </w:pPr>
      <w:bookmarkStart w:id="0" w:name="_GoBack"/>
      <w:bookmarkEnd w:id="0"/>
      <w:r w:rsidRPr="00EA1670">
        <w:rPr>
          <w:rFonts w:ascii="微軟正黑體" w:eastAsia="微軟正黑體" w:hAnsi="微軟正黑體"/>
          <w:b/>
          <w:spacing w:val="40"/>
          <w:sz w:val="40"/>
          <w:szCs w:val="68"/>
          <w:u w:val="single"/>
        </w:rPr>
        <w:t>臨床共同研究室</w:t>
      </w:r>
      <w:r w:rsidR="00EA1670" w:rsidRPr="00EA1670">
        <w:rPr>
          <w:rFonts w:ascii="微軟正黑體" w:eastAsia="微軟正黑體" w:hAnsi="微軟正黑體" w:hint="eastAsia"/>
          <w:b/>
          <w:spacing w:val="40"/>
          <w:sz w:val="40"/>
          <w:szCs w:val="68"/>
          <w:u w:val="single"/>
        </w:rPr>
        <w:t xml:space="preserve"> </w:t>
      </w:r>
      <w:r w:rsidRPr="00EA1670">
        <w:rPr>
          <w:rFonts w:ascii="微軟正黑體" w:eastAsia="微軟正黑體" w:hAnsi="微軟正黑體"/>
          <w:b/>
          <w:spacing w:val="40"/>
          <w:sz w:val="40"/>
          <w:szCs w:val="68"/>
          <w:u w:val="single"/>
        </w:rPr>
        <w:t>初代細胞培養室</w:t>
      </w:r>
      <w:r w:rsidR="00EA1670" w:rsidRPr="00EA1670">
        <w:rPr>
          <w:rFonts w:ascii="微軟正黑體" w:eastAsia="微軟正黑體" w:hAnsi="微軟正黑體" w:hint="eastAsia"/>
          <w:b/>
          <w:spacing w:val="40"/>
          <w:sz w:val="40"/>
          <w:szCs w:val="68"/>
          <w:u w:val="single"/>
        </w:rPr>
        <w:t>申請說明</w:t>
      </w:r>
    </w:p>
    <w:p w:rsidR="008E2F0E" w:rsidRPr="00FF2040" w:rsidRDefault="008E2F0E" w:rsidP="008E2F0E">
      <w:pPr>
        <w:snapToGrid w:val="0"/>
        <w:spacing w:beforeLines="10" w:before="36"/>
        <w:jc w:val="right"/>
        <w:rPr>
          <w:rFonts w:ascii="Calibri" w:hAnsi="Calibri"/>
          <w:sz w:val="22"/>
          <w:szCs w:val="30"/>
        </w:rPr>
      </w:pPr>
      <w:r w:rsidRPr="00FF2040">
        <w:rPr>
          <w:rFonts w:ascii="Calibri" w:hAnsi="Calibri" w:hint="eastAsia"/>
          <w:sz w:val="22"/>
          <w:szCs w:val="30"/>
        </w:rPr>
        <w:t>v.20201022</w:t>
      </w:r>
    </w:p>
    <w:p w:rsidR="003C6009" w:rsidRPr="000F08AA" w:rsidRDefault="003C6009" w:rsidP="00FF2040">
      <w:pPr>
        <w:snapToGrid w:val="0"/>
        <w:rPr>
          <w:rFonts w:eastAsia="標楷體" w:cstheme="minorHAnsi"/>
          <w:szCs w:val="30"/>
        </w:rPr>
      </w:pPr>
    </w:p>
    <w:p w:rsidR="003C6009" w:rsidRPr="008E2F0E" w:rsidRDefault="003C6009" w:rsidP="00FF2040">
      <w:pPr>
        <w:snapToGrid w:val="0"/>
        <w:rPr>
          <w:rFonts w:eastAsia="標楷體" w:cstheme="minorHAnsi"/>
          <w:b/>
          <w:sz w:val="32"/>
          <w:szCs w:val="30"/>
          <w:shd w:val="pct15" w:color="auto" w:fill="FFFFFF"/>
        </w:rPr>
      </w:pPr>
      <w:r w:rsidRPr="008E2F0E">
        <w:rPr>
          <w:rFonts w:eastAsia="標楷體" w:cstheme="minorHAnsi"/>
          <w:b/>
          <w:sz w:val="32"/>
          <w:szCs w:val="30"/>
          <w:shd w:val="pct15" w:color="auto" w:fill="FFFFFF"/>
        </w:rPr>
        <w:t>申請</w:t>
      </w:r>
      <w:r w:rsidR="000F08AA" w:rsidRPr="008E2F0E">
        <w:rPr>
          <w:rFonts w:eastAsia="標楷體" w:cstheme="minorHAnsi" w:hint="eastAsia"/>
          <w:b/>
          <w:sz w:val="32"/>
          <w:szCs w:val="30"/>
          <w:shd w:val="pct15" w:color="auto" w:fill="FFFFFF"/>
        </w:rPr>
        <w:t>流程</w:t>
      </w:r>
      <w:r w:rsidRPr="008E2F0E">
        <w:rPr>
          <w:rFonts w:eastAsia="標楷體" w:cstheme="minorHAnsi"/>
          <w:b/>
          <w:sz w:val="32"/>
          <w:szCs w:val="30"/>
          <w:shd w:val="pct15" w:color="auto" w:fill="FFFFFF"/>
        </w:rPr>
        <w:t>:</w:t>
      </w:r>
    </w:p>
    <w:p w:rsidR="003C6009" w:rsidRPr="000F08AA" w:rsidRDefault="003C6009" w:rsidP="00EA1670">
      <w:pPr>
        <w:pStyle w:val="a3"/>
        <w:numPr>
          <w:ilvl w:val="0"/>
          <w:numId w:val="10"/>
        </w:numPr>
        <w:spacing w:beforeLines="30" w:before="108"/>
        <w:ind w:leftChars="0"/>
        <w:rPr>
          <w:rFonts w:eastAsia="標楷體" w:cstheme="minorHAnsi"/>
          <w:szCs w:val="30"/>
        </w:rPr>
      </w:pPr>
      <w:r w:rsidRPr="000F08AA">
        <w:rPr>
          <w:rFonts w:eastAsia="標楷體" w:cstheme="minorHAnsi"/>
          <w:szCs w:val="30"/>
        </w:rPr>
        <w:t>填寫「初代細胞培養室使用申請表」</w:t>
      </w:r>
    </w:p>
    <w:p w:rsidR="003C6009" w:rsidRPr="000F08AA" w:rsidRDefault="003C6009" w:rsidP="00EA1670">
      <w:pPr>
        <w:pStyle w:val="a3"/>
        <w:numPr>
          <w:ilvl w:val="0"/>
          <w:numId w:val="10"/>
        </w:numPr>
        <w:spacing w:beforeLines="30" w:before="108"/>
        <w:ind w:leftChars="0" w:left="358" w:hangingChars="149" w:hanging="358"/>
        <w:rPr>
          <w:rFonts w:eastAsia="標楷體" w:cstheme="minorHAnsi"/>
          <w:szCs w:val="30"/>
        </w:rPr>
      </w:pPr>
      <w:r w:rsidRPr="000F08AA">
        <w:rPr>
          <w:rFonts w:eastAsia="標楷體" w:cstheme="minorHAnsi"/>
          <w:szCs w:val="30"/>
        </w:rPr>
        <w:t>檢附以下資料電子檔</w:t>
      </w:r>
      <w:r w:rsidRPr="000F08AA">
        <w:rPr>
          <w:rFonts w:eastAsia="標楷體" w:cstheme="minorHAnsi"/>
          <w:szCs w:val="30"/>
        </w:rPr>
        <w:t xml:space="preserve"> </w:t>
      </w:r>
    </w:p>
    <w:tbl>
      <w:tblPr>
        <w:tblW w:w="69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3C6009" w:rsidRPr="000F08AA" w:rsidTr="00EA1670">
        <w:trPr>
          <w:trHeight w:val="454"/>
        </w:trPr>
        <w:tc>
          <w:tcPr>
            <w:tcW w:w="6946" w:type="dxa"/>
            <w:shd w:val="clear" w:color="auto" w:fill="auto"/>
            <w:vAlign w:val="center"/>
          </w:tcPr>
          <w:p w:rsidR="003C6009" w:rsidRPr="000F08AA" w:rsidRDefault="003C6009" w:rsidP="00EA1670">
            <w:pPr>
              <w:pStyle w:val="ac"/>
              <w:numPr>
                <w:ilvl w:val="1"/>
                <w:numId w:val="10"/>
              </w:numPr>
              <w:spacing w:beforeLines="30" w:before="108"/>
              <w:ind w:left="425" w:hanging="283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0F08AA">
              <w:rPr>
                <w:rFonts w:asciiTheme="minorHAnsi" w:eastAsia="標楷體" w:hAnsiTheme="minorHAnsi" w:cstheme="minorHAnsi"/>
                <w:color w:val="000000"/>
              </w:rPr>
              <w:t>計畫書首頁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含主持人姓名、單位、</w:t>
            </w:r>
            <w:r w:rsidR="00A971A2">
              <w:rPr>
                <w:rFonts w:asciiTheme="minorHAnsi" w:eastAsia="標楷體" w:hAnsiTheme="minorHAnsi" w:cstheme="minorHAnsi" w:hint="eastAsia"/>
                <w:color w:val="000000"/>
              </w:rPr>
              <w:t>題目、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執行期限等資訊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 xml:space="preserve">) </w:t>
            </w:r>
          </w:p>
        </w:tc>
      </w:tr>
      <w:tr w:rsidR="003C6009" w:rsidRPr="000F08AA" w:rsidTr="00EA1670">
        <w:trPr>
          <w:trHeight w:val="454"/>
        </w:trPr>
        <w:tc>
          <w:tcPr>
            <w:tcW w:w="6946" w:type="dxa"/>
            <w:shd w:val="clear" w:color="auto" w:fill="auto"/>
            <w:vAlign w:val="center"/>
          </w:tcPr>
          <w:p w:rsidR="003C6009" w:rsidRPr="000F08AA" w:rsidRDefault="003C6009" w:rsidP="00EA1670">
            <w:pPr>
              <w:pStyle w:val="ac"/>
              <w:spacing w:beforeLines="30" w:before="108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0F08AA">
              <w:rPr>
                <w:rFonts w:asciiTheme="minorHAnsi" w:eastAsia="標楷體" w:hAnsiTheme="minorHAnsi" w:cstheme="minorHAnsi"/>
                <w:color w:val="000000"/>
              </w:rPr>
              <w:t xml:space="preserve"> (2)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計畫經費核定清單</w:t>
            </w:r>
          </w:p>
        </w:tc>
      </w:tr>
      <w:tr w:rsidR="003C6009" w:rsidRPr="000F08AA" w:rsidTr="00EA1670">
        <w:trPr>
          <w:trHeight w:val="454"/>
        </w:trPr>
        <w:tc>
          <w:tcPr>
            <w:tcW w:w="6946" w:type="dxa"/>
            <w:shd w:val="clear" w:color="auto" w:fill="auto"/>
            <w:vAlign w:val="center"/>
          </w:tcPr>
          <w:p w:rsidR="003C6009" w:rsidRPr="000F08AA" w:rsidRDefault="003C6009" w:rsidP="00EA1670">
            <w:pPr>
              <w:pStyle w:val="ac"/>
              <w:spacing w:beforeLines="30" w:before="108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0F08AA">
              <w:rPr>
                <w:rFonts w:asciiTheme="minorHAnsi" w:eastAsia="標楷體" w:hAnsiTheme="minorHAnsi" w:cstheme="minorHAnsi"/>
                <w:color w:val="000000"/>
              </w:rPr>
              <w:t xml:space="preserve"> (3)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計畫相關內容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摘要或方法有述及初代細胞實驗部分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3C6009" w:rsidRPr="000F08AA" w:rsidTr="00EA1670">
        <w:trPr>
          <w:trHeight w:val="454"/>
        </w:trPr>
        <w:tc>
          <w:tcPr>
            <w:tcW w:w="6946" w:type="dxa"/>
            <w:shd w:val="clear" w:color="auto" w:fill="auto"/>
            <w:vAlign w:val="center"/>
          </w:tcPr>
          <w:p w:rsidR="003C6009" w:rsidRPr="000F08AA" w:rsidRDefault="003C6009" w:rsidP="00494EAB">
            <w:pPr>
              <w:pStyle w:val="ac"/>
              <w:spacing w:beforeLines="30" w:before="108"/>
              <w:jc w:val="both"/>
              <w:rPr>
                <w:rFonts w:asciiTheme="minorHAnsi" w:eastAsia="標楷體" w:hAnsiTheme="minorHAnsi" w:cstheme="minorHAnsi"/>
              </w:rPr>
            </w:pPr>
            <w:r w:rsidRPr="000F08AA">
              <w:rPr>
                <w:rFonts w:asciiTheme="minorHAnsi" w:eastAsia="標楷體" w:hAnsiTheme="minorHAnsi" w:cstheme="minorHAnsi"/>
                <w:color w:val="000000"/>
              </w:rPr>
              <w:t xml:space="preserve"> (4)</w:t>
            </w:r>
            <w:r w:rsidRPr="000F08AA">
              <w:rPr>
                <w:rFonts w:asciiTheme="minorHAnsi" w:eastAsia="標楷體" w:hAnsiTheme="minorHAnsi" w:cstheme="minorHAnsi"/>
                <w:color w:val="000000"/>
              </w:rPr>
              <w:t>有效之</w:t>
            </w:r>
            <w:r w:rsidRPr="000F08AA">
              <w:rPr>
                <w:rFonts w:asciiTheme="minorHAnsi" w:eastAsia="標楷體" w:hAnsiTheme="minorHAnsi" w:cstheme="minorHAnsi"/>
              </w:rPr>
              <w:t>IRB</w:t>
            </w:r>
            <w:r w:rsidR="00494EAB">
              <w:rPr>
                <w:rFonts w:asciiTheme="minorHAnsi" w:eastAsia="標楷體" w:hAnsiTheme="minorHAnsi" w:cstheme="minorHAnsi" w:hint="eastAsia"/>
              </w:rPr>
              <w:t>核准函及同意執行證明書或</w:t>
            </w:r>
            <w:r w:rsidRPr="000F08AA">
              <w:rPr>
                <w:rFonts w:asciiTheme="minorHAnsi" w:eastAsia="標楷體" w:hAnsiTheme="minorHAnsi" w:cstheme="minorHAnsi"/>
              </w:rPr>
              <w:t>IACUC</w:t>
            </w:r>
            <w:r w:rsidRPr="000F08AA">
              <w:rPr>
                <w:rFonts w:asciiTheme="minorHAnsi" w:eastAsia="標楷體" w:hAnsiTheme="minorHAnsi" w:cstheme="minorHAnsi"/>
              </w:rPr>
              <w:t>核准函</w:t>
            </w:r>
          </w:p>
        </w:tc>
      </w:tr>
    </w:tbl>
    <w:p w:rsidR="00A971A2" w:rsidRPr="00A971A2" w:rsidRDefault="00317604" w:rsidP="00EA1670">
      <w:pPr>
        <w:pStyle w:val="a3"/>
        <w:numPr>
          <w:ilvl w:val="0"/>
          <w:numId w:val="10"/>
        </w:numPr>
        <w:spacing w:beforeLines="30" w:before="108"/>
        <w:ind w:leftChars="0" w:left="358" w:hangingChars="149" w:hanging="358"/>
        <w:rPr>
          <w:rFonts w:eastAsia="標楷體" w:cstheme="minorHAnsi"/>
          <w:szCs w:val="30"/>
        </w:rPr>
      </w:pPr>
      <w:r>
        <w:rPr>
          <w:rFonts w:eastAsia="標楷體" w:cstheme="minorHAnsi" w:hint="eastAsia"/>
          <w:szCs w:val="30"/>
        </w:rPr>
        <w:t>將申請表</w:t>
      </w:r>
      <w:r>
        <w:rPr>
          <w:rFonts w:eastAsia="標楷體" w:cstheme="minorHAnsi" w:hint="eastAsia"/>
          <w:szCs w:val="30"/>
        </w:rPr>
        <w:t>Word</w:t>
      </w:r>
      <w:r>
        <w:rPr>
          <w:rFonts w:eastAsia="標楷體" w:cstheme="minorHAnsi" w:hint="eastAsia"/>
          <w:szCs w:val="30"/>
        </w:rPr>
        <w:t>檔</w:t>
      </w:r>
      <w:r w:rsidR="005E43BF">
        <w:rPr>
          <w:rFonts w:eastAsia="標楷體" w:cstheme="minorHAnsi" w:hint="eastAsia"/>
          <w:szCs w:val="30"/>
        </w:rPr>
        <w:t>及</w:t>
      </w:r>
      <w:r w:rsidR="00A971A2">
        <w:rPr>
          <w:rFonts w:eastAsia="標楷體" w:cstheme="minorHAnsi" w:hint="eastAsia"/>
          <w:szCs w:val="30"/>
        </w:rPr>
        <w:t>所需檢附資料</w:t>
      </w:r>
      <w:r w:rsidRPr="000F08AA">
        <w:rPr>
          <w:rFonts w:eastAsia="標楷體" w:cstheme="minorHAnsi"/>
          <w:szCs w:val="30"/>
        </w:rPr>
        <w:t>電子檔</w:t>
      </w:r>
      <w:r w:rsidR="005E43BF">
        <w:rPr>
          <w:rFonts w:eastAsia="標楷體" w:cstheme="minorHAnsi" w:hint="eastAsia"/>
          <w:szCs w:val="30"/>
        </w:rPr>
        <w:t>，</w:t>
      </w:r>
      <w:r w:rsidR="00A971A2">
        <w:rPr>
          <w:rFonts w:eastAsia="標楷體" w:cstheme="minorHAnsi" w:hint="eastAsia"/>
          <w:szCs w:val="30"/>
        </w:rPr>
        <w:t>寄至</w:t>
      </w:r>
      <w:hyperlink r:id="rId8" w:history="1">
        <w:r w:rsidR="00A971A2" w:rsidRPr="00DB6FB7">
          <w:rPr>
            <w:rStyle w:val="a8"/>
            <w:rFonts w:eastAsia="標楷體" w:hint="eastAsia"/>
            <w:b/>
            <w:bCs/>
            <w:sz w:val="23"/>
            <w:szCs w:val="23"/>
          </w:rPr>
          <w:t>crcl@vghtpe.gov.tw</w:t>
        </w:r>
      </w:hyperlink>
      <w:r w:rsidR="00A971A2">
        <w:rPr>
          <w:rFonts w:ascii="標楷體" w:eastAsia="標楷體" w:hAnsi="標楷體" w:cstheme="minorHAnsi" w:hint="eastAsia"/>
          <w:szCs w:val="30"/>
        </w:rPr>
        <w:t>以</w:t>
      </w:r>
      <w:r w:rsidR="00A971A2" w:rsidRPr="00A971A2">
        <w:rPr>
          <w:rFonts w:ascii="標楷體" w:eastAsia="標楷體" w:hAnsi="標楷體" w:cstheme="minorHAnsi" w:hint="eastAsia"/>
          <w:szCs w:val="30"/>
        </w:rPr>
        <w:t>供核定</w:t>
      </w:r>
    </w:p>
    <w:p w:rsidR="008A7106" w:rsidRPr="00FE6F14" w:rsidRDefault="00A971A2" w:rsidP="006E3E97">
      <w:pPr>
        <w:pStyle w:val="a3"/>
        <w:numPr>
          <w:ilvl w:val="0"/>
          <w:numId w:val="10"/>
        </w:numPr>
        <w:spacing w:beforeLines="30" w:before="108"/>
        <w:ind w:leftChars="0" w:left="358" w:hangingChars="149" w:hanging="358"/>
        <w:rPr>
          <w:rFonts w:eastAsia="標楷體" w:cstheme="minorHAnsi"/>
          <w:szCs w:val="30"/>
        </w:rPr>
      </w:pPr>
      <w:r w:rsidRPr="00FE6F14">
        <w:rPr>
          <w:rFonts w:ascii="標楷體" w:eastAsia="標楷體" w:hAnsi="標楷體" w:cstheme="minorHAnsi" w:hint="eastAsia"/>
          <w:szCs w:val="30"/>
        </w:rPr>
        <w:t>管理辦公室會將核</w:t>
      </w:r>
      <w:r w:rsidR="005E43BF" w:rsidRPr="00FE6F14">
        <w:rPr>
          <w:rFonts w:ascii="標楷體" w:eastAsia="標楷體" w:hAnsi="標楷體" w:cstheme="minorHAnsi" w:hint="eastAsia"/>
          <w:szCs w:val="30"/>
        </w:rPr>
        <w:t>定</w:t>
      </w:r>
      <w:r w:rsidRPr="00FE6F14">
        <w:rPr>
          <w:rFonts w:ascii="標楷體" w:eastAsia="標楷體" w:hAnsi="標楷體" w:cstheme="minorHAnsi" w:hint="eastAsia"/>
          <w:szCs w:val="30"/>
        </w:rPr>
        <w:t>結果e發通知申請人</w:t>
      </w:r>
      <w:r w:rsidR="00FE6F14" w:rsidRPr="00FE6F14">
        <w:rPr>
          <w:rFonts w:ascii="標楷體" w:eastAsia="標楷體" w:hAnsi="標楷體" w:cstheme="minorHAnsi" w:hint="eastAsia"/>
          <w:szCs w:val="30"/>
        </w:rPr>
        <w:t>。凡</w:t>
      </w:r>
      <w:r w:rsidR="008A7106" w:rsidRPr="00FE6F14">
        <w:rPr>
          <w:rFonts w:ascii="標楷體" w:eastAsia="標楷體" w:hAnsi="標楷體" w:cstheme="minorHAnsi" w:hint="eastAsia"/>
          <w:szCs w:val="30"/>
        </w:rPr>
        <w:t>核定通過</w:t>
      </w:r>
      <w:r w:rsidR="00FE6F14" w:rsidRPr="00FE6F14">
        <w:rPr>
          <w:rFonts w:ascii="標楷體" w:eastAsia="標楷體" w:hAnsi="標楷體" w:cstheme="minorHAnsi" w:hint="eastAsia"/>
          <w:szCs w:val="30"/>
        </w:rPr>
        <w:t>者，</w:t>
      </w:r>
      <w:r w:rsidR="00FE6F14">
        <w:rPr>
          <w:rFonts w:ascii="標楷體" w:eastAsia="標楷體" w:hAnsi="標楷體" w:cstheme="minorHAnsi" w:hint="eastAsia"/>
          <w:szCs w:val="30"/>
        </w:rPr>
        <w:t>由</w:t>
      </w:r>
      <w:r w:rsidR="00FE6F14" w:rsidRPr="00FE6F14">
        <w:rPr>
          <w:rFonts w:ascii="標楷體" w:eastAsia="標楷體" w:hAnsi="標楷體" w:cstheme="minorHAnsi" w:hint="eastAsia"/>
          <w:szCs w:val="30"/>
        </w:rPr>
        <w:t>管理辦公室提供卡號資訊供承辦人開通門禁</w:t>
      </w:r>
    </w:p>
    <w:p w:rsidR="00FE6F14" w:rsidRPr="00471738" w:rsidRDefault="00FE6F14" w:rsidP="00EA1670">
      <w:pPr>
        <w:pStyle w:val="a3"/>
        <w:numPr>
          <w:ilvl w:val="0"/>
          <w:numId w:val="10"/>
        </w:numPr>
        <w:spacing w:beforeLines="30" w:before="108"/>
        <w:ind w:leftChars="0" w:left="358" w:hangingChars="149" w:hanging="358"/>
        <w:rPr>
          <w:rFonts w:eastAsia="標楷體" w:cstheme="minorHAnsi"/>
          <w:szCs w:val="30"/>
        </w:rPr>
      </w:pPr>
      <w:r>
        <w:rPr>
          <w:rFonts w:ascii="標楷體" w:eastAsia="標楷體" w:hAnsi="標楷體" w:cstheme="minorHAnsi" w:hint="eastAsia"/>
          <w:szCs w:val="30"/>
        </w:rPr>
        <w:t>申請人</w:t>
      </w:r>
      <w:r w:rsidR="00D841D3">
        <w:rPr>
          <w:rFonts w:ascii="標楷體" w:eastAsia="標楷體" w:hAnsi="標楷體" w:cstheme="minorHAnsi" w:hint="eastAsia"/>
          <w:szCs w:val="30"/>
        </w:rPr>
        <w:t>/使用人</w:t>
      </w:r>
      <w:r>
        <w:rPr>
          <w:rFonts w:ascii="標楷體" w:eastAsia="標楷體" w:hAnsi="標楷體" w:cstheme="minorHAnsi" w:hint="eastAsia"/>
          <w:szCs w:val="30"/>
        </w:rPr>
        <w:t>應注意核定使用期限</w:t>
      </w:r>
      <w:r w:rsidR="00D841D3">
        <w:rPr>
          <w:rFonts w:ascii="標楷體" w:eastAsia="標楷體" w:hAnsi="標楷體" w:cstheme="minorHAnsi" w:hint="eastAsia"/>
          <w:szCs w:val="30"/>
        </w:rPr>
        <w:t>，</w:t>
      </w:r>
      <w:r w:rsidR="00E0125C">
        <w:rPr>
          <w:rFonts w:ascii="標楷體" w:eastAsia="標楷體" w:hAnsi="標楷體" w:cstheme="minorHAnsi" w:hint="eastAsia"/>
          <w:szCs w:val="30"/>
        </w:rPr>
        <w:t>如有需要展延使用請自行注意申請時程</w:t>
      </w:r>
    </w:p>
    <w:p w:rsidR="00471738" w:rsidRDefault="00471738" w:rsidP="005E43BF">
      <w:pPr>
        <w:pStyle w:val="a3"/>
        <w:ind w:leftChars="0" w:left="358"/>
        <w:rPr>
          <w:rFonts w:eastAsia="標楷體" w:cstheme="minorHAnsi"/>
          <w:szCs w:val="30"/>
        </w:rPr>
      </w:pPr>
    </w:p>
    <w:p w:rsidR="00EA1670" w:rsidRDefault="00EA1670" w:rsidP="005E43BF">
      <w:pPr>
        <w:pStyle w:val="a3"/>
        <w:ind w:leftChars="0" w:left="358"/>
        <w:rPr>
          <w:rFonts w:eastAsia="標楷體" w:cstheme="minorHAnsi"/>
          <w:szCs w:val="30"/>
        </w:rPr>
      </w:pPr>
    </w:p>
    <w:p w:rsidR="00683DAE" w:rsidRPr="008E2F0E" w:rsidRDefault="005E43BF" w:rsidP="00683DAE">
      <w:pPr>
        <w:snapToGrid w:val="0"/>
        <w:rPr>
          <w:rFonts w:eastAsia="標楷體" w:cstheme="minorHAnsi"/>
          <w:b/>
          <w:sz w:val="32"/>
          <w:szCs w:val="30"/>
          <w:shd w:val="pct15" w:color="auto" w:fill="FFFFFF"/>
        </w:rPr>
      </w:pPr>
      <w:r w:rsidRPr="008E2F0E">
        <w:rPr>
          <w:rFonts w:eastAsia="標楷體" w:cstheme="minorHAnsi" w:hint="eastAsia"/>
          <w:b/>
          <w:sz w:val="32"/>
          <w:szCs w:val="30"/>
          <w:shd w:val="pct15" w:color="auto" w:fill="FFFFFF"/>
        </w:rPr>
        <w:t>使用規範</w:t>
      </w:r>
      <w:r w:rsidRPr="008E2F0E">
        <w:rPr>
          <w:rFonts w:eastAsia="標楷體" w:cstheme="minorHAnsi"/>
          <w:b/>
          <w:sz w:val="32"/>
          <w:szCs w:val="30"/>
          <w:shd w:val="pct15" w:color="auto" w:fill="FFFFFF"/>
        </w:rPr>
        <w:t>:</w:t>
      </w:r>
    </w:p>
    <w:p w:rsidR="00683DAE" w:rsidRPr="00EA1670" w:rsidRDefault="005E43BF" w:rsidP="00EA1670">
      <w:pPr>
        <w:pStyle w:val="a3"/>
        <w:numPr>
          <w:ilvl w:val="0"/>
          <w:numId w:val="13"/>
        </w:numPr>
        <w:spacing w:beforeLines="30" w:before="108" w:line="216" w:lineRule="auto"/>
        <w:ind w:leftChars="0" w:left="358" w:hangingChars="149" w:hanging="358"/>
        <w:rPr>
          <w:rFonts w:eastAsia="標楷體" w:cstheme="minorHAnsi"/>
          <w:szCs w:val="30"/>
        </w:rPr>
      </w:pPr>
      <w:r w:rsidRPr="00EA1670">
        <w:rPr>
          <w:rFonts w:eastAsia="標楷體" w:cstheme="minorHAnsi"/>
          <w:szCs w:val="30"/>
        </w:rPr>
        <w:t>限執行</w:t>
      </w:r>
      <w:r w:rsidRPr="00EA1670">
        <w:rPr>
          <w:rFonts w:eastAsia="標楷體" w:cstheme="minorHAnsi"/>
          <w:szCs w:val="30"/>
        </w:rPr>
        <w:t>BSL-1</w:t>
      </w:r>
      <w:r w:rsidRPr="00EA1670">
        <w:rPr>
          <w:rFonts w:eastAsia="標楷體" w:cstheme="minorHAnsi"/>
          <w:szCs w:val="30"/>
        </w:rPr>
        <w:t>生物安全等級之實驗。僅可攜入組織操作，不可將動物</w:t>
      </w:r>
      <w:r w:rsidRPr="00EA1670">
        <w:rPr>
          <w:rFonts w:eastAsia="標楷體" w:cstheme="minorHAnsi"/>
          <w:szCs w:val="30"/>
        </w:rPr>
        <w:t>/</w:t>
      </w:r>
      <w:r w:rsidRPr="00EA1670">
        <w:rPr>
          <w:rFonts w:eastAsia="標楷體" w:cstheme="minorHAnsi"/>
          <w:szCs w:val="30"/>
        </w:rPr>
        <w:t>屍體帶入初代細胞室。</w:t>
      </w:r>
    </w:p>
    <w:p w:rsidR="00683DAE" w:rsidRPr="00EA1670" w:rsidRDefault="005E43BF" w:rsidP="00EA1670">
      <w:pPr>
        <w:pStyle w:val="a3"/>
        <w:numPr>
          <w:ilvl w:val="0"/>
          <w:numId w:val="13"/>
        </w:numPr>
        <w:spacing w:beforeLines="30" w:before="108" w:line="216" w:lineRule="auto"/>
        <w:ind w:leftChars="0" w:left="358" w:hangingChars="149" w:hanging="358"/>
        <w:rPr>
          <w:rFonts w:eastAsia="標楷體" w:cstheme="minorHAnsi"/>
          <w:szCs w:val="30"/>
        </w:rPr>
      </w:pPr>
      <w:r w:rsidRPr="00EA1670">
        <w:rPr>
          <w:rFonts w:eastAsia="標楷體" w:cstheme="minorHAnsi"/>
          <w:szCs w:val="30"/>
        </w:rPr>
        <w:t>限核定通過之使用人員進出使用，未獲核定者不可出入</w:t>
      </w:r>
      <w:r w:rsidRPr="00EA1670">
        <w:rPr>
          <w:rFonts w:eastAsia="標楷體" w:cstheme="minorHAnsi"/>
          <w:szCs w:val="30"/>
        </w:rPr>
        <w:t>/</w:t>
      </w:r>
      <w:r w:rsidRPr="00EA1670">
        <w:rPr>
          <w:rFonts w:eastAsia="標楷體" w:cstheme="minorHAnsi"/>
          <w:szCs w:val="30"/>
        </w:rPr>
        <w:t>使用，違規者視情況得皆停權使用。</w:t>
      </w:r>
    </w:p>
    <w:p w:rsidR="00683DAE" w:rsidRPr="00EA1670" w:rsidRDefault="00EA1670" w:rsidP="00EA1670">
      <w:pPr>
        <w:pStyle w:val="a3"/>
        <w:numPr>
          <w:ilvl w:val="0"/>
          <w:numId w:val="13"/>
        </w:numPr>
        <w:spacing w:beforeLines="30" w:before="108" w:line="216" w:lineRule="auto"/>
        <w:ind w:leftChars="0" w:left="358" w:hangingChars="149" w:hanging="358"/>
        <w:rPr>
          <w:rFonts w:eastAsia="標楷體" w:cstheme="minorHAnsi"/>
          <w:szCs w:val="30"/>
        </w:rPr>
      </w:pPr>
      <w:r>
        <w:rPr>
          <w:rFonts w:eastAsia="標楷體" w:cstheme="minorHAnsi" w:hint="eastAsia"/>
          <w:szCs w:val="30"/>
        </w:rPr>
        <w:t>初代細胞室</w:t>
      </w:r>
      <w:r w:rsidR="005E43BF" w:rsidRPr="00EA1670">
        <w:rPr>
          <w:rFonts w:eastAsia="標楷體" w:cstheme="minorHAnsi"/>
          <w:szCs w:val="30"/>
        </w:rPr>
        <w:t>使用期限之核定以「計畫執行期限」或「</w:t>
      </w:r>
      <w:r w:rsidR="005E43BF" w:rsidRPr="00EA1670">
        <w:rPr>
          <w:rFonts w:eastAsia="標楷體" w:cstheme="minorHAnsi"/>
          <w:szCs w:val="30"/>
        </w:rPr>
        <w:t>IRB/IACUC</w:t>
      </w:r>
      <w:r w:rsidR="005E43BF" w:rsidRPr="00EA1670">
        <w:rPr>
          <w:rFonts w:eastAsia="標楷體" w:cstheme="minorHAnsi"/>
          <w:szCs w:val="30"/>
        </w:rPr>
        <w:t>核准函效期」先到期者為準</w:t>
      </w:r>
      <w:r>
        <w:rPr>
          <w:rFonts w:eastAsia="標楷體" w:cstheme="minorHAnsi" w:hint="eastAsia"/>
          <w:szCs w:val="30"/>
        </w:rPr>
        <w:t>。</w:t>
      </w:r>
      <w:r w:rsidR="005E43BF" w:rsidRPr="00EA1670">
        <w:rPr>
          <w:rFonts w:eastAsia="標楷體" w:cstheme="minorHAnsi"/>
          <w:szCs w:val="30"/>
        </w:rPr>
        <w:t>屆期給予二個月緩衝期以利提供新計畫或展延核准函接續</w:t>
      </w:r>
      <w:r w:rsidR="00042E73">
        <w:rPr>
          <w:rFonts w:eastAsia="標楷體" w:cstheme="minorHAnsi" w:hint="eastAsia"/>
          <w:szCs w:val="30"/>
        </w:rPr>
        <w:t>，</w:t>
      </w:r>
      <w:r w:rsidR="00042E73" w:rsidRPr="00342BB4">
        <w:rPr>
          <w:rFonts w:eastAsia="標楷體" w:cstheme="minorHAnsi"/>
          <w:color w:val="000000"/>
          <w:sz w:val="23"/>
          <w:szCs w:val="23"/>
        </w:rPr>
        <w:t>逾期</w:t>
      </w:r>
      <w:r w:rsidR="00042E73">
        <w:rPr>
          <w:rFonts w:eastAsia="標楷體" w:cstheme="minorHAnsi" w:hint="eastAsia"/>
          <w:color w:val="000000"/>
          <w:sz w:val="23"/>
          <w:szCs w:val="23"/>
        </w:rPr>
        <w:t>未提供有效證明</w:t>
      </w:r>
      <w:r w:rsidR="00042E73" w:rsidRPr="00342BB4">
        <w:rPr>
          <w:rFonts w:eastAsia="標楷體" w:cstheme="minorHAnsi"/>
          <w:color w:val="000000"/>
          <w:sz w:val="23"/>
          <w:szCs w:val="23"/>
        </w:rPr>
        <w:t>則暫停門禁。</w:t>
      </w:r>
      <w:r w:rsidR="005E43BF" w:rsidRPr="00EA1670">
        <w:rPr>
          <w:rFonts w:eastAsia="標楷體" w:cstheme="minorHAnsi"/>
          <w:szCs w:val="30"/>
        </w:rPr>
        <w:t>主持人及使用人</w:t>
      </w:r>
      <w:r>
        <w:rPr>
          <w:rFonts w:eastAsia="標楷體" w:cstheme="minorHAnsi" w:hint="eastAsia"/>
          <w:szCs w:val="30"/>
        </w:rPr>
        <w:t>請</w:t>
      </w:r>
      <w:r w:rsidR="005E43BF" w:rsidRPr="00EA1670">
        <w:rPr>
          <w:rFonts w:eastAsia="標楷體" w:cstheme="minorHAnsi"/>
          <w:szCs w:val="30"/>
        </w:rPr>
        <w:t>自行負責注意相關時程銜接，以免影響自身使用權益。</w:t>
      </w:r>
    </w:p>
    <w:p w:rsidR="00683DAE" w:rsidRPr="00EA1670" w:rsidRDefault="005E43BF" w:rsidP="00EA1670">
      <w:pPr>
        <w:pStyle w:val="a3"/>
        <w:numPr>
          <w:ilvl w:val="0"/>
          <w:numId w:val="13"/>
        </w:numPr>
        <w:spacing w:beforeLines="30" w:before="108" w:line="216" w:lineRule="auto"/>
        <w:ind w:leftChars="0" w:left="358" w:hangingChars="149" w:hanging="358"/>
        <w:rPr>
          <w:rFonts w:eastAsia="標楷體" w:cstheme="minorHAnsi"/>
          <w:szCs w:val="30"/>
        </w:rPr>
      </w:pPr>
      <w:r w:rsidRPr="00EA1670">
        <w:rPr>
          <w:rFonts w:eastAsia="標楷體" w:cstheme="minorHAnsi"/>
          <w:szCs w:val="30"/>
        </w:rPr>
        <w:t>使用前請先至線上系統預約使用時段，以</w:t>
      </w:r>
      <w:r w:rsidR="00EA1670">
        <w:rPr>
          <w:rFonts w:eastAsia="標楷體" w:cstheme="minorHAnsi" w:hint="eastAsia"/>
          <w:szCs w:val="30"/>
        </w:rPr>
        <w:t>利協調時間，避</w:t>
      </w:r>
      <w:r w:rsidRPr="00EA1670">
        <w:rPr>
          <w:rFonts w:eastAsia="標楷體" w:cstheme="minorHAnsi"/>
          <w:szCs w:val="30"/>
        </w:rPr>
        <w:t>免實驗時間互相衝突。</w:t>
      </w:r>
    </w:p>
    <w:p w:rsidR="00317604" w:rsidRPr="008A7106" w:rsidRDefault="008A7106" w:rsidP="00EA1670">
      <w:pPr>
        <w:pStyle w:val="a3"/>
        <w:numPr>
          <w:ilvl w:val="0"/>
          <w:numId w:val="13"/>
        </w:numPr>
        <w:spacing w:beforeLines="30" w:before="108" w:line="216" w:lineRule="auto"/>
        <w:ind w:leftChars="0" w:left="358" w:hangingChars="149" w:hanging="358"/>
        <w:rPr>
          <w:rFonts w:eastAsia="標楷體" w:cstheme="minorHAnsi"/>
          <w:szCs w:val="24"/>
        </w:rPr>
      </w:pPr>
      <w:r w:rsidRPr="008A7106">
        <w:rPr>
          <w:rFonts w:eastAsia="標楷體" w:cstheme="minorHAnsi" w:hint="eastAsia"/>
          <w:color w:val="000000"/>
          <w:szCs w:val="24"/>
        </w:rPr>
        <w:t>限依申請內容於初代細胞培養室執行，</w:t>
      </w:r>
      <w:r w:rsidR="00042E73">
        <w:rPr>
          <w:rFonts w:eastAsia="標楷體" w:cstheme="minorHAnsi" w:hint="eastAsia"/>
          <w:color w:val="000000"/>
          <w:szCs w:val="24"/>
        </w:rPr>
        <w:t>請</w:t>
      </w:r>
      <w:r w:rsidRPr="008A7106">
        <w:rPr>
          <w:rFonts w:eastAsia="標楷體" w:cstheme="minorHAnsi"/>
          <w:color w:val="000000"/>
          <w:szCs w:val="24"/>
        </w:rPr>
        <w:t>遵循優良操作技術規範</w:t>
      </w:r>
      <w:r w:rsidR="00E73171" w:rsidRPr="008A7106">
        <w:rPr>
          <w:rFonts w:eastAsia="標楷體" w:cstheme="minorHAnsi" w:hint="eastAsia"/>
          <w:szCs w:val="24"/>
        </w:rPr>
        <w:t>以避免汙染</w:t>
      </w:r>
      <w:r w:rsidRPr="008A7106">
        <w:rPr>
          <w:rFonts w:eastAsia="標楷體" w:cstheme="minorHAnsi" w:hint="eastAsia"/>
          <w:szCs w:val="24"/>
        </w:rPr>
        <w:t>。</w:t>
      </w:r>
      <w:r w:rsidR="005E43BF" w:rsidRPr="008A7106">
        <w:rPr>
          <w:rFonts w:eastAsia="標楷體" w:cstheme="minorHAnsi"/>
          <w:szCs w:val="24"/>
        </w:rPr>
        <w:t>如有未盡事宜則</w:t>
      </w:r>
      <w:r w:rsidRPr="008A7106">
        <w:rPr>
          <w:rFonts w:eastAsia="標楷體" w:cstheme="minorHAnsi" w:hint="eastAsia"/>
          <w:szCs w:val="24"/>
        </w:rPr>
        <w:t>依</w:t>
      </w:r>
      <w:r w:rsidR="005E43BF" w:rsidRPr="008A7106">
        <w:rPr>
          <w:rFonts w:eastAsia="標楷體" w:cstheme="minorHAnsi"/>
          <w:szCs w:val="24"/>
        </w:rPr>
        <w:t>循相關規定或洽詢管理辦公室。</w:t>
      </w:r>
      <w:r w:rsidR="00317604" w:rsidRPr="008A7106">
        <w:rPr>
          <w:rFonts w:eastAsia="標楷體" w:cstheme="minorHAnsi"/>
          <w:szCs w:val="24"/>
        </w:rPr>
        <w:t xml:space="preserve"> </w:t>
      </w:r>
    </w:p>
    <w:p w:rsidR="00FF2040" w:rsidRPr="00E73171" w:rsidRDefault="00FF2040" w:rsidP="003C6009">
      <w:pPr>
        <w:pStyle w:val="a3"/>
        <w:snapToGrid w:val="0"/>
        <w:ind w:leftChars="0" w:left="360"/>
        <w:rPr>
          <w:rFonts w:ascii="Calibri" w:hAnsi="Calibri"/>
          <w:szCs w:val="30"/>
        </w:rPr>
      </w:pPr>
    </w:p>
    <w:p w:rsidR="00317604" w:rsidRDefault="00317604" w:rsidP="003C6009">
      <w:pPr>
        <w:pStyle w:val="a3"/>
        <w:snapToGrid w:val="0"/>
        <w:ind w:leftChars="0" w:left="360"/>
        <w:rPr>
          <w:rFonts w:eastAsia="標楷體" w:cstheme="minorHAnsi"/>
          <w:szCs w:val="30"/>
        </w:rPr>
      </w:pPr>
    </w:p>
    <w:p w:rsidR="00317604" w:rsidRPr="008E2F0E" w:rsidRDefault="00317604" w:rsidP="00317604">
      <w:pPr>
        <w:snapToGrid w:val="0"/>
        <w:rPr>
          <w:rFonts w:eastAsia="標楷體" w:cstheme="minorHAnsi"/>
          <w:b/>
          <w:sz w:val="32"/>
          <w:szCs w:val="30"/>
          <w:shd w:val="pct15" w:color="auto" w:fill="FFFFFF"/>
        </w:rPr>
      </w:pPr>
      <w:r w:rsidRPr="008E2F0E">
        <w:rPr>
          <w:rFonts w:eastAsia="標楷體" w:cstheme="minorHAnsi" w:hint="eastAsia"/>
          <w:b/>
          <w:sz w:val="32"/>
          <w:szCs w:val="30"/>
          <w:shd w:val="pct15" w:color="auto" w:fill="FFFFFF"/>
        </w:rPr>
        <w:t>注意事項</w:t>
      </w:r>
      <w:r w:rsidRPr="008E2F0E">
        <w:rPr>
          <w:rFonts w:eastAsia="標楷體" w:cstheme="minorHAnsi"/>
          <w:b/>
          <w:sz w:val="32"/>
          <w:szCs w:val="30"/>
          <w:shd w:val="pct15" w:color="auto" w:fill="FFFFFF"/>
        </w:rPr>
        <w:t>:</w:t>
      </w:r>
    </w:p>
    <w:p w:rsidR="00317604" w:rsidRPr="00317604" w:rsidRDefault="00317604" w:rsidP="00EA1670">
      <w:pPr>
        <w:pStyle w:val="a3"/>
        <w:numPr>
          <w:ilvl w:val="0"/>
          <w:numId w:val="9"/>
        </w:numPr>
        <w:snapToGrid w:val="0"/>
        <w:spacing w:beforeLines="30" w:before="108"/>
        <w:ind w:leftChars="0" w:left="358" w:hangingChars="149" w:hanging="358"/>
        <w:rPr>
          <w:rFonts w:ascii="Calibri" w:hAnsi="Calibri"/>
          <w:szCs w:val="30"/>
        </w:rPr>
      </w:pPr>
      <w:r>
        <w:rPr>
          <w:rFonts w:eastAsia="標楷體" w:cstheme="minorHAnsi" w:hint="eastAsia"/>
          <w:szCs w:val="30"/>
        </w:rPr>
        <w:t>申請人請</w:t>
      </w:r>
      <w:r w:rsidR="008E2F0E">
        <w:rPr>
          <w:rFonts w:eastAsia="標楷體" w:cstheme="minorHAnsi" w:hint="eastAsia"/>
          <w:szCs w:val="30"/>
        </w:rPr>
        <w:t>正確</w:t>
      </w:r>
      <w:r>
        <w:rPr>
          <w:rFonts w:eastAsia="標楷體" w:cstheme="minorHAnsi" w:hint="eastAsia"/>
          <w:szCs w:val="30"/>
        </w:rPr>
        <w:t>評估實驗材料</w:t>
      </w:r>
      <w:r w:rsidR="00E73171">
        <w:rPr>
          <w:rFonts w:eastAsia="標楷體" w:cstheme="minorHAnsi" w:hint="eastAsia"/>
          <w:szCs w:val="30"/>
        </w:rPr>
        <w:t>與方法</w:t>
      </w:r>
      <w:r>
        <w:rPr>
          <w:rFonts w:eastAsia="標楷體" w:cstheme="minorHAnsi" w:hint="eastAsia"/>
          <w:szCs w:val="30"/>
        </w:rPr>
        <w:t>，符合初代細胞實驗者再行申請。</w:t>
      </w:r>
    </w:p>
    <w:p w:rsidR="000F08AA" w:rsidRPr="000B05B5" w:rsidRDefault="00E73171" w:rsidP="008E2F0E">
      <w:pPr>
        <w:pStyle w:val="a3"/>
        <w:numPr>
          <w:ilvl w:val="0"/>
          <w:numId w:val="9"/>
        </w:numPr>
        <w:snapToGrid w:val="0"/>
        <w:spacing w:beforeLines="30" w:before="108"/>
        <w:ind w:leftChars="0" w:left="358" w:hangingChars="149" w:hanging="358"/>
        <w:rPr>
          <w:rFonts w:ascii="Calibri" w:hAnsi="Calibri"/>
          <w:szCs w:val="30"/>
        </w:rPr>
      </w:pPr>
      <w:r>
        <w:rPr>
          <w:rFonts w:eastAsia="標楷體" w:cstheme="minorHAnsi" w:hint="eastAsia"/>
          <w:szCs w:val="30"/>
        </w:rPr>
        <w:t>申請人請</w:t>
      </w:r>
      <w:r w:rsidR="008E2F0E">
        <w:rPr>
          <w:rFonts w:eastAsia="標楷體" w:cstheme="minorHAnsi" w:hint="eastAsia"/>
          <w:szCs w:val="30"/>
        </w:rPr>
        <w:t>務必</w:t>
      </w:r>
      <w:r>
        <w:rPr>
          <w:rFonts w:eastAsia="標楷體" w:cstheme="minorHAnsi" w:hint="eastAsia"/>
          <w:szCs w:val="30"/>
        </w:rPr>
        <w:t>檢視</w:t>
      </w:r>
      <w:r w:rsidR="00317604">
        <w:rPr>
          <w:rFonts w:eastAsia="標楷體" w:cstheme="minorHAnsi" w:hint="eastAsia"/>
          <w:szCs w:val="30"/>
        </w:rPr>
        <w:t>所</w:t>
      </w:r>
      <w:r>
        <w:rPr>
          <w:rFonts w:eastAsia="標楷體" w:cstheme="minorHAnsi" w:hint="eastAsia"/>
          <w:szCs w:val="30"/>
        </w:rPr>
        <w:t>回傳</w:t>
      </w:r>
      <w:r w:rsidR="008E2F0E">
        <w:rPr>
          <w:rFonts w:eastAsia="標楷體" w:cstheme="minorHAnsi" w:hint="eastAsia"/>
          <w:szCs w:val="30"/>
        </w:rPr>
        <w:t>之</w:t>
      </w:r>
      <w:r w:rsidRPr="008E2F0E">
        <w:rPr>
          <w:rFonts w:eastAsia="標楷體" w:cstheme="minorHAnsi" w:hint="eastAsia"/>
          <w:szCs w:val="30"/>
        </w:rPr>
        <w:t>各</w:t>
      </w:r>
      <w:r w:rsidR="00317604" w:rsidRPr="008E2F0E">
        <w:rPr>
          <w:rFonts w:eastAsia="標楷體" w:cstheme="minorHAnsi" w:hint="eastAsia"/>
          <w:szCs w:val="30"/>
        </w:rPr>
        <w:t>文件，如</w:t>
      </w:r>
      <w:r w:rsidR="00317604" w:rsidRPr="008E2F0E">
        <w:rPr>
          <w:rFonts w:eastAsia="標楷體" w:cstheme="minorHAnsi"/>
          <w:szCs w:val="30"/>
        </w:rPr>
        <w:t>資料</w:t>
      </w:r>
      <w:r w:rsidR="008E2F0E" w:rsidRPr="008E2F0E">
        <w:rPr>
          <w:rFonts w:eastAsia="標楷體" w:cstheme="minorHAnsi" w:hint="eastAsia"/>
          <w:szCs w:val="30"/>
        </w:rPr>
        <w:t>不全或</w:t>
      </w:r>
      <w:r w:rsidR="00317604" w:rsidRPr="008E2F0E">
        <w:rPr>
          <w:rFonts w:eastAsia="標楷體" w:cstheme="minorHAnsi"/>
          <w:szCs w:val="30"/>
        </w:rPr>
        <w:t>不</w:t>
      </w:r>
      <w:r w:rsidR="008E2F0E" w:rsidRPr="008E2F0E">
        <w:rPr>
          <w:rFonts w:eastAsia="標楷體" w:cstheme="minorHAnsi" w:hint="eastAsia"/>
          <w:szCs w:val="30"/>
        </w:rPr>
        <w:t>相</w:t>
      </w:r>
      <w:r w:rsidR="00317604" w:rsidRPr="008E2F0E">
        <w:rPr>
          <w:rFonts w:eastAsia="標楷體" w:cstheme="minorHAnsi"/>
          <w:szCs w:val="30"/>
        </w:rPr>
        <w:t>符者</w:t>
      </w:r>
      <w:r w:rsidRPr="008E2F0E">
        <w:rPr>
          <w:rFonts w:eastAsia="標楷體" w:cstheme="minorHAnsi" w:hint="eastAsia"/>
          <w:szCs w:val="30"/>
        </w:rPr>
        <w:t>，請待備齊後再行申請</w:t>
      </w:r>
      <w:r w:rsidR="00317604" w:rsidRPr="008E2F0E">
        <w:rPr>
          <w:rFonts w:eastAsia="標楷體" w:cstheme="minorHAnsi" w:hint="eastAsia"/>
          <w:szCs w:val="30"/>
        </w:rPr>
        <w:t>。</w:t>
      </w:r>
    </w:p>
    <w:p w:rsidR="000B05B5" w:rsidRPr="00D41FF7" w:rsidRDefault="00D41FF7" w:rsidP="008E2F0E">
      <w:pPr>
        <w:pStyle w:val="a3"/>
        <w:numPr>
          <w:ilvl w:val="0"/>
          <w:numId w:val="9"/>
        </w:numPr>
        <w:snapToGrid w:val="0"/>
        <w:spacing w:beforeLines="30" w:before="108"/>
        <w:ind w:leftChars="0" w:left="358" w:hangingChars="149" w:hanging="358"/>
        <w:rPr>
          <w:rFonts w:ascii="Calibri" w:hAnsi="Calibri"/>
          <w:szCs w:val="30"/>
        </w:rPr>
      </w:pPr>
      <w:r w:rsidRPr="00D41FF7">
        <w:rPr>
          <w:rFonts w:eastAsia="標楷體" w:cstheme="minorHAnsi" w:hint="eastAsia"/>
          <w:szCs w:val="30"/>
        </w:rPr>
        <w:t>相關訊息及表單請參看臨床共同研究室網頁</w:t>
      </w:r>
      <w:r w:rsidRPr="00D41FF7">
        <w:rPr>
          <w:rFonts w:eastAsia="標楷體" w:cstheme="minorHAnsi" w:hint="eastAsia"/>
          <w:szCs w:val="30"/>
        </w:rPr>
        <w:t>&gt;&gt;</w:t>
      </w:r>
      <w:r w:rsidRPr="00D41FF7">
        <w:rPr>
          <w:rFonts w:eastAsia="標楷體" w:cstheme="minorHAnsi" w:hint="eastAsia"/>
          <w:szCs w:val="30"/>
        </w:rPr>
        <w:t>研究資源</w:t>
      </w:r>
      <w:r w:rsidRPr="00D41FF7">
        <w:rPr>
          <w:rFonts w:eastAsia="標楷體" w:cstheme="minorHAnsi" w:hint="eastAsia"/>
          <w:szCs w:val="30"/>
        </w:rPr>
        <w:t>&gt;&gt;</w:t>
      </w:r>
      <w:r w:rsidRPr="00D41FF7">
        <w:rPr>
          <w:rFonts w:eastAsia="標楷體" w:cstheme="minorHAnsi" w:hint="eastAsia"/>
          <w:szCs w:val="30"/>
        </w:rPr>
        <w:t>會議室及細胞室預約。</w:t>
      </w:r>
    </w:p>
    <w:p w:rsidR="00317604" w:rsidRDefault="00317604" w:rsidP="00E0125C">
      <w:pPr>
        <w:pStyle w:val="a3"/>
        <w:snapToGrid w:val="0"/>
        <w:spacing w:beforeLines="30" w:before="108"/>
        <w:ind w:leftChars="0" w:left="358"/>
        <w:rPr>
          <w:rFonts w:eastAsia="標楷體" w:cstheme="minorHAnsi"/>
          <w:szCs w:val="30"/>
        </w:rPr>
      </w:pPr>
    </w:p>
    <w:p w:rsidR="00C92A8A" w:rsidRDefault="00C92A8A" w:rsidP="00E0125C">
      <w:pPr>
        <w:pStyle w:val="a3"/>
        <w:snapToGrid w:val="0"/>
        <w:spacing w:beforeLines="30" w:before="108"/>
        <w:ind w:leftChars="0" w:left="358"/>
        <w:rPr>
          <w:rFonts w:eastAsia="標楷體" w:cstheme="minorHAnsi"/>
          <w:szCs w:val="30"/>
        </w:rPr>
      </w:pPr>
    </w:p>
    <w:p w:rsidR="00C92A8A" w:rsidRDefault="00C92A8A" w:rsidP="00E0125C">
      <w:pPr>
        <w:pStyle w:val="a3"/>
        <w:snapToGrid w:val="0"/>
        <w:spacing w:beforeLines="30" w:before="108"/>
        <w:ind w:leftChars="0" w:left="358"/>
        <w:rPr>
          <w:rFonts w:eastAsia="標楷體" w:cstheme="minorHAnsi"/>
          <w:szCs w:val="30"/>
        </w:rPr>
      </w:pPr>
    </w:p>
    <w:p w:rsidR="00C92A8A" w:rsidRDefault="00C92A8A" w:rsidP="00E0125C">
      <w:pPr>
        <w:pStyle w:val="a3"/>
        <w:snapToGrid w:val="0"/>
        <w:spacing w:beforeLines="30" w:before="108"/>
        <w:ind w:leftChars="0" w:left="358"/>
        <w:rPr>
          <w:rFonts w:eastAsia="標楷體" w:cstheme="minorHAnsi"/>
          <w:szCs w:val="30"/>
        </w:rPr>
      </w:pPr>
    </w:p>
    <w:p w:rsidR="00C92A8A" w:rsidRPr="00F96509" w:rsidRDefault="00C92A8A" w:rsidP="00C92A8A">
      <w:pPr>
        <w:pStyle w:val="ac"/>
        <w:snapToGrid w:val="0"/>
        <w:spacing w:beforeLines="20" w:before="72"/>
        <w:ind w:left="482" w:firstLine="482"/>
        <w:jc w:val="center"/>
        <w:rPr>
          <w:rFonts w:asciiTheme="minorHAnsi" w:eastAsia="標楷體" w:hAnsiTheme="minorHAnsi"/>
          <w:bCs/>
          <w:sz w:val="28"/>
          <w:szCs w:val="32"/>
        </w:rPr>
      </w:pPr>
      <w:r w:rsidRPr="00973AEC">
        <w:rPr>
          <w:rFonts w:ascii="微軟正黑體" w:eastAsia="微軟正黑體" w:hAnsi="微軟正黑體"/>
          <w:bCs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7A94E" wp14:editId="78E6D612">
                <wp:simplePos x="0" y="0"/>
                <wp:positionH relativeFrom="margin">
                  <wp:posOffset>63500</wp:posOffset>
                </wp:positionH>
                <wp:positionV relativeFrom="paragraph">
                  <wp:posOffset>-64135</wp:posOffset>
                </wp:positionV>
                <wp:extent cx="1917700" cy="1404620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8A" w:rsidRPr="007B5E1D" w:rsidRDefault="00C92A8A" w:rsidP="00C92A8A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</w:pPr>
                            <w:r w:rsidRPr="007B5E1D"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  <w:t>臺北榮民總醫院</w:t>
                            </w:r>
                          </w:p>
                          <w:p w:rsidR="00C92A8A" w:rsidRPr="007B5E1D" w:rsidRDefault="00C92A8A" w:rsidP="00C92A8A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pacing w:val="30"/>
                              </w:rPr>
                            </w:pPr>
                            <w:r w:rsidRPr="007B5E1D">
                              <w:rPr>
                                <w:rFonts w:eastAsia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7A9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pt;margin-top:-5.05pt;width:1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" stroked="f">
                <v:textbox style="mso-fit-shape-to-text:t">
                  <w:txbxContent>
                    <w:p w:rsidR="00C92A8A" w:rsidRPr="007B5E1D" w:rsidRDefault="00C92A8A" w:rsidP="00C92A8A">
                      <w:pPr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</w:pPr>
                      <w:r w:rsidRPr="007B5E1D"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  <w:t>臺北榮民總醫院</w:t>
                      </w:r>
                    </w:p>
                    <w:p w:rsidR="00C92A8A" w:rsidRPr="007B5E1D" w:rsidRDefault="00C92A8A" w:rsidP="00C92A8A">
                      <w:pPr>
                        <w:snapToGrid w:val="0"/>
                        <w:spacing w:line="192" w:lineRule="auto"/>
                        <w:jc w:val="center"/>
                        <w:rPr>
                          <w:spacing w:val="30"/>
                        </w:rPr>
                      </w:pPr>
                      <w:r w:rsidRPr="007B5E1D">
                        <w:rPr>
                          <w:rFonts w:eastAsia="標楷體"/>
                          <w:b/>
                          <w:spacing w:val="3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5E1D">
        <w:rPr>
          <w:rFonts w:ascii="Arial" w:eastAsia="標楷體" w:hAnsi="Arial" w:hint="eastAsia"/>
          <w:b/>
          <w:bCs/>
          <w:sz w:val="40"/>
          <w:szCs w:val="32"/>
        </w:rPr>
        <w:t xml:space="preserve"> </w:t>
      </w:r>
      <w:r w:rsidRPr="009A1738">
        <w:rPr>
          <w:rFonts w:ascii="Arial" w:eastAsia="標楷體" w:hAnsi="Arial" w:hint="eastAsia"/>
          <w:b/>
          <w:bCs/>
          <w:sz w:val="40"/>
          <w:szCs w:val="32"/>
          <w:u w:val="single"/>
        </w:rPr>
        <w:t>初代細胞培養室</w:t>
      </w:r>
      <w:r w:rsidRPr="009A1738">
        <w:rPr>
          <w:rFonts w:ascii="Arial" w:eastAsia="標楷體" w:hAnsi="Arial" w:hint="eastAsia"/>
          <w:bCs/>
          <w:sz w:val="40"/>
          <w:szCs w:val="32"/>
        </w:rPr>
        <w:t>使用</w:t>
      </w:r>
      <w:r w:rsidRPr="009A1738">
        <w:rPr>
          <w:rFonts w:ascii="Arial" w:eastAsia="標楷體" w:hAnsi="Arial"/>
          <w:bCs/>
          <w:sz w:val="40"/>
          <w:szCs w:val="32"/>
        </w:rPr>
        <w:t>申請表</w:t>
      </w:r>
    </w:p>
    <w:p w:rsidR="00C92A8A" w:rsidRPr="00C92A8A" w:rsidRDefault="00C92A8A" w:rsidP="00C92A8A">
      <w:pPr>
        <w:pStyle w:val="ac"/>
        <w:snapToGrid w:val="0"/>
        <w:spacing w:beforeLines="30" w:before="108" w:afterLines="20" w:after="72"/>
        <w:jc w:val="center"/>
        <w:rPr>
          <w:rFonts w:ascii="標楷體" w:eastAsia="標楷體" w:hAnsi="標楷體"/>
          <w:b/>
          <w:bCs/>
          <w:sz w:val="12"/>
          <w:szCs w:val="22"/>
        </w:rPr>
      </w:pPr>
    </w:p>
    <w:p w:rsidR="00C92A8A" w:rsidRPr="007B5E1D" w:rsidRDefault="00C92A8A" w:rsidP="00C92A8A">
      <w:pPr>
        <w:pStyle w:val="ac"/>
        <w:snapToGrid w:val="0"/>
        <w:spacing w:beforeLines="30" w:before="108" w:afterLines="20" w:after="72"/>
        <w:jc w:val="center"/>
        <w:rPr>
          <w:rFonts w:asciiTheme="minorHAnsi" w:eastAsia="標楷體" w:hAnsiTheme="minorHAnsi"/>
          <w:b/>
          <w:bCs/>
          <w:sz w:val="22"/>
          <w:szCs w:val="22"/>
        </w:rPr>
      </w:pPr>
      <w:r w:rsidRPr="007B5E1D">
        <w:rPr>
          <w:rFonts w:ascii="標楷體" w:eastAsia="標楷體" w:hAnsi="標楷體" w:hint="eastAsia"/>
          <w:b/>
          <w:bCs/>
          <w:sz w:val="22"/>
          <w:szCs w:val="22"/>
        </w:rPr>
        <w:t>★ 申請人</w:t>
      </w:r>
      <w:r w:rsidRPr="007B5E1D">
        <w:rPr>
          <w:rFonts w:asciiTheme="minorHAnsi" w:eastAsia="標楷體" w:hAnsiTheme="minorHAnsi" w:hint="eastAsia"/>
          <w:b/>
          <w:bCs/>
          <w:sz w:val="22"/>
          <w:szCs w:val="22"/>
        </w:rPr>
        <w:t>請填寫</w:t>
      </w:r>
      <w:r w:rsidRPr="007B5E1D">
        <w:rPr>
          <w:rFonts w:asciiTheme="minorHAnsi" w:eastAsia="標楷體" w:hAnsiTheme="minorHAnsi" w:hint="eastAsia"/>
          <w:b/>
          <w:bCs/>
          <w:sz w:val="22"/>
          <w:szCs w:val="22"/>
        </w:rPr>
        <w:t>/</w:t>
      </w:r>
      <w:r w:rsidRPr="007B5E1D">
        <w:rPr>
          <w:rFonts w:asciiTheme="minorHAnsi" w:eastAsia="標楷體" w:hAnsiTheme="minorHAnsi" w:hint="eastAsia"/>
          <w:b/>
          <w:bCs/>
          <w:sz w:val="22"/>
          <w:szCs w:val="22"/>
        </w:rPr>
        <w:t>勾選各欄位【粗框區除外】，將本表隨所需檢附資料電子檔回傳</w:t>
      </w:r>
      <w:r w:rsidRPr="007B5E1D">
        <w:rPr>
          <w:rFonts w:asciiTheme="minorHAnsi" w:eastAsia="標楷體" w:hAnsiTheme="minorHAnsi" w:hint="eastAsia"/>
          <w:b/>
          <w:bCs/>
          <w:sz w:val="22"/>
          <w:szCs w:val="22"/>
        </w:rPr>
        <w:t xml:space="preserve"> </w:t>
      </w:r>
      <w:hyperlink r:id="rId9" w:history="1">
        <w:r w:rsidRPr="007B5E1D">
          <w:rPr>
            <w:rStyle w:val="a8"/>
            <w:rFonts w:asciiTheme="minorHAnsi" w:eastAsia="標楷體" w:hAnsiTheme="minorHAnsi" w:hint="eastAsia"/>
            <w:b/>
            <w:bCs/>
            <w:sz w:val="22"/>
            <w:szCs w:val="22"/>
          </w:rPr>
          <w:t>crcl@vghtpe.gov.tw</w:t>
        </w:r>
      </w:hyperlink>
      <w:r w:rsidRPr="007B5E1D">
        <w:rPr>
          <w:rFonts w:asciiTheme="minorHAnsi" w:eastAsia="標楷體" w:hAnsiTheme="minorHAnsi" w:hint="eastAsia"/>
          <w:b/>
          <w:bCs/>
          <w:sz w:val="22"/>
          <w:szCs w:val="22"/>
        </w:rPr>
        <w:t>。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575"/>
        <w:gridCol w:w="3101"/>
        <w:gridCol w:w="173"/>
        <w:gridCol w:w="2848"/>
      </w:tblGrid>
      <w:tr w:rsidR="00C92A8A" w:rsidTr="00A04AF4">
        <w:trPr>
          <w:trHeight w:val="704"/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spacing w:line="240" w:lineRule="atLeast"/>
              <w:ind w:leftChars="24" w:left="58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主持人</w:t>
            </w:r>
            <w:r w:rsidRPr="001C6897">
              <w:rPr>
                <w:rFonts w:ascii="Calibri" w:eastAsia="標楷體" w:hAnsi="Calibri"/>
                <w:color w:val="000000"/>
              </w:rPr>
              <w:t>姓名</w:t>
            </w:r>
            <w:r w:rsidRPr="001C6897">
              <w:rPr>
                <w:rFonts w:ascii="Calibri" w:eastAsia="標楷體" w:hAnsi="Calibri"/>
                <w:color w:val="000000"/>
              </w:rPr>
              <w:t>/</w:t>
            </w:r>
            <w:r>
              <w:rPr>
                <w:rFonts w:ascii="Calibri" w:eastAsia="標楷體" w:hAnsi="Calibri" w:hint="eastAsia"/>
                <w:color w:val="000000"/>
              </w:rPr>
              <w:t>單位</w:t>
            </w:r>
            <w:r>
              <w:rPr>
                <w:rFonts w:ascii="Calibri" w:eastAsia="標楷體" w:hAnsi="Calibri" w:hint="eastAsia"/>
                <w:color w:val="000000"/>
              </w:rPr>
              <w:t>/</w:t>
            </w:r>
            <w:r w:rsidRPr="001C6897">
              <w:rPr>
                <w:rFonts w:ascii="Calibri" w:eastAsia="標楷體" w:hAnsi="Calibri"/>
                <w:color w:val="000000"/>
              </w:rPr>
              <w:t>職稱：</w:t>
            </w:r>
          </w:p>
          <w:p w:rsidR="00C92A8A" w:rsidRPr="001C6897" w:rsidRDefault="00C92A8A" w:rsidP="00E72A24">
            <w:pPr>
              <w:pStyle w:val="ac"/>
              <w:spacing w:line="240" w:lineRule="atLeast"/>
              <w:ind w:leftChars="24" w:left="58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 xml:space="preserve"> 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1C6897">
              <w:rPr>
                <w:rFonts w:ascii="Calibri" w:eastAsia="標楷體" w:hAnsi="Calibri"/>
                <w:color w:val="000000"/>
              </w:rPr>
              <w:t>實驗室位置</w:t>
            </w:r>
            <w:r>
              <w:rPr>
                <w:rFonts w:ascii="Calibri" w:eastAsia="標楷體" w:hAnsi="Calibri" w:hint="eastAsia"/>
                <w:color w:val="000000"/>
              </w:rPr>
              <w:t>/</w:t>
            </w:r>
            <w:r w:rsidRPr="001C6897">
              <w:rPr>
                <w:rFonts w:ascii="Calibri" w:eastAsia="標楷體" w:hAnsi="Calibri"/>
                <w:color w:val="000000"/>
              </w:rPr>
              <w:t>連絡</w:t>
            </w:r>
            <w:r>
              <w:rPr>
                <w:rFonts w:ascii="Calibri" w:eastAsia="標楷體" w:hAnsi="Calibri" w:hint="eastAsia"/>
                <w:color w:val="000000"/>
              </w:rPr>
              <w:t>分機</w:t>
            </w:r>
            <w:r w:rsidRPr="001C6897">
              <w:rPr>
                <w:rFonts w:ascii="Calibri" w:eastAsia="標楷體" w:hAnsi="Calibri"/>
                <w:color w:val="000000"/>
              </w:rPr>
              <w:t>：</w:t>
            </w:r>
          </w:p>
          <w:p w:rsidR="00C92A8A" w:rsidRPr="001C6897" w:rsidRDefault="00C92A8A" w:rsidP="00E72A24">
            <w:pPr>
              <w:pStyle w:val="ac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1C6897"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Pr="001C6897" w:rsidRDefault="00C92A8A" w:rsidP="00E72A24">
            <w:pPr>
              <w:pStyle w:val="ac"/>
              <w:spacing w:line="240" w:lineRule="atLeast"/>
              <w:rPr>
                <w:rFonts w:ascii="Calibri" w:eastAsia="標楷體" w:hAnsi="Calibri"/>
              </w:rPr>
            </w:pPr>
            <w:r w:rsidRPr="001C6897">
              <w:rPr>
                <w:rFonts w:ascii="Calibri" w:eastAsia="標楷體" w:hAnsi="Calibri"/>
                <w:color w:val="000000"/>
              </w:rPr>
              <w:t>申請日期</w:t>
            </w:r>
            <w:r w:rsidRPr="007B5E1D">
              <w:rPr>
                <w:rFonts w:ascii="Calibri" w:eastAsia="標楷體" w:hAnsi="Calibri"/>
                <w:sz w:val="18"/>
              </w:rPr>
              <w:t>(YYYY/MM/DD)</w:t>
            </w:r>
            <w:r w:rsidRPr="001C6897">
              <w:rPr>
                <w:rFonts w:ascii="Calibri" w:eastAsia="標楷體" w:hAnsi="Calibri"/>
                <w:color w:val="000000"/>
              </w:rPr>
              <w:t>：</w:t>
            </w:r>
          </w:p>
        </w:tc>
      </w:tr>
      <w:tr w:rsidR="00C92A8A" w:rsidTr="00A04AF4">
        <w:trPr>
          <w:trHeight w:val="567"/>
          <w:jc w:val="center"/>
        </w:trPr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計畫名稱</w:t>
            </w:r>
            <w:r>
              <w:rPr>
                <w:rFonts w:ascii="Arial" w:eastAsia="標楷體" w:hAnsi="Arial"/>
              </w:rPr>
              <w:t>：</w:t>
            </w:r>
          </w:p>
          <w:p w:rsidR="00C92A8A" w:rsidRPr="0088090C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執行期限</w:t>
            </w:r>
            <w:r>
              <w:rPr>
                <w:rFonts w:ascii="Arial" w:eastAsia="標楷體" w:hAnsi="Arial"/>
              </w:rPr>
              <w:t>：</w:t>
            </w:r>
          </w:p>
          <w:p w:rsidR="00C92A8A" w:rsidRPr="0088090C" w:rsidRDefault="00C92A8A" w:rsidP="00E72A24">
            <w:pPr>
              <w:pStyle w:val="ac"/>
              <w:rPr>
                <w:rFonts w:ascii="Arial" w:eastAsia="標楷體" w:hAnsi="Arial"/>
              </w:rPr>
            </w:pPr>
          </w:p>
        </w:tc>
      </w:tr>
      <w:tr w:rsidR="00C92A8A" w:rsidTr="00A04AF4">
        <w:trPr>
          <w:trHeight w:val="567"/>
          <w:jc w:val="center"/>
        </w:trPr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Pr="0088090C" w:rsidRDefault="00C92A8A" w:rsidP="00E72A24">
            <w:pPr>
              <w:pStyle w:val="ac"/>
              <w:ind w:leftChars="24" w:left="58"/>
              <w:rPr>
                <w:rFonts w:ascii="Arial" w:eastAsia="標楷體" w:hAnsi="Arial"/>
              </w:rPr>
            </w:pPr>
            <w:r w:rsidRPr="0088090C">
              <w:rPr>
                <w:rFonts w:ascii="Arial" w:eastAsia="標楷體" w:hAnsi="Arial" w:hint="eastAsia"/>
              </w:rPr>
              <w:t>IRB/IACUC</w:t>
            </w:r>
            <w:r w:rsidRPr="0088090C">
              <w:rPr>
                <w:rFonts w:ascii="Arial" w:eastAsia="標楷體" w:hAnsi="Arial" w:hint="eastAsia"/>
              </w:rPr>
              <w:t>核准函編號：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Pr="0088090C" w:rsidRDefault="00C92A8A" w:rsidP="00E72A24">
            <w:pPr>
              <w:pStyle w:val="ac"/>
              <w:rPr>
                <w:rFonts w:ascii="Arial" w:eastAsia="標楷體" w:hAnsi="Arial"/>
              </w:rPr>
            </w:pPr>
            <w:r w:rsidRPr="0088090C">
              <w:rPr>
                <w:rFonts w:ascii="Arial" w:eastAsia="標楷體" w:hAnsi="Arial" w:hint="eastAsia"/>
              </w:rPr>
              <w:t>有效日期</w:t>
            </w:r>
            <w:r w:rsidRPr="0088090C">
              <w:rPr>
                <w:rFonts w:ascii="Arial" w:eastAsia="標楷體" w:hAnsi="Arial"/>
              </w:rPr>
              <w:t>：</w:t>
            </w:r>
          </w:p>
        </w:tc>
      </w:tr>
      <w:tr w:rsidR="00C92A8A" w:rsidTr="00A04AF4">
        <w:trPr>
          <w:trHeight w:val="510"/>
          <w:jc w:val="center"/>
        </w:trPr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初代細胞名稱：</w:t>
            </w:r>
          </w:p>
          <w:p w:rsidR="00C92A8A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1.</w:t>
            </w:r>
          </w:p>
          <w:p w:rsidR="00C92A8A" w:rsidRPr="0088090C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初代物種來源：</w:t>
            </w:r>
          </w:p>
          <w:p w:rsidR="00C92A8A" w:rsidRDefault="00C92A8A" w:rsidP="00E72A24">
            <w:pPr>
              <w:pStyle w:val="ac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1.</w:t>
            </w:r>
          </w:p>
          <w:p w:rsidR="00C92A8A" w:rsidRPr="0088090C" w:rsidRDefault="00C92A8A" w:rsidP="00E72A24">
            <w:pPr>
              <w:pStyle w:val="ac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2.</w:t>
            </w:r>
          </w:p>
        </w:tc>
      </w:tr>
      <w:tr w:rsidR="00C92A8A" w:rsidTr="00A04AF4">
        <w:trPr>
          <w:trHeight w:val="567"/>
          <w:jc w:val="center"/>
        </w:trPr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 w:cs="新細明體"/>
                <w:b/>
                <w:sz w:val="22"/>
              </w:rPr>
            </w:pPr>
            <w:r>
              <w:rPr>
                <w:rFonts w:ascii="Arial" w:eastAsia="標楷體" w:hAnsi="Arial" w:cs="新細明體" w:hint="eastAsia"/>
                <w:color w:val="000000"/>
              </w:rPr>
              <w:t>使用人姓名</w:t>
            </w:r>
            <w:r>
              <w:rPr>
                <w:rFonts w:ascii="Arial" w:eastAsia="標楷體" w:hAnsi="Arial" w:cs="新細明體" w:hint="eastAsia"/>
                <w:color w:val="000000"/>
              </w:rPr>
              <w:t>/</w:t>
            </w:r>
            <w:r>
              <w:rPr>
                <w:rFonts w:ascii="Arial" w:eastAsia="標楷體" w:hAnsi="Arial" w:cs="新細明體" w:hint="eastAsia"/>
                <w:color w:val="000000"/>
              </w:rPr>
              <w:t>卡號：</w:t>
            </w:r>
            <w:r w:rsidRPr="00746134">
              <w:rPr>
                <w:rFonts w:ascii="Arial" w:eastAsia="標楷體" w:hAnsi="Arial" w:cs="新細明體" w:hint="eastAsia"/>
                <w:b/>
                <w:sz w:val="22"/>
              </w:rPr>
              <w:t>(</w:t>
            </w:r>
            <w:r>
              <w:rPr>
                <w:rFonts w:ascii="Arial" w:eastAsia="標楷體" w:hAnsi="Arial" w:cs="新細明體" w:hint="eastAsia"/>
                <w:b/>
                <w:sz w:val="22"/>
              </w:rPr>
              <w:t>每位分列填寫姓名、卡號並勾選右方攔位</w:t>
            </w:r>
            <w:r w:rsidRPr="00746134">
              <w:rPr>
                <w:rFonts w:ascii="Arial" w:eastAsia="標楷體" w:hAnsi="Arial" w:cs="新細明體" w:hint="eastAsia"/>
                <w:b/>
                <w:sz w:val="22"/>
              </w:rPr>
              <w:t>)</w:t>
            </w:r>
          </w:p>
          <w:p w:rsidR="00C92A8A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1.</w:t>
            </w:r>
          </w:p>
          <w:p w:rsidR="00C92A8A" w:rsidRPr="0088090C" w:rsidRDefault="00C92A8A" w:rsidP="00E72A24">
            <w:pPr>
              <w:pStyle w:val="ac"/>
              <w:ind w:leftChars="24" w:left="58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92A8A" w:rsidRDefault="00C92A8A" w:rsidP="00E72A24">
            <w:pPr>
              <w:pStyle w:val="ac"/>
              <w:jc w:val="both"/>
              <w:rPr>
                <w:rFonts w:ascii="Arial" w:eastAsia="標楷體" w:hAnsi="Arial" w:cs="新細明體"/>
                <w:color w:val="000000"/>
              </w:rPr>
            </w:pPr>
            <w:r w:rsidRPr="009A4962">
              <w:rPr>
                <w:rFonts w:ascii="Arial" w:eastAsia="標楷體" w:hAnsi="Arial" w:cs="新細明體" w:hint="eastAsia"/>
                <w:color w:val="000000"/>
              </w:rPr>
              <w:t>本人實際操作：</w:t>
            </w:r>
          </w:p>
          <w:p w:rsidR="00C92A8A" w:rsidRDefault="00C92A8A" w:rsidP="00E72A24">
            <w:pPr>
              <w:pStyle w:val="ac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ascii="Arial" w:eastAsia="標楷體" w:hAnsi="Arial" w:cs="新細明體" w:hint="eastAsia"/>
                <w:color w:val="000000"/>
              </w:rPr>
              <w:t>是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□否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請說</w:t>
            </w:r>
            <w:r w:rsidRPr="00734DC7">
              <w:rPr>
                <w:rFonts w:ascii="標楷體" w:eastAsia="標楷體" w:hAnsi="標楷體" w:cs="新細明體" w:hint="eastAsia"/>
                <w:color w:val="000000"/>
                <w:sz w:val="20"/>
              </w:rPr>
              <w:t>明:</w:t>
            </w:r>
          </w:p>
          <w:p w:rsidR="00C92A8A" w:rsidRPr="007B5E1D" w:rsidRDefault="00C92A8A" w:rsidP="00E72A24">
            <w:pPr>
              <w:pStyle w:val="ac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ascii="Arial" w:eastAsia="標楷體" w:hAnsi="Arial" w:cs="新細明體" w:hint="eastAsia"/>
                <w:color w:val="000000"/>
              </w:rPr>
              <w:t>是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□否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請說</w:t>
            </w:r>
            <w:r w:rsidRPr="00734DC7">
              <w:rPr>
                <w:rFonts w:ascii="標楷體" w:eastAsia="標楷體" w:hAnsi="標楷體" w:cs="新細明體" w:hint="eastAsia"/>
                <w:color w:val="000000"/>
                <w:sz w:val="20"/>
              </w:rPr>
              <w:t>明:</w:t>
            </w:r>
          </w:p>
        </w:tc>
      </w:tr>
      <w:tr w:rsidR="00C92A8A" w:rsidTr="00A04AF4">
        <w:trPr>
          <w:cantSplit/>
          <w:trHeight w:val="19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C92A8A" w:rsidRPr="00F96509" w:rsidRDefault="00C92A8A" w:rsidP="00E72A24">
            <w:pPr>
              <w:pStyle w:val="ac"/>
              <w:snapToGrid w:val="0"/>
              <w:spacing w:beforeLines="10" w:before="36"/>
              <w:ind w:left="113" w:right="113"/>
              <w:jc w:val="both"/>
              <w:rPr>
                <w:rFonts w:ascii="Arial" w:eastAsia="標楷體" w:hAnsi="Arial" w:cs="新細明體"/>
                <w:b/>
                <w:color w:val="000000"/>
                <w:sz w:val="21"/>
                <w:szCs w:val="21"/>
              </w:rPr>
            </w:pPr>
            <w:r w:rsidRPr="00F96509">
              <w:rPr>
                <w:rFonts w:ascii="Arial" w:eastAsia="標楷體" w:hAnsi="Arial" w:cs="新細明體" w:hint="eastAsia"/>
                <w:b/>
                <w:color w:val="000000"/>
                <w:szCs w:val="21"/>
              </w:rPr>
              <w:t>勾選表瞭解並遵守規範</w:t>
            </w: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A" w:rsidRPr="00342BB4" w:rsidRDefault="00C92A8A" w:rsidP="00E72A24">
            <w:pPr>
              <w:pStyle w:val="ac"/>
              <w:numPr>
                <w:ilvl w:val="0"/>
                <w:numId w:val="4"/>
              </w:numPr>
              <w:snapToGrid w:val="0"/>
              <w:spacing w:beforeLines="50" w:before="180" w:line="216" w:lineRule="auto"/>
              <w:ind w:left="420" w:hanging="284"/>
              <w:jc w:val="both"/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</w:pP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1.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限執行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BSL-1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生物安全等級之實驗。僅可攜入組織操作，不可將動物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/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屍體帶入初代細胞室。</w:t>
            </w:r>
          </w:p>
          <w:p w:rsidR="00C92A8A" w:rsidRPr="00342BB4" w:rsidRDefault="00C92A8A" w:rsidP="00E72A24">
            <w:pPr>
              <w:pStyle w:val="ac"/>
              <w:numPr>
                <w:ilvl w:val="0"/>
                <w:numId w:val="4"/>
              </w:numPr>
              <w:snapToGrid w:val="0"/>
              <w:spacing w:beforeLines="20" w:before="72" w:line="216" w:lineRule="auto"/>
              <w:ind w:left="418" w:hanging="284"/>
              <w:jc w:val="both"/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</w:pP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2.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限核定通過之使用人員進出使用，未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獲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核定者不可出入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/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使用，違規者視情況得皆停權使用。</w:t>
            </w:r>
          </w:p>
          <w:p w:rsidR="00C92A8A" w:rsidRPr="00342BB4" w:rsidRDefault="00C92A8A" w:rsidP="00E72A24">
            <w:pPr>
              <w:pStyle w:val="ac"/>
              <w:numPr>
                <w:ilvl w:val="0"/>
                <w:numId w:val="4"/>
              </w:numPr>
              <w:snapToGrid w:val="0"/>
              <w:spacing w:beforeLines="20" w:before="72"/>
              <w:ind w:left="420" w:hanging="284"/>
              <w:jc w:val="both"/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</w:pP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3.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使用期限之核定以「計畫執行期限」或「</w:t>
            </w:r>
            <w:r w:rsidRPr="00342BB4">
              <w:rPr>
                <w:rFonts w:asciiTheme="minorHAnsi" w:eastAsia="標楷體" w:hAnsiTheme="minorHAnsi" w:cstheme="minorHAnsi"/>
                <w:sz w:val="23"/>
                <w:szCs w:val="23"/>
              </w:rPr>
              <w:t>IRB/IACUC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核准函效期」先到期者為準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。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屆期給予</w:t>
            </w:r>
          </w:p>
          <w:p w:rsidR="00C92A8A" w:rsidRPr="00342BB4" w:rsidRDefault="00C92A8A" w:rsidP="00E72A24">
            <w:pPr>
              <w:pStyle w:val="ac"/>
              <w:snapToGrid w:val="0"/>
              <w:ind w:leftChars="232" w:left="557"/>
              <w:jc w:val="both"/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</w:pP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二個月緩衝期以利提供新計畫或展延核准函接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續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，逾期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未提供有效證明者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則暫停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該室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門禁。</w:t>
            </w:r>
            <w:r w:rsidRPr="00042E73">
              <w:rPr>
                <w:rFonts w:asciiTheme="minorHAnsi" w:eastAsia="標楷體" w:hAnsiTheme="minorHAnsi" w:cstheme="minorHAnsi"/>
                <w:b/>
                <w:color w:val="000000"/>
                <w:sz w:val="23"/>
                <w:szCs w:val="23"/>
              </w:rPr>
              <w:t>主持人及使用人</w:t>
            </w:r>
            <w:r w:rsidRPr="00042E73">
              <w:rPr>
                <w:rFonts w:asciiTheme="minorHAnsi" w:eastAsia="標楷體" w:hAnsiTheme="minorHAnsi" w:cstheme="minorHAnsi" w:hint="eastAsia"/>
                <w:b/>
                <w:color w:val="000000"/>
                <w:sz w:val="23"/>
                <w:szCs w:val="23"/>
              </w:rPr>
              <w:t>應</w:t>
            </w:r>
            <w:r w:rsidRPr="00042E73">
              <w:rPr>
                <w:rFonts w:asciiTheme="minorHAnsi" w:eastAsia="標楷體" w:hAnsiTheme="minorHAnsi" w:cstheme="minorHAnsi"/>
                <w:b/>
                <w:color w:val="000000"/>
                <w:sz w:val="23"/>
                <w:szCs w:val="23"/>
              </w:rPr>
              <w:t>自行負責相關時程</w:t>
            </w:r>
            <w:r w:rsidRPr="00042E73">
              <w:rPr>
                <w:rFonts w:asciiTheme="minorHAnsi" w:eastAsia="標楷體" w:hAnsiTheme="minorHAnsi" w:cstheme="minorHAnsi" w:hint="eastAsia"/>
                <w:b/>
                <w:color w:val="000000"/>
                <w:sz w:val="23"/>
                <w:szCs w:val="23"/>
              </w:rPr>
              <w:t>銜接</w:t>
            </w:r>
            <w:r w:rsidRPr="00042E73">
              <w:rPr>
                <w:rFonts w:asciiTheme="minorHAnsi" w:eastAsia="標楷體" w:hAnsiTheme="minorHAnsi" w:cstheme="minorHAnsi"/>
                <w:b/>
                <w:color w:val="000000"/>
                <w:sz w:val="23"/>
                <w:szCs w:val="23"/>
              </w:rPr>
              <w:t>，以免影響自身使用權益。</w:t>
            </w:r>
          </w:p>
          <w:p w:rsidR="00C92A8A" w:rsidRPr="00342BB4" w:rsidRDefault="00C92A8A" w:rsidP="00E72A24">
            <w:pPr>
              <w:pStyle w:val="ac"/>
              <w:numPr>
                <w:ilvl w:val="0"/>
                <w:numId w:val="4"/>
              </w:numPr>
              <w:snapToGrid w:val="0"/>
              <w:spacing w:beforeLines="20" w:before="72"/>
              <w:ind w:left="420" w:hanging="284"/>
              <w:jc w:val="both"/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</w:pP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4.</w:t>
            </w:r>
            <w:r w:rsidRPr="00342BB4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使用前請先至線上系統預約使用時段，以免實驗時間互相衝突。</w:t>
            </w:r>
          </w:p>
          <w:p w:rsidR="00C92A8A" w:rsidRPr="00CC180D" w:rsidRDefault="00C92A8A" w:rsidP="00C92A8A">
            <w:pPr>
              <w:pStyle w:val="ac"/>
              <w:numPr>
                <w:ilvl w:val="0"/>
                <w:numId w:val="4"/>
              </w:numPr>
              <w:snapToGrid w:val="0"/>
              <w:spacing w:beforeLines="20" w:before="72" w:afterLines="30" w:after="108" w:line="216" w:lineRule="auto"/>
              <w:ind w:left="420" w:hanging="284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F96509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5.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限依申請內容於</w:t>
            </w:r>
            <w:r w:rsidRPr="00F96509"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初代細胞培養室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執行，並</w:t>
            </w:r>
            <w:r w:rsidRPr="007B5E1D"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請</w:t>
            </w:r>
            <w:r w:rsidRPr="007B5E1D">
              <w:rPr>
                <w:rFonts w:asciiTheme="minorHAnsi" w:eastAsia="標楷體" w:hAnsiTheme="minorHAnsi" w:cstheme="minorHAnsi"/>
                <w:color w:val="000000"/>
                <w:sz w:val="23"/>
                <w:szCs w:val="23"/>
              </w:rPr>
              <w:t>遵循優良操作技術規範</w:t>
            </w:r>
            <w:r w:rsidRPr="007B5E1D">
              <w:rPr>
                <w:rFonts w:asciiTheme="minorHAnsi" w:eastAsia="標楷體" w:hAnsiTheme="minorHAnsi" w:cstheme="minorHAnsi" w:hint="eastAsia"/>
                <w:color w:val="000000"/>
                <w:sz w:val="23"/>
                <w:szCs w:val="23"/>
              </w:rPr>
              <w:t>以避免汙染。</w:t>
            </w:r>
          </w:p>
        </w:tc>
      </w:tr>
      <w:tr w:rsidR="00C92A8A" w:rsidTr="00A04AF4">
        <w:trPr>
          <w:cantSplit/>
          <w:trHeight w:val="283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textDirection w:val="tbRlV"/>
            <w:vAlign w:val="center"/>
          </w:tcPr>
          <w:p w:rsidR="00C92A8A" w:rsidRPr="00F96509" w:rsidRDefault="00C92A8A" w:rsidP="00E72A24">
            <w:pPr>
              <w:pStyle w:val="ac"/>
              <w:snapToGrid w:val="0"/>
              <w:jc w:val="center"/>
              <w:rPr>
                <w:rFonts w:ascii="Arial" w:eastAsia="標楷體" w:hAnsi="Arial" w:cs="新細明體"/>
                <w:b/>
                <w:color w:val="000000"/>
              </w:rPr>
            </w:pPr>
            <w:r w:rsidRPr="00F96509">
              <w:rPr>
                <w:rFonts w:ascii="Arial" w:eastAsia="標楷體" w:hAnsi="Arial" w:cs="新細明體" w:hint="eastAsia"/>
                <w:b/>
                <w:color w:val="000000"/>
              </w:rPr>
              <w:t>勾選</w:t>
            </w:r>
            <w:r>
              <w:rPr>
                <w:rFonts w:ascii="Arial" w:eastAsia="標楷體" w:hAnsi="Arial" w:cs="新細明體" w:hint="eastAsia"/>
                <w:b/>
                <w:color w:val="000000"/>
              </w:rPr>
              <w:t>表</w:t>
            </w:r>
            <w:r w:rsidRPr="00F96509">
              <w:rPr>
                <w:rFonts w:ascii="Arial" w:eastAsia="標楷體" w:hAnsi="Arial" w:cs="新細明體" w:hint="eastAsia"/>
                <w:b/>
                <w:color w:val="000000"/>
              </w:rPr>
              <w:t>已回傳之電子檔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Pr="009A4962" w:rsidRDefault="00C92A8A" w:rsidP="00E72A24">
            <w:pPr>
              <w:pStyle w:val="ac"/>
              <w:snapToGrid w:val="0"/>
              <w:jc w:val="center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cs="新細明體" w:hint="eastAsia"/>
                <w:color w:val="000000"/>
              </w:rPr>
              <w:t>應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檢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附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資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料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名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新細明體" w:hint="eastAsia"/>
                <w:color w:val="000000"/>
              </w:rPr>
              <w:t>稱</w:t>
            </w:r>
          </w:p>
        </w:tc>
        <w:tc>
          <w:tcPr>
            <w:tcW w:w="2848" w:type="dxa"/>
            <w:tcBorders>
              <w:top w:val="thinThickMediumGap" w:sz="18" w:space="0" w:color="auto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  <w:vAlign w:val="center"/>
          </w:tcPr>
          <w:p w:rsidR="00C92A8A" w:rsidRPr="009A4962" w:rsidRDefault="00C92A8A" w:rsidP="00E72A24">
            <w:pPr>
              <w:pStyle w:val="ac"/>
              <w:snapToGrid w:val="0"/>
              <w:jc w:val="center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cs="新細明體" w:hint="eastAsia"/>
                <w:color w:val="000000"/>
              </w:rPr>
              <w:t>行政審查</w:t>
            </w:r>
            <w:r w:rsidRPr="0021193E">
              <w:rPr>
                <w:rFonts w:ascii="Arial" w:eastAsia="標楷體" w:hAnsi="Arial" w:cs="新細明體" w:hint="eastAsia"/>
                <w:color w:val="000000"/>
                <w:sz w:val="17"/>
                <w:szCs w:val="17"/>
              </w:rPr>
              <w:t>【由管理辦公室填寫】</w:t>
            </w:r>
          </w:p>
        </w:tc>
      </w:tr>
      <w:tr w:rsidR="00C92A8A" w:rsidTr="00A04AF4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jc w:val="center"/>
              <w:rPr>
                <w:rFonts w:ascii="Arial" w:eastAsia="標楷體" w:hAnsi="Arial" w:cs="新細明體"/>
                <w:color w:val="00000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Default="00C92A8A" w:rsidP="00E72A24">
            <w:pPr>
              <w:pStyle w:val="ac"/>
              <w:ind w:leftChars="49" w:left="118"/>
              <w:jc w:val="both"/>
              <w:rPr>
                <w:rFonts w:ascii="標楷體" w:eastAsia="標楷體" w:hAnsi="標楷體" w:cstheme="minorHAnsi"/>
                <w:color w:val="000000"/>
              </w:rPr>
            </w:pPr>
            <w:r>
              <w:rPr>
                <w:rFonts w:ascii="標楷體" w:eastAsia="標楷體" w:hAnsi="標楷體" w:cstheme="minorHAnsi" w:hint="eastAsia"/>
                <w:color w:val="000000"/>
              </w:rPr>
              <w:t>□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 xml:space="preserve"> 1.</w:t>
            </w:r>
            <w:r w:rsidRPr="00303195">
              <w:rPr>
                <w:rFonts w:asciiTheme="minorHAnsi" w:eastAsia="標楷體" w:hAnsiTheme="minorHAnsi" w:cstheme="minorHAnsi" w:hint="eastAsia"/>
                <w:color w:val="000000"/>
              </w:rPr>
              <w:t>初代細胞培養室使用</w:t>
            </w:r>
            <w:r w:rsidRPr="00303195">
              <w:rPr>
                <w:rFonts w:asciiTheme="minorHAnsi" w:eastAsia="標楷體" w:hAnsiTheme="minorHAnsi" w:cstheme="minorHAnsi"/>
                <w:color w:val="000000"/>
              </w:rPr>
              <w:t>申請表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(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本表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word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檔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</w:tc>
        <w:tc>
          <w:tcPr>
            <w:tcW w:w="2848" w:type="dxa"/>
            <w:tcBorders>
              <w:top w:val="single" w:sz="4" w:space="0" w:color="000000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</w:tcPr>
          <w:p w:rsidR="00C92A8A" w:rsidRPr="00C11DE4" w:rsidRDefault="00C92A8A" w:rsidP="00E72A24">
            <w:pPr>
              <w:ind w:leftChars="45" w:left="108"/>
              <w:rPr>
                <w:sz w:val="20"/>
              </w:rPr>
            </w:pPr>
            <w:r w:rsidRPr="00C11DE4">
              <w:rPr>
                <w:rFonts w:ascii="標楷體" w:eastAsia="標楷體" w:hAnsi="標楷體" w:cs="新細明體" w:hint="eastAsia"/>
                <w:color w:val="000000"/>
                <w:sz w:val="20"/>
              </w:rPr>
              <w:t>□已提供</w:t>
            </w:r>
          </w:p>
        </w:tc>
      </w:tr>
      <w:tr w:rsidR="00C92A8A" w:rsidTr="00A04AF4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jc w:val="center"/>
              <w:rPr>
                <w:rFonts w:ascii="Arial" w:eastAsia="標楷體" w:hAnsi="Arial" w:cs="新細明體"/>
                <w:color w:val="00000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Pr="009D3D58" w:rsidRDefault="00C92A8A" w:rsidP="00E72A24">
            <w:pPr>
              <w:pStyle w:val="ac"/>
              <w:ind w:leftChars="49" w:left="118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="標楷體" w:eastAsia="標楷體" w:hAnsi="標楷體" w:cstheme="minorHAnsi" w:hint="eastAsia"/>
                <w:color w:val="000000"/>
              </w:rPr>
              <w:t>□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2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.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計畫書首頁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(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含主持人姓名、</w:t>
            </w:r>
            <w:r w:rsidRPr="00A971A2">
              <w:rPr>
                <w:rFonts w:asciiTheme="minorHAnsi" w:eastAsia="標楷體" w:hAnsiTheme="minorHAnsi" w:cstheme="minorHAnsi" w:hint="eastAsia"/>
                <w:color w:val="000000"/>
                <w:sz w:val="22"/>
              </w:rPr>
              <w:t>單位、題目、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執行期限等資訊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 xml:space="preserve">) </w:t>
            </w:r>
          </w:p>
        </w:tc>
        <w:tc>
          <w:tcPr>
            <w:tcW w:w="2848" w:type="dxa"/>
            <w:tcBorders>
              <w:top w:val="single" w:sz="4" w:space="0" w:color="000000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</w:tcPr>
          <w:p w:rsidR="00C92A8A" w:rsidRPr="00C11DE4" w:rsidRDefault="00C92A8A" w:rsidP="00E72A24">
            <w:pPr>
              <w:ind w:leftChars="45" w:left="108"/>
              <w:rPr>
                <w:sz w:val="20"/>
              </w:rPr>
            </w:pPr>
            <w:r w:rsidRPr="00C11DE4">
              <w:rPr>
                <w:rFonts w:ascii="標楷體" w:eastAsia="標楷體" w:hAnsi="標楷體" w:cs="新細明體" w:hint="eastAsia"/>
                <w:color w:val="000000"/>
                <w:sz w:val="20"/>
              </w:rPr>
              <w:t>□已提供</w:t>
            </w:r>
          </w:p>
        </w:tc>
      </w:tr>
      <w:tr w:rsidR="00C92A8A" w:rsidTr="00A04AF4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jc w:val="center"/>
              <w:rPr>
                <w:rFonts w:ascii="Arial" w:eastAsia="標楷體" w:hAnsi="Arial" w:cs="新細明體"/>
                <w:color w:val="00000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Pr="009D3D58" w:rsidRDefault="00C92A8A" w:rsidP="00E72A24">
            <w:pPr>
              <w:pStyle w:val="ac"/>
              <w:numPr>
                <w:ilvl w:val="0"/>
                <w:numId w:val="4"/>
              </w:numPr>
              <w:ind w:leftChars="49" w:left="478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3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.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計畫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經費核定清單</w:t>
            </w:r>
          </w:p>
        </w:tc>
        <w:tc>
          <w:tcPr>
            <w:tcW w:w="2848" w:type="dxa"/>
            <w:tcBorders>
              <w:top w:val="single" w:sz="4" w:space="0" w:color="000000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</w:tcPr>
          <w:p w:rsidR="00C92A8A" w:rsidRPr="00C11DE4" w:rsidRDefault="00C92A8A" w:rsidP="00E72A24">
            <w:pPr>
              <w:ind w:leftChars="45" w:left="108"/>
              <w:rPr>
                <w:sz w:val="20"/>
              </w:rPr>
            </w:pPr>
            <w:r w:rsidRPr="00C11DE4">
              <w:rPr>
                <w:rFonts w:ascii="標楷體" w:eastAsia="標楷體" w:hAnsi="標楷體" w:cs="新細明體" w:hint="eastAsia"/>
                <w:color w:val="000000"/>
                <w:sz w:val="20"/>
              </w:rPr>
              <w:t>□已提供</w:t>
            </w:r>
          </w:p>
        </w:tc>
      </w:tr>
      <w:tr w:rsidR="00C92A8A" w:rsidTr="00A04AF4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jc w:val="center"/>
              <w:rPr>
                <w:rFonts w:ascii="Arial" w:eastAsia="標楷體" w:hAnsi="Arial" w:cs="新細明體"/>
                <w:color w:val="00000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Pr="009D3D58" w:rsidRDefault="00C92A8A" w:rsidP="00E72A24">
            <w:pPr>
              <w:pStyle w:val="ac"/>
              <w:numPr>
                <w:ilvl w:val="0"/>
                <w:numId w:val="4"/>
              </w:numPr>
              <w:ind w:leftChars="49" w:left="478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4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.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計畫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相關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內容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(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摘要或方法有述及初代細胞實驗部分</w:t>
            </w:r>
            <w:r w:rsidRPr="00A971A2">
              <w:rPr>
                <w:rFonts w:asciiTheme="minorHAnsi" w:eastAsia="標楷體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2848" w:type="dxa"/>
            <w:tcBorders>
              <w:top w:val="single" w:sz="4" w:space="0" w:color="000000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</w:tcPr>
          <w:p w:rsidR="00C92A8A" w:rsidRPr="00C11DE4" w:rsidRDefault="00C92A8A" w:rsidP="00E72A24">
            <w:pPr>
              <w:ind w:leftChars="45" w:left="108"/>
              <w:rPr>
                <w:sz w:val="20"/>
              </w:rPr>
            </w:pPr>
            <w:r w:rsidRPr="00C11DE4">
              <w:rPr>
                <w:rFonts w:ascii="標楷體" w:eastAsia="標楷體" w:hAnsi="標楷體" w:cs="新細明體" w:hint="eastAsia"/>
                <w:color w:val="000000"/>
                <w:sz w:val="20"/>
              </w:rPr>
              <w:t>□已提供</w:t>
            </w:r>
          </w:p>
        </w:tc>
      </w:tr>
      <w:tr w:rsidR="00C92A8A" w:rsidTr="00A04AF4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2A8A" w:rsidRDefault="00C92A8A" w:rsidP="00E72A24">
            <w:pPr>
              <w:pStyle w:val="ac"/>
              <w:jc w:val="center"/>
              <w:rPr>
                <w:rFonts w:ascii="Arial" w:eastAsia="標楷體" w:hAnsi="Arial" w:cs="新細明體"/>
                <w:color w:val="00000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auto"/>
            </w:tcBorders>
            <w:shd w:val="clear" w:color="auto" w:fill="auto"/>
            <w:vAlign w:val="center"/>
          </w:tcPr>
          <w:p w:rsidR="00C92A8A" w:rsidRPr="009D3D58" w:rsidRDefault="00C92A8A" w:rsidP="00A22B76">
            <w:pPr>
              <w:pStyle w:val="ac"/>
              <w:numPr>
                <w:ilvl w:val="0"/>
                <w:numId w:val="4"/>
              </w:numPr>
              <w:ind w:leftChars="49" w:left="478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5</w:t>
            </w:r>
            <w:r w:rsidRPr="009D3D58">
              <w:rPr>
                <w:rFonts w:asciiTheme="minorHAnsi" w:eastAsia="標楷體" w:hAnsiTheme="minorHAnsi" w:cstheme="minorHAnsi"/>
                <w:color w:val="000000"/>
              </w:rPr>
              <w:t>.</w:t>
            </w:r>
            <w:r w:rsidR="00A22B76">
              <w:rPr>
                <w:rFonts w:ascii="Calibri" w:eastAsia="標楷體" w:hAnsi="Calibri" w:cs="Calibri"/>
                <w:color w:val="000000"/>
              </w:rPr>
              <w:t>有效</w:t>
            </w:r>
            <w:r w:rsidR="00A22B76">
              <w:rPr>
                <w:rFonts w:ascii="Calibri" w:eastAsia="標楷體" w:hAnsi="Calibri" w:cs="Calibri" w:hint="eastAsia"/>
                <w:color w:val="000000"/>
              </w:rPr>
              <w:t>之</w:t>
            </w:r>
            <w:r w:rsidR="00A22B76">
              <w:rPr>
                <w:rFonts w:ascii="Calibri" w:eastAsia="標楷體" w:hAnsi="Calibri" w:cs="Calibri"/>
              </w:rPr>
              <w:t>IRB</w:t>
            </w:r>
            <w:r w:rsidR="00A22B76">
              <w:rPr>
                <w:rFonts w:ascii="Calibri" w:eastAsia="標楷體" w:hAnsi="Calibri" w:cs="Calibri" w:hint="eastAsia"/>
              </w:rPr>
              <w:t>核准函及執行同意書</w:t>
            </w:r>
            <w:r w:rsidR="00A22B76">
              <w:rPr>
                <w:rFonts w:ascii="Calibri" w:eastAsia="標楷體" w:hAnsi="Calibri" w:cs="Calibri"/>
              </w:rPr>
              <w:t>/IACUC</w:t>
            </w:r>
            <w:r w:rsidR="00A22B76">
              <w:rPr>
                <w:rFonts w:ascii="Calibri" w:eastAsia="標楷體" w:hAnsi="Calibri" w:cs="Calibri"/>
              </w:rPr>
              <w:t>核准函</w:t>
            </w:r>
          </w:p>
        </w:tc>
        <w:tc>
          <w:tcPr>
            <w:tcW w:w="2848" w:type="dxa"/>
            <w:tcBorders>
              <w:top w:val="single" w:sz="4" w:space="0" w:color="000000"/>
              <w:left w:val="thinThickMediumGap" w:sz="18" w:space="0" w:color="auto"/>
              <w:bottom w:val="nil"/>
              <w:right w:val="thickThinMediumGap" w:sz="18" w:space="0" w:color="auto"/>
            </w:tcBorders>
            <w:shd w:val="clear" w:color="auto" w:fill="auto"/>
          </w:tcPr>
          <w:p w:rsidR="00C92A8A" w:rsidRPr="00C11DE4" w:rsidRDefault="00C92A8A" w:rsidP="00E72A24">
            <w:pPr>
              <w:ind w:leftChars="45" w:left="108"/>
              <w:rPr>
                <w:sz w:val="20"/>
              </w:rPr>
            </w:pPr>
            <w:r w:rsidRPr="00C11DE4">
              <w:rPr>
                <w:rFonts w:ascii="標楷體" w:eastAsia="標楷體" w:hAnsi="標楷體" w:cs="新細明體" w:hint="eastAsia"/>
                <w:color w:val="000000"/>
                <w:sz w:val="20"/>
              </w:rPr>
              <w:t>□已提供</w:t>
            </w:r>
          </w:p>
        </w:tc>
      </w:tr>
      <w:tr w:rsidR="00C92A8A" w:rsidTr="00A04AF4">
        <w:trPr>
          <w:trHeight w:val="494"/>
          <w:jc w:val="center"/>
        </w:trPr>
        <w:tc>
          <w:tcPr>
            <w:tcW w:w="10206" w:type="dxa"/>
            <w:gridSpan w:val="5"/>
            <w:tcBorders>
              <w:top w:val="thinThickMediumGap" w:sz="18" w:space="0" w:color="auto"/>
              <w:left w:val="thinThickMediumGap" w:sz="18" w:space="0" w:color="auto"/>
              <w:bottom w:val="single" w:sz="2" w:space="0" w:color="000000"/>
              <w:right w:val="thickThinMediumGap" w:sz="18" w:space="0" w:color="auto"/>
            </w:tcBorders>
            <w:shd w:val="clear" w:color="auto" w:fill="auto"/>
            <w:tcMar>
              <w:left w:w="5" w:type="dxa"/>
            </w:tcMar>
            <w:vAlign w:val="center"/>
          </w:tcPr>
          <w:p w:rsidR="00C92A8A" w:rsidRDefault="00C92A8A" w:rsidP="00E72A24">
            <w:pPr>
              <w:pStyle w:val="ac"/>
              <w:ind w:leftChars="80" w:left="192"/>
            </w:pPr>
            <w:r>
              <w:rPr>
                <w:rFonts w:ascii="Arial" w:eastAsia="標楷體" w:hAnsi="Arial" w:hint="eastAsia"/>
                <w:sz w:val="26"/>
                <w:szCs w:val="26"/>
              </w:rPr>
              <w:t>管理辦公室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>受理日期</w:t>
            </w:r>
            <w:r w:rsidRPr="0021193E">
              <w:rPr>
                <w:rFonts w:asciiTheme="minorHAnsi" w:eastAsia="標楷體" w:hAnsiTheme="minorHAnsi"/>
                <w:sz w:val="20"/>
              </w:rPr>
              <w:t>(YYYY/MM/DD)</w:t>
            </w:r>
            <w:r>
              <w:rPr>
                <w:rFonts w:ascii="Arial" w:eastAsia="標楷體" w:hAnsi="Arial"/>
              </w:rPr>
              <w:t>：</w:t>
            </w:r>
            <w:r>
              <w:rPr>
                <w:rFonts w:ascii="Arial" w:eastAsia="標楷體" w:hAnsi="Arial"/>
              </w:rPr>
              <w:t xml:space="preserve"> </w:t>
            </w:r>
          </w:p>
        </w:tc>
      </w:tr>
      <w:tr w:rsidR="00C92A8A" w:rsidTr="00A04AF4">
        <w:trPr>
          <w:trHeight w:val="1134"/>
          <w:jc w:val="center"/>
        </w:trPr>
        <w:tc>
          <w:tcPr>
            <w:tcW w:w="10206" w:type="dxa"/>
            <w:gridSpan w:val="5"/>
            <w:tcBorders>
              <w:top w:val="single" w:sz="2" w:space="0" w:color="000000"/>
              <w:left w:val="thinThickMediumGap" w:sz="18" w:space="0" w:color="auto"/>
              <w:bottom w:val="single" w:sz="2" w:space="0" w:color="000000"/>
              <w:right w:val="thickThinMediumGap" w:sz="18" w:space="0" w:color="auto"/>
            </w:tcBorders>
            <w:shd w:val="clear" w:color="auto" w:fill="auto"/>
            <w:tcMar>
              <w:left w:w="5" w:type="dxa"/>
            </w:tcMar>
          </w:tcPr>
          <w:p w:rsidR="00C92A8A" w:rsidRDefault="00C92A8A" w:rsidP="00E72A24">
            <w:pPr>
              <w:pStyle w:val="ac"/>
              <w:snapToGrid w:val="0"/>
              <w:spacing w:beforeLines="10" w:before="36"/>
              <w:ind w:leftChars="80" w:left="192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967C39">
              <w:rPr>
                <w:rFonts w:ascii="Arial" w:eastAsia="標楷體" w:hAnsi="Arial"/>
                <w:sz w:val="26"/>
                <w:szCs w:val="26"/>
              </w:rPr>
              <w:t>審核結果：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實驗內容符合使用：核定開通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 xml:space="preserve">R619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R621</w:t>
            </w:r>
          </w:p>
          <w:p w:rsidR="00C92A8A" w:rsidRDefault="00C92A8A" w:rsidP="00E72A24">
            <w:pPr>
              <w:pStyle w:val="ac"/>
              <w:snapToGrid w:val="0"/>
              <w:spacing w:beforeLines="30" w:before="108"/>
              <w:ind w:leftChars="80" w:left="192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           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核定使用人員：</w:t>
            </w:r>
            <w:r>
              <w:rPr>
                <w:rFonts w:ascii="Arial" w:eastAsia="標楷體" w:hAnsi="Arial" w:hint="eastAsia"/>
              </w:rPr>
              <w:t>_____________________________________________</w:t>
            </w:r>
          </w:p>
          <w:p w:rsidR="00C92A8A" w:rsidRPr="00967C39" w:rsidRDefault="00C92A8A" w:rsidP="00E72A24">
            <w:pPr>
              <w:pStyle w:val="ac"/>
              <w:snapToGrid w:val="0"/>
              <w:spacing w:beforeLines="30" w:before="108"/>
              <w:ind w:leftChars="80" w:left="192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           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核定使用期限：</w:t>
            </w:r>
            <w:r>
              <w:rPr>
                <w:rFonts w:ascii="Arial" w:eastAsia="標楷體" w:hAnsi="Arial" w:hint="eastAsia"/>
              </w:rPr>
              <w:t>_____________________________________________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</w:t>
            </w:r>
          </w:p>
          <w:p w:rsidR="00C92A8A" w:rsidRDefault="00C92A8A" w:rsidP="00E72A24">
            <w:pPr>
              <w:pStyle w:val="ac"/>
              <w:snapToGrid w:val="0"/>
              <w:spacing w:beforeLines="50" w:before="180"/>
              <w:ind w:leftChars="80" w:left="192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</w:t>
            </w:r>
            <w:r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       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 xml:space="preserve"> 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>不通過</w:t>
            </w:r>
          </w:p>
          <w:p w:rsidR="00C92A8A" w:rsidRDefault="00C92A8A" w:rsidP="00E72A24">
            <w:pPr>
              <w:pStyle w:val="ac"/>
              <w:snapToGrid w:val="0"/>
              <w:spacing w:beforeLines="10" w:before="36" w:afterLines="20" w:after="72"/>
              <w:ind w:leftChars="80" w:left="192"/>
              <w:jc w:val="both"/>
            </w:pP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          </w:t>
            </w:r>
            <w:r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原因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>：</w:t>
            </w:r>
            <w:r>
              <w:rPr>
                <w:rFonts w:ascii="Arial" w:eastAsia="標楷體" w:hAnsi="Arial" w:hint="eastAsia"/>
              </w:rPr>
              <w:t>_____________________________________________________</w:t>
            </w:r>
          </w:p>
        </w:tc>
      </w:tr>
      <w:tr w:rsidR="00C92A8A" w:rsidTr="00A04AF4">
        <w:trPr>
          <w:trHeight w:val="737"/>
          <w:jc w:val="center"/>
        </w:trPr>
        <w:tc>
          <w:tcPr>
            <w:tcW w:w="10206" w:type="dxa"/>
            <w:gridSpan w:val="5"/>
            <w:tcBorders>
              <w:top w:val="single" w:sz="2" w:space="0" w:color="000000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auto"/>
            <w:tcMar>
              <w:left w:w="5" w:type="dxa"/>
            </w:tcMar>
          </w:tcPr>
          <w:p w:rsidR="00C92A8A" w:rsidRPr="00967C39" w:rsidRDefault="00C92A8A" w:rsidP="00E72A24">
            <w:pPr>
              <w:pStyle w:val="ac"/>
              <w:spacing w:line="360" w:lineRule="auto"/>
              <w:ind w:leftChars="80" w:left="192"/>
              <w:jc w:val="both"/>
              <w:rPr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審核簽章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/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日期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>：</w:t>
            </w:r>
          </w:p>
          <w:p w:rsidR="00C92A8A" w:rsidRDefault="00C92A8A" w:rsidP="00E72A24">
            <w:pPr>
              <w:pStyle w:val="ac"/>
              <w:spacing w:line="432" w:lineRule="auto"/>
              <w:jc w:val="both"/>
              <w:rPr>
                <w:rFonts w:ascii="Arial" w:eastAsia="標楷體" w:hAnsi="Arial"/>
              </w:rPr>
            </w:pPr>
          </w:p>
        </w:tc>
      </w:tr>
    </w:tbl>
    <w:p w:rsidR="00C92A8A" w:rsidRPr="00C92A8A" w:rsidRDefault="00A04AF4" w:rsidP="00A04AF4">
      <w:pPr>
        <w:snapToGrid w:val="0"/>
        <w:spacing w:beforeLines="10" w:before="36"/>
        <w:jc w:val="right"/>
        <w:rPr>
          <w:rFonts w:eastAsia="標楷體" w:cstheme="minorHAnsi"/>
          <w:sz w:val="20"/>
          <w:szCs w:val="30"/>
        </w:rPr>
      </w:pPr>
      <w:r w:rsidRPr="00FF2040">
        <w:rPr>
          <w:rFonts w:ascii="Calibri" w:hAnsi="Calibri" w:hint="eastAsia"/>
          <w:sz w:val="22"/>
          <w:szCs w:val="30"/>
        </w:rPr>
        <w:t>v.20201022</w:t>
      </w:r>
    </w:p>
    <w:sectPr w:rsidR="00C92A8A" w:rsidRPr="00C92A8A" w:rsidSect="00C92A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18" w:rsidRDefault="00454618" w:rsidP="00917E83">
      <w:r>
        <w:separator/>
      </w:r>
    </w:p>
  </w:endnote>
  <w:endnote w:type="continuationSeparator" w:id="0">
    <w:p w:rsidR="00454618" w:rsidRDefault="00454618" w:rsidP="009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18" w:rsidRDefault="00454618" w:rsidP="00917E83">
      <w:r>
        <w:separator/>
      </w:r>
    </w:p>
  </w:footnote>
  <w:footnote w:type="continuationSeparator" w:id="0">
    <w:p w:rsidR="00454618" w:rsidRDefault="00454618" w:rsidP="0091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10F"/>
    <w:multiLevelType w:val="hybridMultilevel"/>
    <w:tmpl w:val="537C35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67C65"/>
    <w:multiLevelType w:val="hybridMultilevel"/>
    <w:tmpl w:val="DE561800"/>
    <w:lvl w:ilvl="0" w:tplc="6C9C0C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36397"/>
    <w:multiLevelType w:val="hybridMultilevel"/>
    <w:tmpl w:val="3F726BC2"/>
    <w:lvl w:ilvl="0" w:tplc="000646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D161B26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74505"/>
    <w:multiLevelType w:val="hybridMultilevel"/>
    <w:tmpl w:val="3F726BC2"/>
    <w:lvl w:ilvl="0" w:tplc="000646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D161B26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70BBC"/>
    <w:multiLevelType w:val="hybridMultilevel"/>
    <w:tmpl w:val="964E9406"/>
    <w:lvl w:ilvl="0" w:tplc="A55C4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30C37"/>
    <w:multiLevelType w:val="hybridMultilevel"/>
    <w:tmpl w:val="3E8033FE"/>
    <w:lvl w:ilvl="0" w:tplc="1D62AD12">
      <w:start w:val="2"/>
      <w:numFmt w:val="bullet"/>
      <w:lvlText w:val="□"/>
      <w:lvlJc w:val="left"/>
      <w:pPr>
        <w:ind w:left="643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>
    <w:nsid w:val="35960879"/>
    <w:multiLevelType w:val="hybridMultilevel"/>
    <w:tmpl w:val="877C393A"/>
    <w:lvl w:ilvl="0" w:tplc="0C1003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E24F8"/>
    <w:multiLevelType w:val="hybridMultilevel"/>
    <w:tmpl w:val="956480D6"/>
    <w:lvl w:ilvl="0" w:tplc="13341F14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3C358E"/>
    <w:multiLevelType w:val="hybridMultilevel"/>
    <w:tmpl w:val="407AEC96"/>
    <w:lvl w:ilvl="0" w:tplc="21425B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0D6FD7"/>
    <w:multiLevelType w:val="hybridMultilevel"/>
    <w:tmpl w:val="E4644B0E"/>
    <w:lvl w:ilvl="0" w:tplc="1BA265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E20B66"/>
    <w:multiLevelType w:val="hybridMultilevel"/>
    <w:tmpl w:val="4A24BC9E"/>
    <w:lvl w:ilvl="0" w:tplc="0E38CD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485221"/>
    <w:multiLevelType w:val="hybridMultilevel"/>
    <w:tmpl w:val="B40A8F86"/>
    <w:lvl w:ilvl="0" w:tplc="FD28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E00C7"/>
    <w:multiLevelType w:val="hybridMultilevel"/>
    <w:tmpl w:val="02305446"/>
    <w:lvl w:ilvl="0" w:tplc="000646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4"/>
    <w:rsid w:val="00007148"/>
    <w:rsid w:val="00042E73"/>
    <w:rsid w:val="000B05B5"/>
    <w:rsid w:val="000F03C3"/>
    <w:rsid w:val="000F08AA"/>
    <w:rsid w:val="001A4D6E"/>
    <w:rsid w:val="001B4484"/>
    <w:rsid w:val="001C6201"/>
    <w:rsid w:val="001D6F68"/>
    <w:rsid w:val="001F3FA3"/>
    <w:rsid w:val="00204AAB"/>
    <w:rsid w:val="0021193E"/>
    <w:rsid w:val="00303195"/>
    <w:rsid w:val="00317604"/>
    <w:rsid w:val="00342BB4"/>
    <w:rsid w:val="003458D2"/>
    <w:rsid w:val="00350579"/>
    <w:rsid w:val="00363199"/>
    <w:rsid w:val="003C6009"/>
    <w:rsid w:val="003E3747"/>
    <w:rsid w:val="00445DDF"/>
    <w:rsid w:val="004477D1"/>
    <w:rsid w:val="00454618"/>
    <w:rsid w:val="00464983"/>
    <w:rsid w:val="00465084"/>
    <w:rsid w:val="00467347"/>
    <w:rsid w:val="004714EF"/>
    <w:rsid w:val="00471738"/>
    <w:rsid w:val="00480D19"/>
    <w:rsid w:val="00494EAB"/>
    <w:rsid w:val="00534935"/>
    <w:rsid w:val="005847C2"/>
    <w:rsid w:val="00595B2D"/>
    <w:rsid w:val="005E43BF"/>
    <w:rsid w:val="0060115E"/>
    <w:rsid w:val="00616E66"/>
    <w:rsid w:val="00637D17"/>
    <w:rsid w:val="00683DAE"/>
    <w:rsid w:val="0068412A"/>
    <w:rsid w:val="006D4507"/>
    <w:rsid w:val="00734DC7"/>
    <w:rsid w:val="00746134"/>
    <w:rsid w:val="00776866"/>
    <w:rsid w:val="007B5E1D"/>
    <w:rsid w:val="0085534C"/>
    <w:rsid w:val="0088090C"/>
    <w:rsid w:val="00881F5F"/>
    <w:rsid w:val="008A7106"/>
    <w:rsid w:val="008E2F0E"/>
    <w:rsid w:val="00917E83"/>
    <w:rsid w:val="0092471C"/>
    <w:rsid w:val="00942250"/>
    <w:rsid w:val="009A1738"/>
    <w:rsid w:val="009A3950"/>
    <w:rsid w:val="009A4962"/>
    <w:rsid w:val="009A7401"/>
    <w:rsid w:val="009C5369"/>
    <w:rsid w:val="009D3D58"/>
    <w:rsid w:val="00A02449"/>
    <w:rsid w:val="00A04AF4"/>
    <w:rsid w:val="00A14A57"/>
    <w:rsid w:val="00A22B76"/>
    <w:rsid w:val="00A2624C"/>
    <w:rsid w:val="00A50AE4"/>
    <w:rsid w:val="00A971A2"/>
    <w:rsid w:val="00AB4D5C"/>
    <w:rsid w:val="00AC3FB4"/>
    <w:rsid w:val="00B03FD1"/>
    <w:rsid w:val="00B21F02"/>
    <w:rsid w:val="00B96E81"/>
    <w:rsid w:val="00BA6322"/>
    <w:rsid w:val="00C11DE4"/>
    <w:rsid w:val="00C14705"/>
    <w:rsid w:val="00C51874"/>
    <w:rsid w:val="00C92A8A"/>
    <w:rsid w:val="00CA2FD7"/>
    <w:rsid w:val="00CC180D"/>
    <w:rsid w:val="00CC5D7E"/>
    <w:rsid w:val="00CD17C6"/>
    <w:rsid w:val="00D24B7A"/>
    <w:rsid w:val="00D41FF7"/>
    <w:rsid w:val="00D841D3"/>
    <w:rsid w:val="00DB6FB7"/>
    <w:rsid w:val="00DD64EC"/>
    <w:rsid w:val="00DF716D"/>
    <w:rsid w:val="00E0125C"/>
    <w:rsid w:val="00E41961"/>
    <w:rsid w:val="00E73171"/>
    <w:rsid w:val="00E8077A"/>
    <w:rsid w:val="00EA1670"/>
    <w:rsid w:val="00EC557D"/>
    <w:rsid w:val="00EF1B0E"/>
    <w:rsid w:val="00F3723A"/>
    <w:rsid w:val="00F62294"/>
    <w:rsid w:val="00F76749"/>
    <w:rsid w:val="00F96509"/>
    <w:rsid w:val="00FC7BBF"/>
    <w:rsid w:val="00FE6F14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9631C-C3A3-4809-9B10-E2D3EABB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E83"/>
    <w:rPr>
      <w:sz w:val="20"/>
      <w:szCs w:val="20"/>
    </w:rPr>
  </w:style>
  <w:style w:type="character" w:styleId="a8">
    <w:name w:val="Hyperlink"/>
    <w:basedOn w:val="a0"/>
    <w:uiPriority w:val="99"/>
    <w:unhideWhenUsed/>
    <w:rsid w:val="0046498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64983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B448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B4484"/>
  </w:style>
  <w:style w:type="paragraph" w:styleId="ac">
    <w:name w:val="Body Text"/>
    <w:link w:val="ad"/>
    <w:rsid w:val="00465084"/>
    <w:pPr>
      <w:keepNext/>
      <w:widowControl w:val="0"/>
      <w:shd w:val="clear" w:color="auto" w:fill="FFFFFF"/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d">
    <w:name w:val="本文 字元"/>
    <w:basedOn w:val="a0"/>
    <w:link w:val="ac"/>
    <w:rsid w:val="00465084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7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71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l@vghtp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cl@vghtp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0910-D4CE-4D9A-8481-C4E24F1D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Microsoft 帳戶</cp:lastModifiedBy>
  <cp:revision>2</cp:revision>
  <cp:lastPrinted>2020-11-11T06:26:00Z</cp:lastPrinted>
  <dcterms:created xsi:type="dcterms:W3CDTF">2022-10-11T07:39:00Z</dcterms:created>
  <dcterms:modified xsi:type="dcterms:W3CDTF">2022-10-11T07:39:00Z</dcterms:modified>
</cp:coreProperties>
</file>