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64" w:rsidRDefault="005F1284">
      <w:pPr>
        <w:spacing w:after="360"/>
        <w:jc w:val="center"/>
      </w:pPr>
      <w:bookmarkStart w:id="0" w:name="_GoBack"/>
      <w:bookmarkEnd w:id="0"/>
      <w:r>
        <w:rPr>
          <w:rFonts w:eastAsia="標楷體"/>
          <w:sz w:val="36"/>
        </w:rPr>
        <w:t>財團法人盧光舜肺癌基金會專題研究計畫申請書</w:t>
      </w:r>
      <w:r>
        <w:rPr>
          <w:rFonts w:eastAsia="標楷體"/>
          <w:sz w:val="36"/>
        </w:rPr>
        <w:t>(</w:t>
      </w:r>
      <w:r>
        <w:rPr>
          <w:rFonts w:eastAsia="標楷體"/>
          <w:sz w:val="36"/>
        </w:rPr>
        <w:t>展延</w:t>
      </w:r>
      <w:r>
        <w:rPr>
          <w:rFonts w:eastAsia="標楷體"/>
          <w:sz w:val="36"/>
        </w:rPr>
        <w:t>)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34"/>
        <w:gridCol w:w="1167"/>
        <w:gridCol w:w="1134"/>
        <w:gridCol w:w="2268"/>
      </w:tblGrid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2F346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編號：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申請人或單位：</w:t>
            </w:r>
            <w:r>
              <w:rPr>
                <w:rFonts w:eastAsia="標楷體"/>
                <w:bCs/>
              </w:rPr>
              <w:t>○○○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服務單位：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醫院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科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職稱：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醫師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</w:pPr>
            <w:r>
              <w:rPr>
                <w:rFonts w:eastAsia="標楷體"/>
                <w:bCs/>
              </w:rPr>
              <w:t>連絡地址：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區</w:t>
            </w:r>
            <w:r>
              <w:rPr>
                <w:rFonts w:eastAsia="標楷體"/>
                <w:bCs/>
              </w:rPr>
              <w:t>○○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</w:rPr>
              <w:t>○</w:t>
            </w:r>
            <w:r>
              <w:rPr>
                <w:rFonts w:ascii="標楷體" w:eastAsia="標楷體" w:hAnsi="標楷體"/>
                <w:bCs/>
              </w:rPr>
              <w:t>段</w:t>
            </w:r>
            <w:r>
              <w:rPr>
                <w:rFonts w:ascii="標楷體" w:eastAsia="標楷體" w:hAnsi="標楷體"/>
                <w:bCs/>
              </w:rPr>
              <w:t>○</w:t>
            </w:r>
            <w:r>
              <w:rPr>
                <w:rFonts w:eastAsia="標楷體"/>
                <w:bCs/>
              </w:rPr>
              <w:t>號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</w:pPr>
            <w:r>
              <w:rPr>
                <w:rFonts w:eastAsia="標楷體"/>
                <w:bCs/>
              </w:rPr>
              <w:t>電話：</w:t>
            </w:r>
            <w:r>
              <w:rPr>
                <w:rFonts w:eastAsia="標楷體"/>
                <w:bCs/>
              </w:rPr>
              <w:t>(02)</w:t>
            </w:r>
            <w:r>
              <w:rPr>
                <w:rFonts w:ascii="標楷體" w:eastAsia="標楷體" w:hAnsi="標楷體"/>
                <w:bCs/>
              </w:rPr>
              <w:t xml:space="preserve"> ○○○○○</w:t>
            </w:r>
            <w:r>
              <w:rPr>
                <w:rFonts w:eastAsia="標楷體"/>
                <w:bCs/>
              </w:rPr>
              <w:t>轉</w:t>
            </w:r>
            <w:r>
              <w:rPr>
                <w:rFonts w:eastAsia="標楷體"/>
                <w:bCs/>
              </w:rPr>
              <w:t>○○○○</w:t>
            </w:r>
          </w:p>
        </w:tc>
        <w:tc>
          <w:tcPr>
            <w:tcW w:w="51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日期：</w:t>
            </w:r>
            <w:r>
              <w:rPr>
                <w:rFonts w:eastAsia="標楷體"/>
                <w:bCs/>
              </w:rPr>
              <w:t>○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>○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>○</w:t>
            </w:r>
            <w:r>
              <w:rPr>
                <w:rFonts w:eastAsia="標楷體"/>
                <w:bCs/>
              </w:rPr>
              <w:t>日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>案由：</w:t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after="240"/>
              <w:ind w:left="284" w:right="391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 xml:space="preserve">                                                                </w:t>
            </w:r>
            <w:r>
              <w:rPr>
                <w:rFonts w:eastAsia="標楷體"/>
                <w:bCs/>
                <w:u w:val="single"/>
              </w:rPr>
              <w:t xml:space="preserve">             </w:t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 w:right="390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 xml:space="preserve">                                                                              </w:t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 w:right="390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 xml:space="preserve">                                                                               </w:t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 w:right="390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 xml:space="preserve">                                                                              </w:t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 w:right="390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ab/>
            </w:r>
          </w:p>
          <w:p w:rsidR="002F3464" w:rsidRDefault="005F1284">
            <w:pPr>
              <w:widowControl/>
              <w:tabs>
                <w:tab w:val="right" w:pos="9639"/>
              </w:tabs>
              <w:autoSpaceDE w:val="0"/>
              <w:spacing w:before="120" w:after="240"/>
              <w:ind w:left="284"/>
              <w:textAlignment w:val="bottom"/>
              <w:rPr>
                <w:rFonts w:eastAsia="標楷體"/>
                <w:bCs/>
                <w:u w:val="single"/>
              </w:rPr>
            </w:pPr>
            <w:r>
              <w:rPr>
                <w:rFonts w:eastAsia="標楷體"/>
                <w:bCs/>
                <w:u w:val="single"/>
              </w:rPr>
              <w:t>（申請案所需附件請閱背面）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tabs>
                <w:tab w:val="left" w:pos="3100"/>
              </w:tabs>
              <w:autoSpaceDE w:val="0"/>
              <w:spacing w:line="400" w:lineRule="atLeast"/>
              <w:ind w:left="284"/>
              <w:textAlignment w:val="bottom"/>
            </w:pPr>
            <w:r>
              <w:rPr>
                <w:rFonts w:eastAsia="標楷體"/>
                <w:bCs/>
              </w:rPr>
              <w:t>補助經費來源：</w:t>
            </w:r>
            <w:r>
              <w:rPr>
                <w:rFonts w:ascii="Wingdings" w:eastAsia="Wingdings" w:hAnsi="Wingdings" w:cs="Wingdings"/>
                <w:bCs/>
              </w:rPr>
              <w:t>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基金會</w:t>
            </w:r>
            <w:r>
              <w:rPr>
                <w:rFonts w:eastAsia="標楷體"/>
                <w:bCs/>
              </w:rPr>
              <w:tab/>
            </w:r>
            <w:r>
              <w:rPr>
                <w:rFonts w:ascii="Wingdings" w:eastAsia="Wingdings" w:hAnsi="Wingdings" w:cs="Wingdings"/>
                <w:bCs/>
              </w:rPr>
              <w:t>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捐款</w:t>
            </w:r>
          </w:p>
          <w:p w:rsidR="002F3464" w:rsidRDefault="005F1284">
            <w:pPr>
              <w:widowControl/>
              <w:tabs>
                <w:tab w:val="left" w:pos="6600"/>
              </w:tabs>
              <w:autoSpaceDE w:val="0"/>
              <w:spacing w:after="240" w:line="400" w:lineRule="atLeast"/>
              <w:ind w:left="284"/>
              <w:textAlignment w:val="bottom"/>
            </w:pPr>
            <w:r>
              <w:rPr>
                <w:rFonts w:eastAsia="標楷體"/>
                <w:bCs/>
              </w:rPr>
              <w:t>補助經費預算：新台幣</w:t>
            </w:r>
            <w:r>
              <w:rPr>
                <w:rFonts w:eastAsia="標楷體"/>
                <w:bCs/>
                <w:u w:val="single"/>
              </w:rPr>
              <w:t>○</w:t>
            </w:r>
            <w:r>
              <w:rPr>
                <w:rFonts w:eastAsia="標楷體"/>
                <w:bCs/>
                <w:u w:val="single"/>
              </w:rPr>
              <w:t>拾</w:t>
            </w:r>
            <w:r>
              <w:rPr>
                <w:rFonts w:eastAsia="標楷體"/>
                <w:bCs/>
                <w:u w:val="single"/>
              </w:rPr>
              <w:t>○</w:t>
            </w:r>
            <w:r>
              <w:rPr>
                <w:rFonts w:eastAsia="標楷體"/>
                <w:bCs/>
                <w:u w:val="single"/>
              </w:rPr>
              <w:t>萬</w:t>
            </w:r>
            <w:r>
              <w:rPr>
                <w:rFonts w:eastAsia="標楷體"/>
                <w:bCs/>
                <w:u w:val="single"/>
              </w:rPr>
              <w:t>○</w:t>
            </w:r>
            <w:r>
              <w:rPr>
                <w:rFonts w:eastAsia="標楷體"/>
                <w:bCs/>
                <w:u w:val="single"/>
              </w:rPr>
              <w:t>仟</w:t>
            </w:r>
            <w:r>
              <w:rPr>
                <w:rFonts w:eastAsia="標楷體"/>
                <w:bCs/>
                <w:u w:val="single"/>
              </w:rPr>
              <w:t>○</w:t>
            </w:r>
            <w:r>
              <w:rPr>
                <w:rFonts w:eastAsia="標楷體"/>
                <w:bCs/>
                <w:u w:val="single"/>
              </w:rPr>
              <w:t>佰元整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hRule="exact" w:val="1581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服務單位主管意見</w:t>
            </w:r>
          </w:p>
        </w:tc>
        <w:tc>
          <w:tcPr>
            <w:tcW w:w="45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autoSpaceDE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批示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hRule="exact" w:val="1488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會計幹事意見</w:t>
            </w:r>
          </w:p>
        </w:tc>
        <w:tc>
          <w:tcPr>
            <w:tcW w:w="45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2F3464">
            <w:pPr>
              <w:widowControl/>
              <w:autoSpaceDE w:val="0"/>
              <w:spacing w:before="60" w:after="60"/>
              <w:jc w:val="both"/>
              <w:textAlignment w:val="bottom"/>
              <w:rPr>
                <w:rFonts w:eastAsia="華康正顏楷體W5"/>
                <w:bCs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hRule="exact" w:val="1567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5F1284">
            <w:pPr>
              <w:widowControl/>
              <w:autoSpaceDE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執行長意見</w:t>
            </w:r>
          </w:p>
        </w:tc>
        <w:tc>
          <w:tcPr>
            <w:tcW w:w="45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64" w:rsidRDefault="002F3464">
            <w:pPr>
              <w:widowControl/>
              <w:autoSpaceDE w:val="0"/>
              <w:spacing w:before="60" w:after="60"/>
              <w:jc w:val="both"/>
              <w:textAlignment w:val="bottom"/>
              <w:rPr>
                <w:rFonts w:eastAsia="華康正顏楷體W5"/>
                <w:bCs/>
              </w:rPr>
            </w:pPr>
          </w:p>
        </w:tc>
      </w:tr>
    </w:tbl>
    <w:p w:rsidR="002F3464" w:rsidRDefault="005F1284">
      <w:pPr>
        <w:pageBreakBefore/>
        <w:tabs>
          <w:tab w:val="left" w:pos="6070"/>
          <w:tab w:val="left" w:pos="9923"/>
        </w:tabs>
        <w:spacing w:after="120" w:line="240" w:lineRule="auto"/>
      </w:pPr>
      <w:r>
        <w:rPr>
          <w:rFonts w:eastAsia="標楷體"/>
        </w:rPr>
        <w:lastRenderedPageBreak/>
        <w:t>一、</w:t>
      </w:r>
      <w:r>
        <w:rPr>
          <w:rFonts w:eastAsia="標楷體"/>
          <w:sz w:val="26"/>
        </w:rPr>
        <w:t>基本資料</w:t>
      </w:r>
      <w:r>
        <w:rPr>
          <w:rFonts w:eastAsia="標楷體"/>
          <w:sz w:val="20"/>
        </w:rPr>
        <w:tab/>
      </w:r>
      <w:r>
        <w:rPr>
          <w:rFonts w:eastAsia="標楷體"/>
        </w:rPr>
        <w:t>計畫編號：</w:t>
      </w:r>
      <w:r>
        <w:rPr>
          <w:rFonts w:eastAsia="標楷體"/>
        </w:rPr>
        <w:t>(                   )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720"/>
        <w:gridCol w:w="2720"/>
        <w:gridCol w:w="2720"/>
      </w:tblGrid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申請機關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tabs>
                <w:tab w:val="left" w:pos="410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單位：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計畫主持人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Email: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協同主持人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Email: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計畫連絡人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Email: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連絡地址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計畫名稱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（中文）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（英文）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both"/>
              <w:rPr>
                <w:rFonts w:eastAsia="標楷體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center"/>
            </w:pPr>
            <w:r>
              <w:rPr>
                <w:rFonts w:eastAsia="標楷體"/>
              </w:rPr>
              <w:t>全程執行期間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jc w:val="center"/>
            </w:pPr>
            <w:r>
              <w:rPr>
                <w:rFonts w:eastAsia="標楷體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日起至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日止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  <w:trHeight w:hRule="exact" w:val="6967"/>
        </w:trPr>
        <w:tc>
          <w:tcPr>
            <w:tcW w:w="986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jc w:val="both"/>
            </w:pPr>
            <w:r>
              <w:rPr>
                <w:rFonts w:eastAsia="標楷體"/>
                <w:sz w:val="26"/>
              </w:rPr>
              <w:t>計劃摘要</w:t>
            </w:r>
            <w:r>
              <w:rPr>
                <w:rFonts w:eastAsia="標楷體"/>
                <w:sz w:val="32"/>
              </w:rPr>
              <w:t>：</w:t>
            </w:r>
            <w:r>
              <w:rPr>
                <w:rFonts w:eastAsia="標楷體"/>
              </w:rPr>
              <w:t>中文部份（限二百字）</w:t>
            </w:r>
          </w:p>
          <w:p w:rsidR="002F3464" w:rsidRDefault="005F1284">
            <w:pPr>
              <w:jc w:val="both"/>
            </w:pPr>
            <w:r>
              <w:rPr>
                <w:rFonts w:eastAsia="標楷體"/>
              </w:rPr>
              <w:t>關鍵詞</w:t>
            </w:r>
            <w:r>
              <w:rPr>
                <w:rFonts w:eastAsia="標楷體"/>
                <w:sz w:val="28"/>
              </w:rPr>
              <w:t>：</w:t>
            </w:r>
          </w:p>
          <w:p w:rsidR="002F3464" w:rsidRDefault="002F3464">
            <w:pPr>
              <w:jc w:val="both"/>
              <w:rPr>
                <w:rFonts w:eastAsia="標楷體"/>
                <w:sz w:val="32"/>
              </w:rPr>
            </w:pPr>
          </w:p>
          <w:p w:rsidR="002F3464" w:rsidRDefault="002F3464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c>
          <w:tcPr>
            <w:tcW w:w="98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240" w:after="120" w:line="240" w:lineRule="auto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主持人簽章：</w:t>
            </w:r>
          </w:p>
          <w:p w:rsidR="002F3464" w:rsidRDefault="005F1284">
            <w:pPr>
              <w:spacing w:after="240" w:line="240" w:lineRule="auto"/>
              <w:jc w:val="both"/>
            </w:pPr>
            <w:r>
              <w:rPr>
                <w:rFonts w:eastAsia="標楷體"/>
                <w:sz w:val="28"/>
              </w:rPr>
              <w:t>日期：</w:t>
            </w:r>
          </w:p>
        </w:tc>
      </w:tr>
    </w:tbl>
    <w:p w:rsidR="002F3464" w:rsidRDefault="005F1284">
      <w:pPr>
        <w:tabs>
          <w:tab w:val="right" w:pos="9639"/>
        </w:tabs>
        <w:jc w:val="both"/>
      </w:pPr>
      <w:r>
        <w:rPr>
          <w:rFonts w:eastAsia="標楷體"/>
        </w:rPr>
        <w:lastRenderedPageBreak/>
        <w:t>二、</w:t>
      </w:r>
      <w:r>
        <w:rPr>
          <w:rFonts w:eastAsia="標楷體"/>
          <w:sz w:val="26"/>
        </w:rPr>
        <w:t>研究經費及英文摘要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51"/>
        <w:gridCol w:w="3542"/>
        <w:gridCol w:w="2935"/>
        <w:gridCol w:w="41"/>
      </w:tblGrid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ind w:firstLine="120"/>
              <w:jc w:val="both"/>
            </w:pPr>
            <w:r>
              <w:rPr>
                <w:rFonts w:eastAsia="標楷體"/>
                <w:sz w:val="28"/>
              </w:rPr>
              <w:t>研究經費</w:t>
            </w:r>
          </w:p>
          <w:p w:rsidR="002F3464" w:rsidRDefault="005F1284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【經費編列以一年度】，如非必要，請勿放置於「其他」費用項目。</w:t>
            </w:r>
            <w:r>
              <w:rPr>
                <w:rFonts w:eastAsia="標楷體"/>
                <w:sz w:val="20"/>
              </w:rPr>
              <w:t xml:space="preserve">  </w:t>
            </w:r>
          </w:p>
          <w:p w:rsidR="002F3464" w:rsidRDefault="002F3464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費用項目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5F1284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申請金額</w:t>
            </w: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一、銷貨成本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二、用人費用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薪資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加班費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獎金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退職金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職工福利費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職工保險費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三、服務費用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水電費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郵電費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旅運費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印刷裝訂與廣告費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修理保養及保固費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保險費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一般服務費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專業服務費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公共關係費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四、材料及用品消耗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文具用品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燃料油脂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設備零件及耗材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食品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環境美化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其他用品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五、租金費用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六、折舊及攤銷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土地改良物折舊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房屋及建築物折舊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辦公設備折舊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機械及設備折舊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交通及運輸設備折舊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租賃資產折舊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什項設備折舊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攤銷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七、稅捐、規費及會費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稅捐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規費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會費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八、捐（補）助費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</w:rPr>
              <w:t>捐助費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</w:rPr>
              <w:t>補助費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九、獎勵及慰問費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十、訓練費用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十一、其他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呆帳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什項費用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464" w:rsidRDefault="002F34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2F3464">
            <w:pPr>
              <w:spacing w:before="48" w:after="48"/>
              <w:jc w:val="center"/>
              <w:rPr>
                <w:rFonts w:eastAsia="標楷體"/>
                <w:sz w:val="32"/>
              </w:rPr>
            </w:pPr>
          </w:p>
        </w:tc>
      </w:tr>
      <w:tr w:rsidR="002F3464">
        <w:tblPrEx>
          <w:tblCellMar>
            <w:top w:w="0" w:type="dxa"/>
            <w:bottom w:w="0" w:type="dxa"/>
          </w:tblCellMar>
        </w:tblPrEx>
        <w:trPr>
          <w:trHeight w:val="13712"/>
        </w:trPr>
        <w:tc>
          <w:tcPr>
            <w:tcW w:w="36" w:type="dxa"/>
          </w:tcPr>
          <w:p w:rsidR="002F3464" w:rsidRDefault="002F3464">
            <w:pPr>
              <w:ind w:right="480"/>
            </w:pPr>
          </w:p>
        </w:tc>
        <w:tc>
          <w:tcPr>
            <w:tcW w:w="97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464" w:rsidRDefault="005F1284">
            <w:pPr>
              <w:ind w:right="480"/>
            </w:pPr>
            <w:r>
              <w:rPr>
                <w:rFonts w:eastAsia="標楷體"/>
                <w:sz w:val="28"/>
                <w:szCs w:val="28"/>
              </w:rPr>
              <w:t>計畫摘要：</w:t>
            </w:r>
            <w:r>
              <w:rPr>
                <w:rFonts w:eastAsia="標楷體"/>
              </w:rPr>
              <w:t>英文部分</w:t>
            </w:r>
          </w:p>
        </w:tc>
        <w:tc>
          <w:tcPr>
            <w:tcW w:w="41" w:type="dxa"/>
          </w:tcPr>
          <w:p w:rsidR="002F3464" w:rsidRDefault="002F3464">
            <w:pPr>
              <w:ind w:right="480"/>
            </w:pPr>
          </w:p>
        </w:tc>
      </w:tr>
    </w:tbl>
    <w:p w:rsidR="002F3464" w:rsidRDefault="002F3464">
      <w:pPr>
        <w:ind w:right="480"/>
        <w:rPr>
          <w:rFonts w:eastAsia="標楷體"/>
        </w:rPr>
      </w:pPr>
    </w:p>
    <w:sectPr w:rsidR="002F3464">
      <w:footerReference w:type="default" r:id="rId7"/>
      <w:pgSz w:w="11907" w:h="16840"/>
      <w:pgMar w:top="959" w:right="1134" w:bottom="709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84" w:rsidRDefault="005F1284">
      <w:pPr>
        <w:spacing w:line="240" w:lineRule="auto"/>
      </w:pPr>
      <w:r>
        <w:separator/>
      </w:r>
    </w:p>
  </w:endnote>
  <w:endnote w:type="continuationSeparator" w:id="0">
    <w:p w:rsidR="005F1284" w:rsidRDefault="005F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1" w:rsidRDefault="005F1284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56DB7">
      <w:rPr>
        <w:noProof/>
        <w:lang w:val="zh-TW"/>
      </w:rPr>
      <w:t>1</w:t>
    </w:r>
    <w:r>
      <w:rPr>
        <w:lang w:val="zh-TW"/>
      </w:rPr>
      <w:fldChar w:fldCharType="end"/>
    </w:r>
  </w:p>
  <w:p w:rsidR="00BB28A1" w:rsidRDefault="005F12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84" w:rsidRDefault="005F128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F1284" w:rsidRDefault="005F1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ja1MLWwNLM0NTQwMDBV0lEKTi0uzszPAykwrAUAxkN9tCwAAAA="/>
  </w:docVars>
  <w:rsids>
    <w:rsidRoot w:val="002F3464"/>
    <w:rsid w:val="002F3464"/>
    <w:rsid w:val="00356DB7"/>
    <w:rsid w:val="005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paragraph" w:styleId="1">
    <w:name w:val="heading 1"/>
    <w:basedOn w:val="a"/>
    <w:next w:val="a"/>
    <w:pPr>
      <w:keepNext/>
      <w:spacing w:line="240" w:lineRule="auto"/>
      <w:jc w:val="center"/>
      <w:outlineLvl w:val="0"/>
    </w:pPr>
    <w:rPr>
      <w:rFonts w:ascii="CG Times" w:eastAsia="標楷體" w:hAnsi="CG Times"/>
      <w:b/>
      <w:kern w:val="3"/>
      <w:sz w:val="20"/>
    </w:rPr>
  </w:style>
  <w:style w:type="paragraph" w:styleId="2">
    <w:name w:val="heading 2"/>
    <w:basedOn w:val="a"/>
    <w:next w:val="a0"/>
    <w:pPr>
      <w:keepNext/>
      <w:spacing w:line="240" w:lineRule="auto"/>
      <w:jc w:val="both"/>
      <w:outlineLvl w:val="1"/>
    </w:pPr>
    <w:rPr>
      <w:rFonts w:ascii="CG Times" w:eastAsia="標楷體" w:hAnsi="CG Times"/>
      <w:b/>
      <w:kern w:val="3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spacing w:line="280" w:lineRule="exact"/>
      <w:ind w:firstLine="20"/>
      <w:textAlignment w:val="auto"/>
    </w:pPr>
    <w:rPr>
      <w:rFonts w:ascii="標楷體" w:eastAsia="標楷體" w:hAnsi="標楷體"/>
      <w:kern w:val="3"/>
    </w:rPr>
  </w:style>
  <w:style w:type="paragraph" w:styleId="a5">
    <w:name w:val="Body Text"/>
    <w:basedOn w:val="a"/>
    <w:pPr>
      <w:jc w:val="center"/>
    </w:pPr>
    <w:rPr>
      <w:rFonts w:eastAsia="標楷體"/>
      <w:sz w:val="22"/>
    </w:rPr>
  </w:style>
  <w:style w:type="paragraph" w:styleId="20">
    <w:name w:val="Body Text Indent 2"/>
    <w:basedOn w:val="a"/>
    <w:pPr>
      <w:spacing w:line="300" w:lineRule="exact"/>
      <w:ind w:left="2880" w:hanging="4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2"/>
    <w:basedOn w:val="a"/>
    <w:pPr>
      <w:spacing w:line="240" w:lineRule="auto"/>
      <w:jc w:val="center"/>
    </w:pPr>
    <w:rPr>
      <w:rFonts w:ascii="CG Omega" w:eastAsia="標楷體" w:hAnsi="CG Omega"/>
      <w:b/>
      <w:kern w:val="3"/>
    </w:rPr>
  </w:style>
  <w:style w:type="paragraph" w:styleId="a0">
    <w:name w:val="Normal Indent"/>
    <w:basedOn w:val="a"/>
    <w:pPr>
      <w:spacing w:line="240" w:lineRule="auto"/>
      <w:ind w:left="480"/>
    </w:pPr>
    <w:rPr>
      <w:rFonts w:eastAsia="新細明體"/>
      <w:kern w:val="3"/>
    </w:rPr>
  </w:style>
  <w:style w:type="character" w:styleId="a7">
    <w:name w:val="page number"/>
    <w:basedOn w:val="a1"/>
  </w:style>
  <w:style w:type="paragraph" w:styleId="a8">
    <w:name w:val="footer"/>
    <w:basedOn w:val="a"/>
    <w:pPr>
      <w:tabs>
        <w:tab w:val="center" w:pos="4153"/>
        <w:tab w:val="right" w:pos="8306"/>
      </w:tabs>
      <w:spacing w:line="240" w:lineRule="auto"/>
    </w:pPr>
    <w:rPr>
      <w:rFonts w:eastAsia="新細明體"/>
      <w:kern w:val="3"/>
      <w:sz w:val="20"/>
    </w:rPr>
  </w:style>
  <w:style w:type="character" w:customStyle="1" w:styleId="a9">
    <w:name w:val="頁尾 字元"/>
    <w:basedOn w:val="a1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paragraph" w:styleId="1">
    <w:name w:val="heading 1"/>
    <w:basedOn w:val="a"/>
    <w:next w:val="a"/>
    <w:pPr>
      <w:keepNext/>
      <w:spacing w:line="240" w:lineRule="auto"/>
      <w:jc w:val="center"/>
      <w:outlineLvl w:val="0"/>
    </w:pPr>
    <w:rPr>
      <w:rFonts w:ascii="CG Times" w:eastAsia="標楷體" w:hAnsi="CG Times"/>
      <w:b/>
      <w:kern w:val="3"/>
      <w:sz w:val="20"/>
    </w:rPr>
  </w:style>
  <w:style w:type="paragraph" w:styleId="2">
    <w:name w:val="heading 2"/>
    <w:basedOn w:val="a"/>
    <w:next w:val="a0"/>
    <w:pPr>
      <w:keepNext/>
      <w:spacing w:line="240" w:lineRule="auto"/>
      <w:jc w:val="both"/>
      <w:outlineLvl w:val="1"/>
    </w:pPr>
    <w:rPr>
      <w:rFonts w:ascii="CG Times" w:eastAsia="標楷體" w:hAnsi="CG Times"/>
      <w:b/>
      <w:kern w:val="3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spacing w:line="280" w:lineRule="exact"/>
      <w:ind w:firstLine="20"/>
      <w:textAlignment w:val="auto"/>
    </w:pPr>
    <w:rPr>
      <w:rFonts w:ascii="標楷體" w:eastAsia="標楷體" w:hAnsi="標楷體"/>
      <w:kern w:val="3"/>
    </w:rPr>
  </w:style>
  <w:style w:type="paragraph" w:styleId="a5">
    <w:name w:val="Body Text"/>
    <w:basedOn w:val="a"/>
    <w:pPr>
      <w:jc w:val="center"/>
    </w:pPr>
    <w:rPr>
      <w:rFonts w:eastAsia="標楷體"/>
      <w:sz w:val="22"/>
    </w:rPr>
  </w:style>
  <w:style w:type="paragraph" w:styleId="20">
    <w:name w:val="Body Text Indent 2"/>
    <w:basedOn w:val="a"/>
    <w:pPr>
      <w:spacing w:line="300" w:lineRule="exact"/>
      <w:ind w:left="2880" w:hanging="4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2"/>
    <w:basedOn w:val="a"/>
    <w:pPr>
      <w:spacing w:line="240" w:lineRule="auto"/>
      <w:jc w:val="center"/>
    </w:pPr>
    <w:rPr>
      <w:rFonts w:ascii="CG Omega" w:eastAsia="標楷體" w:hAnsi="CG Omega"/>
      <w:b/>
      <w:kern w:val="3"/>
    </w:rPr>
  </w:style>
  <w:style w:type="paragraph" w:styleId="a0">
    <w:name w:val="Normal Indent"/>
    <w:basedOn w:val="a"/>
    <w:pPr>
      <w:spacing w:line="240" w:lineRule="auto"/>
      <w:ind w:left="480"/>
    </w:pPr>
    <w:rPr>
      <w:rFonts w:eastAsia="新細明體"/>
      <w:kern w:val="3"/>
    </w:rPr>
  </w:style>
  <w:style w:type="character" w:styleId="a7">
    <w:name w:val="page number"/>
    <w:basedOn w:val="a1"/>
  </w:style>
  <w:style w:type="paragraph" w:styleId="a8">
    <w:name w:val="footer"/>
    <w:basedOn w:val="a"/>
    <w:pPr>
      <w:tabs>
        <w:tab w:val="center" w:pos="4153"/>
        <w:tab w:val="right" w:pos="8306"/>
      </w:tabs>
      <w:spacing w:line="240" w:lineRule="auto"/>
    </w:pPr>
    <w:rPr>
      <w:rFonts w:eastAsia="新細明體"/>
      <w:kern w:val="3"/>
      <w:sz w:val="20"/>
    </w:rPr>
  </w:style>
  <w:style w:type="character" w:customStyle="1" w:styleId="a9">
    <w:name w:val="頁尾 字元"/>
    <w:basedOn w:val="a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台北榮總專題研究計畫申請書</dc:title>
  <dc:creator>khchien</dc:creator>
  <cp:lastModifiedBy>Yung han</cp:lastModifiedBy>
  <cp:revision>2</cp:revision>
  <cp:lastPrinted>2003-06-16T03:31:00Z</cp:lastPrinted>
  <dcterms:created xsi:type="dcterms:W3CDTF">2017-03-10T02:18:00Z</dcterms:created>
  <dcterms:modified xsi:type="dcterms:W3CDTF">2017-03-10T02:18:00Z</dcterms:modified>
</cp:coreProperties>
</file>