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34E" w:rsidRDefault="00972EAD" w:rsidP="00972EAD">
      <w:pPr>
        <w:shd w:val="clear" w:color="auto" w:fill="FFFFFF"/>
        <w:spacing w:after="18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91599B">
        <w:rPr>
          <w:rFonts w:ascii="Times New Roman" w:hAnsi="Times New Roman" w:cs="Times New Roman"/>
          <w:b/>
          <w:sz w:val="22"/>
          <w:szCs w:val="22"/>
          <w:u w:val="single"/>
        </w:rPr>
        <w:t>Name:</w:t>
      </w:r>
      <w:r w:rsidRPr="0091599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A1C86" w:rsidRPr="004A1C86">
        <w:rPr>
          <w:rFonts w:ascii="Times New Roman" w:hAnsi="Times New Roman" w:cs="Times New Roman"/>
          <w:bCs/>
          <w:sz w:val="22"/>
          <w:szCs w:val="22"/>
        </w:rPr>
        <w:t>Han-</w:t>
      </w:r>
      <w:proofErr w:type="spellStart"/>
      <w:r w:rsidR="004A1C86" w:rsidRPr="004A1C86">
        <w:rPr>
          <w:rFonts w:ascii="Times New Roman" w:hAnsi="Times New Roman" w:cs="Times New Roman"/>
          <w:bCs/>
          <w:sz w:val="22"/>
          <w:szCs w:val="22"/>
        </w:rPr>
        <w:t>Chieh</w:t>
      </w:r>
      <w:proofErr w:type="spellEnd"/>
      <w:r w:rsidRPr="004A1C86">
        <w:rPr>
          <w:rFonts w:ascii="Times New Roman" w:hAnsi="Times New Roman" w:cs="Times New Roman"/>
          <w:bCs/>
          <w:sz w:val="22"/>
          <w:szCs w:val="22"/>
        </w:rPr>
        <w:t>,</w:t>
      </w:r>
      <w:r w:rsidR="004A1C86" w:rsidRPr="004A1C86">
        <w:rPr>
          <w:rFonts w:ascii="Times New Roman" w:hAnsi="Times New Roman" w:cs="Times New Roman"/>
          <w:bCs/>
          <w:sz w:val="22"/>
          <w:szCs w:val="22"/>
        </w:rPr>
        <w:t xml:space="preserve"> Cheng,</w:t>
      </w:r>
      <w:r w:rsidRPr="004A1C86">
        <w:rPr>
          <w:rFonts w:ascii="Times New Roman" w:hAnsi="Times New Roman" w:cs="Times New Roman"/>
          <w:bCs/>
          <w:color w:val="0070C0"/>
          <w:sz w:val="22"/>
          <w:szCs w:val="22"/>
        </w:rPr>
        <w:t xml:space="preserve"> </w:t>
      </w:r>
      <w:r w:rsidRPr="004A1C8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DDS</w:t>
      </w:r>
      <w:r w:rsidR="004A1C86" w:rsidRPr="004A1C8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</w:p>
    <w:p w:rsidR="0007388C" w:rsidRPr="0091599B" w:rsidRDefault="0007388C" w:rsidP="00972EAD">
      <w:pPr>
        <w:shd w:val="clear" w:color="auto" w:fill="FFFFFF"/>
        <w:spacing w:after="180"/>
        <w:rPr>
          <w:rFonts w:ascii="Times New Roman" w:hAnsi="Times New Roman" w:cs="Times New Roman" w:hint="eastAsia"/>
          <w:sz w:val="22"/>
          <w:szCs w:val="22"/>
        </w:rPr>
      </w:pPr>
    </w:p>
    <w:p w:rsidR="00972EAD" w:rsidRPr="0091599B" w:rsidRDefault="00972EAD" w:rsidP="00972EAD">
      <w:pPr>
        <w:shd w:val="clear" w:color="auto" w:fill="FFFFFF"/>
        <w:spacing w:after="18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1599B">
        <w:rPr>
          <w:rFonts w:ascii="Times New Roman" w:hAnsi="Times New Roman" w:cs="Times New Roman"/>
          <w:b/>
          <w:sz w:val="22"/>
          <w:szCs w:val="22"/>
          <w:u w:val="single"/>
        </w:rPr>
        <w:t xml:space="preserve">Education: </w:t>
      </w:r>
    </w:p>
    <w:p w:rsidR="00D74768" w:rsidRDefault="00972EAD" w:rsidP="004A1C8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DDS, School of Dentistry, NYMMC, </w:t>
      </w:r>
      <w:r w:rsidR="004A1C86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2010</w:t>
      </w:r>
      <w:r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.</w:t>
      </w:r>
    </w:p>
    <w:p w:rsidR="004A1C86" w:rsidRPr="004A1C86" w:rsidRDefault="004A1C86" w:rsidP="004A1C86">
      <w:pPr>
        <w:pStyle w:val="a3"/>
        <w:widowControl w:val="0"/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</w:pPr>
    </w:p>
    <w:p w:rsidR="00E22AF9" w:rsidRPr="0091599B" w:rsidRDefault="00972EAD" w:rsidP="003F162C">
      <w:pPr>
        <w:pStyle w:val="a3"/>
        <w:widowControl w:val="0"/>
        <w:autoSpaceDE w:val="0"/>
        <w:autoSpaceDN w:val="0"/>
        <w:adjustRightInd w:val="0"/>
        <w:snapToGrid w:val="0"/>
        <w:spacing w:after="120" w:line="360" w:lineRule="auto"/>
        <w:ind w:leftChars="0" w:left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91599B">
        <w:rPr>
          <w:rFonts w:ascii="Times New Roman" w:hAnsi="Times New Roman" w:cs="Times New Roman"/>
          <w:b/>
          <w:sz w:val="22"/>
          <w:szCs w:val="22"/>
          <w:u w:val="single"/>
        </w:rPr>
        <w:t xml:space="preserve">Current position: </w:t>
      </w:r>
    </w:p>
    <w:p w:rsidR="00E22AF9" w:rsidRPr="0091599B" w:rsidRDefault="004A1C86" w:rsidP="00E22A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Attending Physicians, Oral &amp; Maxillofacial Surgery,</w:t>
      </w:r>
      <w:r w:rsidR="00972EAD"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 Taipei Veterans General Hospital</w:t>
      </w:r>
      <w:r w:rsidR="00431BC0" w:rsidRPr="0091599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, 201</w:t>
      </w: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8</w:t>
      </w:r>
      <w:r w:rsidR="0007388C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~</w:t>
      </w:r>
    </w:p>
    <w:p w:rsidR="00D76FCC" w:rsidRPr="0091599B" w:rsidRDefault="00D76FCC" w:rsidP="00E22AF9">
      <w:pPr>
        <w:widowControl w:val="0"/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細明體" w:hAnsi="Times New Roman" w:cs="Times New Roman"/>
          <w:b/>
          <w:color w:val="000000"/>
          <w:kern w:val="2"/>
          <w:sz w:val="22"/>
          <w:szCs w:val="22"/>
          <w:u w:val="single"/>
        </w:rPr>
      </w:pPr>
    </w:p>
    <w:p w:rsidR="00972EAD" w:rsidRPr="0091599B" w:rsidRDefault="00972EAD" w:rsidP="00E22AF9">
      <w:pPr>
        <w:widowControl w:val="0"/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細明體" w:hAnsi="Times New Roman" w:cs="Times New Roman"/>
          <w:b/>
          <w:color w:val="000000"/>
          <w:kern w:val="2"/>
          <w:sz w:val="22"/>
          <w:szCs w:val="22"/>
          <w:u w:val="single"/>
        </w:rPr>
      </w:pPr>
      <w:r w:rsidRPr="0091599B">
        <w:rPr>
          <w:rFonts w:ascii="Times New Roman" w:eastAsia="細明體" w:hAnsi="Times New Roman" w:cs="Times New Roman"/>
          <w:b/>
          <w:color w:val="000000"/>
          <w:kern w:val="2"/>
          <w:sz w:val="22"/>
          <w:szCs w:val="22"/>
          <w:u w:val="single"/>
        </w:rPr>
        <w:t xml:space="preserve">Experience: </w:t>
      </w:r>
    </w:p>
    <w:p w:rsidR="0071734E" w:rsidRPr="0091599B" w:rsidRDefault="004A1C86" w:rsidP="0071734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Resident</w:t>
      </w:r>
      <w:r w:rsidRPr="0091599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, </w:t>
      </w:r>
      <w:r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Division of Oral&amp; Maxillofacial surgery, Department of Stomatology,</w:t>
      </w:r>
      <w:r w:rsidRPr="0091599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 </w:t>
      </w:r>
      <w:r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Taipei Veterans General Hospital, </w:t>
      </w: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201</w:t>
      </w: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1~2016</w:t>
      </w:r>
    </w:p>
    <w:p w:rsidR="00D76FCC" w:rsidRDefault="004A1C86" w:rsidP="00D76F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Chief Resident</w:t>
      </w:r>
      <w:r w:rsidR="00D76FCC" w:rsidRPr="0091599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, </w:t>
      </w:r>
      <w:r w:rsidR="00D76FCC"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Division of Oral&amp; Maxillofacial surgery, Department of Stomatology,</w:t>
      </w:r>
      <w:r w:rsidR="00D76FCC" w:rsidRPr="0091599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 </w:t>
      </w:r>
      <w:r w:rsidR="00D76FCC"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Taipei Veterans General Hospital, </w:t>
      </w: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2016~2017</w:t>
      </w:r>
    </w:p>
    <w:p w:rsidR="004A1C86" w:rsidRPr="0007388C" w:rsidRDefault="004A1C86" w:rsidP="000738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</w:pP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Administrative </w:t>
      </w: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Chief Resident</w:t>
      </w:r>
      <w:r w:rsidRPr="0091599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, </w:t>
      </w:r>
      <w:r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Department of Stomatology,</w:t>
      </w:r>
      <w:r w:rsidRPr="0091599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 </w:t>
      </w:r>
      <w:r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Taipei Veterans General Hospital, </w:t>
      </w: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201</w:t>
      </w: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7~2018</w:t>
      </w:r>
    </w:p>
    <w:p w:rsidR="00D76FCC" w:rsidRPr="0091599B" w:rsidRDefault="00D76FCC" w:rsidP="00D76FCC">
      <w:pPr>
        <w:pStyle w:val="a3"/>
        <w:widowControl w:val="0"/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</w:p>
    <w:p w:rsidR="003F162C" w:rsidRPr="0091599B" w:rsidRDefault="003F162C" w:rsidP="003F162C">
      <w:pPr>
        <w:widowControl w:val="0"/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細明體" w:hAnsi="Times New Roman" w:cs="Times New Roman"/>
          <w:b/>
          <w:kern w:val="2"/>
          <w:sz w:val="22"/>
          <w:szCs w:val="22"/>
          <w:u w:val="single"/>
        </w:rPr>
      </w:pPr>
      <w:r w:rsidRPr="0091599B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Specialist certificate</w:t>
      </w:r>
      <w:r w:rsidRPr="0091599B">
        <w:rPr>
          <w:rFonts w:ascii="Times New Roman" w:eastAsia="細明體" w:hAnsi="Times New Roman" w:cs="Times New Roman"/>
          <w:b/>
          <w:kern w:val="2"/>
          <w:sz w:val="22"/>
          <w:szCs w:val="22"/>
          <w:u w:val="single"/>
        </w:rPr>
        <w:t xml:space="preserve">: </w:t>
      </w:r>
    </w:p>
    <w:p w:rsidR="00D76FCC" w:rsidRPr="0091599B" w:rsidRDefault="003F162C" w:rsidP="003F162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 w:left="0" w:firstLine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Taiwan Association of Oral and Maxillofacial Surgeons</w:t>
      </w:r>
    </w:p>
    <w:p w:rsidR="00E22AF9" w:rsidRPr="0091599B" w:rsidRDefault="003F162C" w:rsidP="00D76FCC">
      <w:pPr>
        <w:pStyle w:val="a3"/>
        <w:widowControl w:val="0"/>
        <w:autoSpaceDE w:val="0"/>
        <w:autoSpaceDN w:val="0"/>
        <w:adjustRightInd w:val="0"/>
        <w:snapToGrid w:val="0"/>
        <w:spacing w:after="120" w:line="360" w:lineRule="auto"/>
        <w:ind w:leftChars="0" w:left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91599B">
        <w:rPr>
          <w:rFonts w:ascii="Times New Roman" w:hAnsi="Times New Roman" w:cs="Times New Roman"/>
          <w:b/>
          <w:sz w:val="22"/>
          <w:szCs w:val="22"/>
          <w:u w:val="single"/>
        </w:rPr>
        <w:br/>
      </w:r>
      <w:r w:rsidR="00972EAD" w:rsidRPr="0091599B">
        <w:rPr>
          <w:rFonts w:ascii="Times New Roman" w:hAnsi="Times New Roman" w:cs="Times New Roman"/>
          <w:b/>
          <w:sz w:val="22"/>
          <w:szCs w:val="22"/>
          <w:u w:val="single"/>
        </w:rPr>
        <w:t xml:space="preserve">Dental expertise: </w:t>
      </w:r>
    </w:p>
    <w:p w:rsidR="00CF4678" w:rsidRDefault="00E22AF9" w:rsidP="00582F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Oral and Maxillofacial </w:t>
      </w:r>
      <w:r w:rsidR="0007388C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Tr</w:t>
      </w:r>
      <w:r w:rsidR="0007388C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auma</w:t>
      </w:r>
    </w:p>
    <w:p w:rsidR="00700D45" w:rsidRDefault="00700D45" w:rsidP="00700D4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C</w:t>
      </w: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omputer-aided oral &amp; maxillofacial reconstruction</w:t>
      </w:r>
    </w:p>
    <w:p w:rsidR="0007388C" w:rsidRDefault="0007388C" w:rsidP="00582F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Oral and Maxillofacial</w:t>
      </w: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 cancer and</w:t>
      </w:r>
      <w:bookmarkStart w:id="0" w:name="_GoBack"/>
      <w:bookmarkEnd w:id="0"/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 benign pathology </w:t>
      </w:r>
    </w:p>
    <w:p w:rsidR="00700D45" w:rsidRPr="0007388C" w:rsidRDefault="00864EDE" w:rsidP="00700D4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</w:pP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Orthognathic surgery</w:t>
      </w:r>
    </w:p>
    <w:p w:rsidR="0007388C" w:rsidRDefault="0007388C" w:rsidP="000738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S</w:t>
      </w: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alivary gland </w:t>
      </w:r>
      <w:r w:rsidR="00700D45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disease</w:t>
      </w:r>
      <w:r w:rsidR="00864EDE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s and surgical management</w:t>
      </w:r>
    </w:p>
    <w:p w:rsidR="008B6FBA" w:rsidRPr="0091599B" w:rsidRDefault="0007388C" w:rsidP="008B6F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Dental i</w:t>
      </w:r>
      <w:r w:rsidR="008B6FBA" w:rsidRPr="0091599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mplantology</w:t>
      </w:r>
    </w:p>
    <w:sectPr w:rsidR="008B6FBA" w:rsidRPr="0091599B" w:rsidSect="00CF46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C20" w:rsidRDefault="003D3C20" w:rsidP="00582F83">
      <w:r>
        <w:separator/>
      </w:r>
    </w:p>
  </w:endnote>
  <w:endnote w:type="continuationSeparator" w:id="0">
    <w:p w:rsidR="003D3C20" w:rsidRDefault="003D3C20" w:rsidP="0058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C20" w:rsidRDefault="003D3C20" w:rsidP="00582F83">
      <w:r>
        <w:separator/>
      </w:r>
    </w:p>
  </w:footnote>
  <w:footnote w:type="continuationSeparator" w:id="0">
    <w:p w:rsidR="003D3C20" w:rsidRDefault="003D3C20" w:rsidP="0058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25311"/>
    <w:multiLevelType w:val="hybridMultilevel"/>
    <w:tmpl w:val="FC8055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F15796"/>
    <w:multiLevelType w:val="hybridMultilevel"/>
    <w:tmpl w:val="D980AB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71415D"/>
    <w:multiLevelType w:val="hybridMultilevel"/>
    <w:tmpl w:val="A65C99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AD"/>
    <w:rsid w:val="00033D70"/>
    <w:rsid w:val="00066795"/>
    <w:rsid w:val="0007388C"/>
    <w:rsid w:val="002219EB"/>
    <w:rsid w:val="00225378"/>
    <w:rsid w:val="00250B94"/>
    <w:rsid w:val="003D3C20"/>
    <w:rsid w:val="003F162C"/>
    <w:rsid w:val="00431BC0"/>
    <w:rsid w:val="004A1C86"/>
    <w:rsid w:val="00582922"/>
    <w:rsid w:val="00582F83"/>
    <w:rsid w:val="0068274D"/>
    <w:rsid w:val="00700D45"/>
    <w:rsid w:val="0071734E"/>
    <w:rsid w:val="00864EDE"/>
    <w:rsid w:val="00883FE9"/>
    <w:rsid w:val="008B6FBA"/>
    <w:rsid w:val="0091599B"/>
    <w:rsid w:val="00972EAD"/>
    <w:rsid w:val="00A11ABE"/>
    <w:rsid w:val="00B56B8D"/>
    <w:rsid w:val="00B918FB"/>
    <w:rsid w:val="00CC4B71"/>
    <w:rsid w:val="00CF4678"/>
    <w:rsid w:val="00D74768"/>
    <w:rsid w:val="00D76FCC"/>
    <w:rsid w:val="00DA3704"/>
    <w:rsid w:val="00DC0481"/>
    <w:rsid w:val="00E22AF9"/>
    <w:rsid w:val="00E92085"/>
    <w:rsid w:val="00F1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6081B"/>
  <w15:docId w15:val="{BF288288-2974-4FFD-ADF4-A8ED9B8B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EAD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EAD"/>
    <w:pPr>
      <w:ind w:leftChars="200" w:left="480"/>
    </w:pPr>
  </w:style>
  <w:style w:type="character" w:styleId="a4">
    <w:name w:val="Emphasis"/>
    <w:basedOn w:val="a0"/>
    <w:uiPriority w:val="20"/>
    <w:qFormat/>
    <w:rsid w:val="00972EAD"/>
    <w:rPr>
      <w:i/>
      <w:iCs/>
    </w:rPr>
  </w:style>
  <w:style w:type="table" w:styleId="a5">
    <w:name w:val="Table Grid"/>
    <w:basedOn w:val="a1"/>
    <w:uiPriority w:val="59"/>
    <w:rsid w:val="00E2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2F83"/>
    <w:rPr>
      <w:rFonts w:ascii="Calibri" w:eastAsia="新細明體" w:hAnsi="Calibri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8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2F83"/>
    <w:rPr>
      <w:rFonts w:ascii="Calibri" w:eastAsia="新細明體" w:hAnsi="Calibri" w:cs="新細明體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1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F162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7CC1E-B29D-4D3C-903A-229A3C70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台北榮民總醫院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tyko</dc:creator>
  <cp:lastModifiedBy>成函潔</cp:lastModifiedBy>
  <cp:revision>4</cp:revision>
  <cp:lastPrinted>2018-07-09T03:29:00Z</cp:lastPrinted>
  <dcterms:created xsi:type="dcterms:W3CDTF">2018-08-06T07:26:00Z</dcterms:created>
  <dcterms:modified xsi:type="dcterms:W3CDTF">2018-08-06T07:33:00Z</dcterms:modified>
</cp:coreProperties>
</file>