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4C" w:rsidRDefault="00985F4C" w:rsidP="00985F4C">
      <w:pPr>
        <w:tabs>
          <w:tab w:val="left" w:pos="720"/>
        </w:tabs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0"/>
          <w:szCs w:val="30"/>
        </w:rPr>
      </w:pPr>
      <w:r w:rsidRPr="00155DE2">
        <w:rPr>
          <w:rFonts w:ascii="標楷體" w:eastAsia="標楷體" w:hAnsi="標楷體" w:hint="eastAsia"/>
          <w:b/>
          <w:sz w:val="30"/>
          <w:szCs w:val="30"/>
        </w:rPr>
        <w:t>消化道</w:t>
      </w:r>
      <w:r w:rsidRPr="008B4EB0">
        <w:rPr>
          <w:rFonts w:ascii="標楷體" w:eastAsia="標楷體" w:hAnsi="標楷體" w:hint="eastAsia"/>
          <w:b/>
          <w:sz w:val="30"/>
          <w:szCs w:val="30"/>
        </w:rPr>
        <w:t>內視鏡</w:t>
      </w:r>
      <w:r>
        <w:rPr>
          <w:rFonts w:ascii="標楷體" w:eastAsia="標楷體" w:hAnsi="標楷體" w:hint="eastAsia"/>
          <w:b/>
          <w:sz w:val="30"/>
          <w:szCs w:val="30"/>
        </w:rPr>
        <w:t>擴張與支架置入</w:t>
      </w:r>
      <w:r w:rsidRPr="008B4EB0">
        <w:rPr>
          <w:rFonts w:ascii="標楷體" w:eastAsia="標楷體" w:hAnsi="標楷體" w:hint="eastAsia"/>
          <w:b/>
          <w:sz w:val="30"/>
          <w:szCs w:val="30"/>
        </w:rPr>
        <w:t>說明書</w:t>
      </w:r>
    </w:p>
    <w:p w:rsidR="006B4F91" w:rsidRPr="002E50DE" w:rsidRDefault="006B4F91" w:rsidP="00D31F48">
      <w:pPr>
        <w:tabs>
          <w:tab w:val="left" w:pos="720"/>
        </w:tabs>
        <w:adjustRightInd w:val="0"/>
        <w:snapToGrid w:val="0"/>
        <w:spacing w:beforeLines="50"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t>這份說明書是有關您即將接受的手術或醫療處置的效益、風險及替代方案的書面說明，可做為您與醫師</w:t>
      </w:r>
      <w:r>
        <w:rPr>
          <w:rFonts w:ascii="標楷體" w:eastAsia="標楷體" w:hAnsi="標楷體" w:hint="eastAsia"/>
          <w:b/>
          <w:sz w:val="26"/>
          <w:szCs w:val="26"/>
        </w:rPr>
        <w:t>討論時的補充資料。最重要的是我們希望您能充分瞭解資料的內容，所以請您仔細閱讀；如果經醫師說明後您還有對這個手術或醫療處置有</w:t>
      </w:r>
      <w:r w:rsidRPr="002E50DE">
        <w:rPr>
          <w:rFonts w:ascii="標楷體" w:eastAsia="標楷體" w:hAnsi="標楷體" w:hint="eastAsia"/>
          <w:b/>
          <w:sz w:val="26"/>
          <w:szCs w:val="26"/>
        </w:rPr>
        <w:t>任何</w:t>
      </w:r>
      <w:r>
        <w:rPr>
          <w:rFonts w:ascii="標楷體" w:eastAsia="標楷體" w:hAnsi="標楷體" w:hint="eastAsia"/>
          <w:b/>
          <w:sz w:val="26"/>
          <w:szCs w:val="26"/>
        </w:rPr>
        <w:t>的</w:t>
      </w:r>
      <w:r w:rsidRPr="002E50DE">
        <w:rPr>
          <w:rFonts w:ascii="標楷體" w:eastAsia="標楷體" w:hAnsi="標楷體" w:hint="eastAsia"/>
          <w:b/>
          <w:sz w:val="26"/>
          <w:szCs w:val="26"/>
        </w:rPr>
        <w:t>疑問，請再與您的醫師充分討論，醫師會很樂意為您解答，讓我們一起為了您的健康努力。</w:t>
      </w:r>
    </w:p>
    <w:p w:rsidR="008B4EB0" w:rsidRPr="00527F05" w:rsidRDefault="004F5CBC" w:rsidP="00D31F48">
      <w:pPr>
        <w:tabs>
          <w:tab w:val="left" w:pos="720"/>
        </w:tabs>
        <w:adjustRightInd w:val="0"/>
        <w:snapToGrid w:val="0"/>
        <w:spacing w:beforeLines="50" w:line="0" w:lineRule="atLeast"/>
        <w:rPr>
          <w:rFonts w:ascii="標楷體" w:eastAsia="標楷體" w:hAnsi="標楷體"/>
          <w:b/>
          <w:sz w:val="26"/>
          <w:szCs w:val="26"/>
        </w:rPr>
      </w:pPr>
      <w:r w:rsidRPr="00527F05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="008B4EB0" w:rsidRPr="00527F05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960954">
        <w:rPr>
          <w:rFonts w:ascii="標楷體" w:eastAsia="標楷體" w:hAnsi="標楷體" w:hint="eastAsia"/>
          <w:b/>
          <w:sz w:val="26"/>
          <w:szCs w:val="26"/>
        </w:rPr>
        <w:t>何謂</w:t>
      </w:r>
      <w:r w:rsidR="008B4EB0" w:rsidRPr="00527F05">
        <w:rPr>
          <w:rFonts w:ascii="標楷體" w:eastAsia="標楷體" w:hAnsi="標楷體"/>
          <w:b/>
          <w:sz w:val="26"/>
          <w:szCs w:val="26"/>
        </w:rPr>
        <w:t>消化道內視鏡</w:t>
      </w:r>
      <w:r w:rsidR="00960954">
        <w:rPr>
          <w:rFonts w:ascii="標楷體" w:eastAsia="標楷體" w:hAnsi="標楷體" w:hint="eastAsia"/>
          <w:b/>
          <w:sz w:val="26"/>
          <w:szCs w:val="26"/>
        </w:rPr>
        <w:t>擴張與支架置入術</w:t>
      </w:r>
      <w:r w:rsidR="008B4EB0" w:rsidRPr="00527F05">
        <w:rPr>
          <w:rFonts w:ascii="標楷體" w:eastAsia="標楷體" w:hAnsi="標楷體" w:hint="eastAsia"/>
          <w:b/>
          <w:sz w:val="26"/>
          <w:szCs w:val="26"/>
        </w:rPr>
        <w:t>?</w:t>
      </w:r>
    </w:p>
    <w:p w:rsidR="00864A0E" w:rsidRDefault="00960954" w:rsidP="00864A0E">
      <w:pPr>
        <w:spacing w:line="0" w:lineRule="atLeast"/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消化性潰瘍、嚴重胃食道逆流、食道遲緩不能症、消化道腫瘤、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發炎性腸道</w:t>
      </w:r>
      <w:proofErr w:type="gramEnd"/>
      <w:r>
        <w:rPr>
          <w:rFonts w:ascii="標楷體" w:eastAsia="標楷體" w:hAnsi="標楷體" w:hint="eastAsia"/>
          <w:sz w:val="26"/>
          <w:szCs w:val="26"/>
        </w:rPr>
        <w:t>疾病或內視鏡治療術後皆可能造成消化道狹窄阻塞，臨床症狀依狹窄部位有不同之表現，如吞嚥困難、嘔吐、腹痛、便秘等。</w:t>
      </w:r>
      <w:r w:rsidR="00864A0E">
        <w:rPr>
          <w:rFonts w:ascii="標楷體" w:eastAsia="標楷體" w:hAnsi="標楷體" w:hint="eastAsia"/>
          <w:sz w:val="26"/>
          <w:szCs w:val="26"/>
        </w:rPr>
        <w:t>內視鏡擴張術是利用內視鏡到達阻塞處，然後使用經內視鏡氣球或硬式通條將狹窄處擴張，可改善臨床症狀。但因再狹窄機率高，您通常需接受多次療程，逐步將狹窄處擴張。</w:t>
      </w:r>
    </w:p>
    <w:p w:rsidR="00864A0E" w:rsidRDefault="00864A0E" w:rsidP="00864A0E">
      <w:pPr>
        <w:spacing w:line="0" w:lineRule="atLeast"/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內視鏡支架置入術為利用內視鏡，將一鎳鈦金屬編織之管狀支架置入狹窄處並將其擴張，通常用於惡性腫瘤造成之消化道阻塞。</w:t>
      </w:r>
    </w:p>
    <w:p w:rsidR="00960954" w:rsidRPr="00527F05" w:rsidRDefault="00960954" w:rsidP="0064432D">
      <w:pPr>
        <w:spacing w:line="0" w:lineRule="atLeast"/>
        <w:ind w:left="480"/>
        <w:rPr>
          <w:rFonts w:ascii="標楷體" w:eastAsia="標楷體" w:hAnsi="標楷體"/>
          <w:sz w:val="26"/>
          <w:szCs w:val="26"/>
        </w:rPr>
      </w:pPr>
    </w:p>
    <w:p w:rsidR="002876E9" w:rsidRPr="00397FE2" w:rsidRDefault="00397FE2" w:rsidP="002876E9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2E50D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2E50DE">
        <w:rPr>
          <w:rFonts w:ascii="標楷體" w:eastAsia="標楷體" w:hAnsi="標楷體"/>
          <w:b/>
          <w:sz w:val="26"/>
          <w:szCs w:val="26"/>
        </w:rPr>
        <w:t>有以下情況的病人，可能並不適合接受</w:t>
      </w:r>
      <w:r w:rsidRPr="002E50DE">
        <w:rPr>
          <w:rFonts w:ascii="標楷體" w:eastAsia="標楷體" w:hAnsi="標楷體"/>
          <w:b/>
          <w:bCs/>
          <w:sz w:val="26"/>
          <w:szCs w:val="26"/>
        </w:rPr>
        <w:t>消化道</w:t>
      </w:r>
      <w:r w:rsidR="00C45A48" w:rsidRPr="00527F05">
        <w:rPr>
          <w:rFonts w:ascii="標楷體" w:eastAsia="標楷體" w:hAnsi="標楷體"/>
          <w:b/>
          <w:sz w:val="26"/>
          <w:szCs w:val="26"/>
        </w:rPr>
        <w:t>內視鏡</w:t>
      </w:r>
      <w:r w:rsidR="00C45A48">
        <w:rPr>
          <w:rFonts w:ascii="標楷體" w:eastAsia="標楷體" w:hAnsi="標楷體" w:hint="eastAsia"/>
          <w:b/>
          <w:sz w:val="26"/>
          <w:szCs w:val="26"/>
        </w:rPr>
        <w:t>食道擴張或支架置入術</w:t>
      </w:r>
      <w:r w:rsidRPr="002E50DE">
        <w:rPr>
          <w:rFonts w:ascii="標楷體" w:eastAsia="標楷體" w:hAnsi="標楷體"/>
          <w:b/>
          <w:bCs/>
          <w:sz w:val="26"/>
          <w:szCs w:val="26"/>
        </w:rPr>
        <w:t>(禁忌症)</w:t>
      </w:r>
      <w:r>
        <w:rPr>
          <w:rFonts w:ascii="標楷體" w:eastAsia="標楷體" w:hAnsi="標楷體" w:hint="eastAsia"/>
          <w:b/>
          <w:bCs/>
          <w:sz w:val="26"/>
          <w:szCs w:val="26"/>
        </w:rPr>
        <w:t>，</w:t>
      </w:r>
      <w:r w:rsidRPr="00397FE2">
        <w:rPr>
          <w:rFonts w:ascii="標楷體" w:eastAsia="標楷體" w:hAnsi="標楷體" w:hint="eastAsia"/>
          <w:b/>
          <w:bCs/>
          <w:sz w:val="26"/>
          <w:szCs w:val="26"/>
        </w:rPr>
        <w:t>請與您的醫師討論</w:t>
      </w:r>
      <w:r w:rsidR="00A6522B">
        <w:rPr>
          <w:rFonts w:ascii="標楷體" w:eastAsia="標楷體" w:hAnsi="標楷體" w:hint="eastAsia"/>
          <w:b/>
          <w:bCs/>
          <w:sz w:val="26"/>
          <w:szCs w:val="26"/>
        </w:rPr>
        <w:t>治療</w:t>
      </w:r>
      <w:r w:rsidRPr="00397FE2">
        <w:rPr>
          <w:rFonts w:ascii="標楷體" w:eastAsia="標楷體" w:hAnsi="標楷體" w:hint="eastAsia"/>
          <w:b/>
          <w:bCs/>
          <w:sz w:val="26"/>
          <w:szCs w:val="26"/>
        </w:rPr>
        <w:t>之適應症與相關風險。</w:t>
      </w:r>
    </w:p>
    <w:p w:rsidR="002876E9" w:rsidRPr="00527F05" w:rsidRDefault="002876E9" w:rsidP="002876E9">
      <w:pPr>
        <w:tabs>
          <w:tab w:val="left" w:pos="720"/>
        </w:tabs>
        <w:spacing w:line="0" w:lineRule="atLeast"/>
        <w:rPr>
          <w:rFonts w:ascii="標楷體" w:eastAsia="標楷體" w:hAnsi="標楷體"/>
          <w:sz w:val="26"/>
          <w:szCs w:val="26"/>
        </w:rPr>
      </w:pPr>
      <w:r w:rsidRPr="00527F05">
        <w:rPr>
          <w:rFonts w:ascii="標楷體" w:eastAsia="標楷體" w:hAnsi="標楷體" w:hint="eastAsia"/>
          <w:sz w:val="26"/>
          <w:szCs w:val="26"/>
        </w:rPr>
        <w:t xml:space="preserve">   1. </w:t>
      </w:r>
      <w:r w:rsidRPr="00527F05">
        <w:rPr>
          <w:rFonts w:ascii="標楷體" w:eastAsia="標楷體" w:hAnsi="標楷體"/>
          <w:sz w:val="26"/>
          <w:szCs w:val="26"/>
        </w:rPr>
        <w:t>意識障礙、無法合作的病人</w:t>
      </w:r>
      <w:r w:rsidRPr="00527F05">
        <w:rPr>
          <w:rFonts w:ascii="標楷體" w:eastAsia="標楷體" w:hAnsi="標楷體" w:hint="eastAsia"/>
          <w:sz w:val="26"/>
          <w:szCs w:val="26"/>
        </w:rPr>
        <w:t xml:space="preserve">。                  2. </w:t>
      </w:r>
      <w:r w:rsidRPr="00527F05">
        <w:rPr>
          <w:rFonts w:ascii="標楷體" w:eastAsia="標楷體" w:hAnsi="標楷體"/>
          <w:sz w:val="26"/>
          <w:szCs w:val="26"/>
        </w:rPr>
        <w:t>有無法控制的出血傾向的病人</w:t>
      </w:r>
      <w:r w:rsidRPr="00527F05">
        <w:rPr>
          <w:rFonts w:ascii="標楷體" w:eastAsia="標楷體" w:hAnsi="標楷體" w:hint="eastAsia"/>
          <w:sz w:val="26"/>
          <w:szCs w:val="26"/>
        </w:rPr>
        <w:t>。</w:t>
      </w:r>
    </w:p>
    <w:p w:rsidR="002876E9" w:rsidRPr="00527F05" w:rsidRDefault="002876E9" w:rsidP="002876E9">
      <w:pPr>
        <w:tabs>
          <w:tab w:val="left" w:pos="720"/>
        </w:tabs>
        <w:spacing w:line="0" w:lineRule="atLeast"/>
        <w:rPr>
          <w:rFonts w:ascii="標楷體" w:eastAsia="標楷體" w:hAnsi="標楷體"/>
          <w:sz w:val="26"/>
          <w:szCs w:val="26"/>
        </w:rPr>
      </w:pPr>
      <w:r w:rsidRPr="00527F05">
        <w:rPr>
          <w:rFonts w:ascii="標楷體" w:eastAsia="標楷體" w:hAnsi="標楷體" w:hint="eastAsia"/>
          <w:sz w:val="26"/>
          <w:szCs w:val="26"/>
        </w:rPr>
        <w:t xml:space="preserve">   3. </w:t>
      </w:r>
      <w:r w:rsidRPr="00527F05">
        <w:rPr>
          <w:rFonts w:ascii="標楷體" w:eastAsia="標楷體" w:hAnsi="標楷體"/>
          <w:sz w:val="26"/>
          <w:szCs w:val="26"/>
        </w:rPr>
        <w:t>有心肌缺氧或剛發生過心肌梗塞的病人</w:t>
      </w:r>
      <w:r w:rsidRPr="00527F05">
        <w:rPr>
          <w:rFonts w:ascii="標楷體" w:eastAsia="標楷體" w:hAnsi="標楷體" w:hint="eastAsia"/>
          <w:sz w:val="26"/>
          <w:szCs w:val="26"/>
        </w:rPr>
        <w:t xml:space="preserve">。        4. </w:t>
      </w:r>
      <w:r w:rsidRPr="00527F05">
        <w:rPr>
          <w:rFonts w:ascii="標楷體" w:eastAsia="標楷體" w:hAnsi="標楷體"/>
          <w:sz w:val="26"/>
          <w:szCs w:val="26"/>
        </w:rPr>
        <w:t>最近四小時內曾經進食的病人</w:t>
      </w:r>
      <w:r w:rsidRPr="00527F05">
        <w:rPr>
          <w:rFonts w:ascii="標楷體" w:eastAsia="標楷體" w:hAnsi="標楷體" w:hint="eastAsia"/>
          <w:sz w:val="26"/>
          <w:szCs w:val="26"/>
        </w:rPr>
        <w:t>。</w:t>
      </w:r>
    </w:p>
    <w:p w:rsidR="00D86EAA" w:rsidRPr="00527F05" w:rsidRDefault="00D86EAA" w:rsidP="00D86EAA">
      <w:pPr>
        <w:tabs>
          <w:tab w:val="left" w:pos="720"/>
        </w:tabs>
        <w:spacing w:line="0" w:lineRule="atLeast"/>
        <w:ind w:left="480"/>
        <w:rPr>
          <w:rFonts w:ascii="標楷體" w:eastAsia="標楷體" w:hAnsi="標楷體"/>
          <w:sz w:val="26"/>
          <w:szCs w:val="26"/>
        </w:rPr>
      </w:pPr>
    </w:p>
    <w:p w:rsidR="00D86EAA" w:rsidRPr="00527F05" w:rsidRDefault="004F5CBC" w:rsidP="004F5CBC">
      <w:pPr>
        <w:tabs>
          <w:tab w:val="left" w:pos="720"/>
        </w:tabs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527F05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527F05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A6522B">
        <w:rPr>
          <w:rFonts w:ascii="標楷體" w:eastAsia="標楷體" w:hAnsi="標楷體"/>
          <w:b/>
          <w:sz w:val="26"/>
          <w:szCs w:val="26"/>
        </w:rPr>
        <w:t>治療</w:t>
      </w:r>
      <w:r w:rsidR="00D86EAA" w:rsidRPr="00527F05">
        <w:rPr>
          <w:rFonts w:ascii="標楷體" w:eastAsia="標楷體" w:hAnsi="標楷體"/>
          <w:b/>
          <w:sz w:val="26"/>
          <w:szCs w:val="26"/>
        </w:rPr>
        <w:t>前的準備</w:t>
      </w:r>
    </w:p>
    <w:p w:rsidR="00D86EAA" w:rsidRPr="00527F05" w:rsidRDefault="007318DB" w:rsidP="007318DB">
      <w:pPr>
        <w:tabs>
          <w:tab w:val="left" w:pos="720"/>
        </w:tabs>
        <w:spacing w:line="0" w:lineRule="atLeast"/>
        <w:rPr>
          <w:rFonts w:ascii="標楷體" w:eastAsia="標楷體" w:hAnsi="標楷體"/>
          <w:sz w:val="26"/>
          <w:szCs w:val="26"/>
        </w:rPr>
      </w:pPr>
      <w:r w:rsidRPr="00527F05">
        <w:rPr>
          <w:rFonts w:ascii="標楷體" w:eastAsia="標楷體" w:hAnsi="標楷體" w:hint="eastAsia"/>
          <w:sz w:val="26"/>
          <w:szCs w:val="26"/>
        </w:rPr>
        <w:t xml:space="preserve">   1.</w:t>
      </w:r>
      <w:r w:rsidR="00A042AB" w:rsidRPr="00527F05">
        <w:rPr>
          <w:rFonts w:ascii="標楷體" w:eastAsia="標楷體" w:hAnsi="標楷體" w:hint="eastAsia"/>
          <w:sz w:val="26"/>
          <w:szCs w:val="26"/>
        </w:rPr>
        <w:t xml:space="preserve"> </w:t>
      </w:r>
      <w:r w:rsidR="00E271F7" w:rsidRPr="00527F05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空腹準備</w:t>
      </w:r>
      <w:r w:rsidR="00E271F7" w:rsidRPr="00527F05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E055E0" w:rsidRDefault="004F5CBC" w:rsidP="004F5CBC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527F05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527F05">
        <w:rPr>
          <w:rFonts w:ascii="標楷體" w:eastAsia="標楷體" w:hAnsi="標楷體" w:hint="eastAsia"/>
          <w:b/>
          <w:sz w:val="26"/>
          <w:szCs w:val="26"/>
        </w:rPr>
        <w:t>(  )</w:t>
      </w:r>
      <w:r w:rsidRPr="00527F05">
        <w:rPr>
          <w:rFonts w:ascii="標楷體" w:eastAsia="標楷體" w:hAnsi="標楷體" w:hint="eastAsia"/>
          <w:sz w:val="26"/>
          <w:szCs w:val="26"/>
        </w:rPr>
        <w:t xml:space="preserve"> </w:t>
      </w:r>
      <w:r w:rsidR="00E055E0">
        <w:rPr>
          <w:rFonts w:ascii="標楷體" w:eastAsia="標楷體" w:hAnsi="標楷體" w:hint="eastAsia"/>
          <w:sz w:val="26"/>
          <w:szCs w:val="26"/>
        </w:rPr>
        <w:t>接受</w:t>
      </w:r>
      <w:r w:rsidR="00E055E0">
        <w:rPr>
          <w:rFonts w:ascii="標楷體" w:eastAsia="標楷體" w:hAnsi="標楷體"/>
          <w:sz w:val="26"/>
          <w:szCs w:val="26"/>
        </w:rPr>
        <w:t>上</w:t>
      </w:r>
      <w:r w:rsidR="00E055E0">
        <w:rPr>
          <w:rFonts w:ascii="標楷體" w:eastAsia="標楷體" w:hAnsi="標楷體" w:hint="eastAsia"/>
          <w:sz w:val="26"/>
          <w:szCs w:val="26"/>
        </w:rPr>
        <w:t>消化道治療者</w:t>
      </w:r>
      <w:r w:rsidR="00D86EAA" w:rsidRPr="00527F05">
        <w:rPr>
          <w:rFonts w:ascii="標楷體" w:eastAsia="標楷體" w:hAnsi="標楷體"/>
          <w:sz w:val="26"/>
          <w:szCs w:val="26"/>
        </w:rPr>
        <w:t>：</w:t>
      </w:r>
      <w:r w:rsidR="00A6522B">
        <w:rPr>
          <w:rFonts w:ascii="標楷體" w:eastAsia="標楷體" w:hAnsi="標楷體"/>
          <w:sz w:val="26"/>
          <w:szCs w:val="26"/>
        </w:rPr>
        <w:t>治療</w:t>
      </w:r>
      <w:r w:rsidR="00D86EAA" w:rsidRPr="00527F05">
        <w:rPr>
          <w:rFonts w:ascii="標楷體" w:eastAsia="標楷體" w:hAnsi="標楷體"/>
          <w:sz w:val="26"/>
          <w:szCs w:val="26"/>
        </w:rPr>
        <w:t>前一日晚上1</w:t>
      </w:r>
      <w:r w:rsidR="00E055E0">
        <w:rPr>
          <w:rFonts w:ascii="標楷體" w:eastAsia="標楷體" w:hAnsi="標楷體" w:hint="eastAsia"/>
          <w:sz w:val="26"/>
          <w:szCs w:val="26"/>
        </w:rPr>
        <w:t>0</w:t>
      </w:r>
      <w:r w:rsidR="0047068F" w:rsidRPr="00527F05">
        <w:rPr>
          <w:rFonts w:ascii="標楷體" w:eastAsia="標楷體" w:hAnsi="標楷體"/>
          <w:sz w:val="26"/>
          <w:szCs w:val="26"/>
        </w:rPr>
        <w:t>點</w:t>
      </w:r>
      <w:r w:rsidR="00D86EAA" w:rsidRPr="00527F05">
        <w:rPr>
          <w:rFonts w:ascii="標楷體" w:eastAsia="標楷體" w:hAnsi="標楷體"/>
          <w:sz w:val="26"/>
          <w:szCs w:val="26"/>
        </w:rPr>
        <w:t>後禁食</w:t>
      </w:r>
      <w:r w:rsidR="00E05162" w:rsidRPr="00527F05">
        <w:rPr>
          <w:rFonts w:ascii="標楷體" w:eastAsia="標楷體" w:hAnsi="標楷體" w:hint="eastAsia"/>
          <w:sz w:val="26"/>
          <w:szCs w:val="26"/>
        </w:rPr>
        <w:t>(包含任何飲料或飲水)。</w:t>
      </w:r>
      <w:r w:rsidRPr="00527F05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D86EAA" w:rsidRPr="00527F05" w:rsidRDefault="004F5CBC" w:rsidP="004F5CBC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527F05">
        <w:rPr>
          <w:rFonts w:ascii="標楷體" w:eastAsia="標楷體" w:hAnsi="標楷體" w:hint="eastAsia"/>
          <w:sz w:val="26"/>
          <w:szCs w:val="26"/>
        </w:rPr>
        <w:t xml:space="preserve">                  </w:t>
      </w:r>
    </w:p>
    <w:p w:rsidR="00C61081" w:rsidRPr="002E50DE" w:rsidRDefault="004F5CBC" w:rsidP="00C61081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527F05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527F05">
        <w:rPr>
          <w:rFonts w:ascii="標楷體" w:eastAsia="標楷體" w:hAnsi="標楷體" w:hint="eastAsia"/>
          <w:b/>
          <w:sz w:val="26"/>
          <w:szCs w:val="26"/>
        </w:rPr>
        <w:t xml:space="preserve">(  ) </w:t>
      </w:r>
      <w:r w:rsidR="00C61081" w:rsidRPr="00C61081">
        <w:rPr>
          <w:rFonts w:ascii="標楷體" w:eastAsia="標楷體" w:hAnsi="標楷體" w:hint="eastAsia"/>
          <w:sz w:val="26"/>
          <w:szCs w:val="26"/>
        </w:rPr>
        <w:t>接受</w:t>
      </w:r>
      <w:r w:rsidR="00C61081">
        <w:rPr>
          <w:rFonts w:ascii="標楷體" w:eastAsia="標楷體" w:hAnsi="標楷體"/>
          <w:sz w:val="26"/>
          <w:szCs w:val="26"/>
        </w:rPr>
        <w:t>下</w:t>
      </w:r>
      <w:r w:rsidR="00C61081">
        <w:rPr>
          <w:rFonts w:ascii="標楷體" w:eastAsia="標楷體" w:hAnsi="標楷體" w:hint="eastAsia"/>
          <w:sz w:val="26"/>
          <w:szCs w:val="26"/>
        </w:rPr>
        <w:t>消化道治療者</w:t>
      </w:r>
      <w:r w:rsidR="0047068F" w:rsidRPr="00527F05">
        <w:rPr>
          <w:rFonts w:ascii="標楷體" w:eastAsia="標楷體" w:hAnsi="標楷體"/>
          <w:sz w:val="26"/>
          <w:szCs w:val="26"/>
        </w:rPr>
        <w:t>：</w:t>
      </w:r>
      <w:r w:rsidR="00C61081">
        <w:rPr>
          <w:rFonts w:ascii="標楷體" w:eastAsia="標楷體" w:hAnsi="標楷體" w:hint="eastAsia"/>
          <w:sz w:val="26"/>
          <w:szCs w:val="26"/>
        </w:rPr>
        <w:t>需服用瀉藥（詳見</w:t>
      </w:r>
      <w:r w:rsidR="006B4F91">
        <w:rPr>
          <w:rFonts w:ascii="標楷體" w:eastAsia="標楷體" w:hAnsi="標楷體" w:hint="eastAsia"/>
          <w:sz w:val="26"/>
          <w:szCs w:val="26"/>
        </w:rPr>
        <w:t>最後頁</w:t>
      </w:r>
      <w:r w:rsidR="00C61081">
        <w:rPr>
          <w:rFonts w:ascii="標楷體" w:eastAsia="標楷體" w:hAnsi="標楷體" w:hint="eastAsia"/>
          <w:sz w:val="26"/>
          <w:szCs w:val="26"/>
        </w:rPr>
        <w:t>說明），並依下列指示準備</w:t>
      </w:r>
      <w:r w:rsidR="008D42A0">
        <w:rPr>
          <w:rFonts w:ascii="標楷體" w:eastAsia="標楷體" w:hAnsi="標楷體" w:hint="eastAsia"/>
          <w:sz w:val="26"/>
          <w:szCs w:val="26"/>
        </w:rPr>
        <w:t>：</w:t>
      </w:r>
      <w:r w:rsidR="00C61081" w:rsidRPr="002E50DE">
        <w:rPr>
          <w:rFonts w:ascii="標楷體" w:eastAsia="標楷體" w:hAnsi="標楷體" w:hint="eastAsia"/>
          <w:sz w:val="26"/>
          <w:szCs w:val="26"/>
        </w:rPr>
        <w:t xml:space="preserve">                         </w:t>
      </w:r>
    </w:p>
    <w:p w:rsidR="00C61081" w:rsidRPr="00FB60D0" w:rsidRDefault="001407F2" w:rsidP="00D31F48">
      <w:pPr>
        <w:tabs>
          <w:tab w:val="left" w:pos="2268"/>
        </w:tabs>
        <w:adjustRightInd w:val="0"/>
        <w:snapToGrid w:val="0"/>
        <w:spacing w:beforeLines="20" w:line="0" w:lineRule="atLeast"/>
        <w:ind w:leftChars="649" w:left="2325" w:hangingChars="295" w:hanging="7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.15pt;margin-top:2.6pt;width:53.75pt;height:61.95pt;z-index:251660288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">
            <v:textbox style="mso-fit-shape-to-text:t">
              <w:txbxContent>
                <w:p w:rsidR="00C61081" w:rsidRDefault="00A6522B" w:rsidP="00C61081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治療</w:t>
                  </w:r>
                </w:p>
                <w:p w:rsidR="00C61081" w:rsidRPr="002E631B" w:rsidRDefault="00C61081" w:rsidP="00C61081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2E631B">
                    <w:rPr>
                      <w:rFonts w:ascii="標楷體" w:eastAsia="標楷體" w:hAnsi="標楷體" w:hint="eastAsia"/>
                      <w:b/>
                    </w:rPr>
                    <w:t>前二天</w:t>
                  </w:r>
                </w:p>
              </w:txbxContent>
            </v:textbox>
          </v:shape>
        </w:pict>
      </w:r>
      <w:r w:rsidR="00C61081" w:rsidRPr="00FB60D0">
        <w:rPr>
          <w:rFonts w:ascii="標楷體" w:eastAsia="標楷體" w:hAnsi="標楷體" w:hint="eastAsia"/>
          <w:b/>
          <w:sz w:val="26"/>
          <w:szCs w:val="26"/>
          <w:u w:val="single"/>
        </w:rPr>
        <w:t>可食</w:t>
      </w:r>
      <w:r w:rsidR="00C61081" w:rsidRPr="00FB60D0"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="00C61081" w:rsidRPr="00FB60D0">
        <w:rPr>
          <w:rFonts w:ascii="標楷體" w:eastAsia="標楷體" w:hAnsi="標楷體"/>
          <w:sz w:val="26"/>
          <w:szCs w:val="26"/>
        </w:rPr>
        <w:t>低渣飲食</w:t>
      </w:r>
      <w:r w:rsidR="00C61081" w:rsidRPr="00FB60D0">
        <w:rPr>
          <w:rFonts w:ascii="標楷體" w:eastAsia="標楷體" w:hAnsi="標楷體" w:hint="eastAsia"/>
          <w:sz w:val="26"/>
          <w:szCs w:val="26"/>
        </w:rPr>
        <w:t>：白吐司</w:t>
      </w:r>
      <w:r w:rsidR="00C61081" w:rsidRPr="00FB60D0">
        <w:rPr>
          <w:rFonts w:ascii="標楷體" w:eastAsia="標楷體" w:hAnsi="標楷體"/>
          <w:sz w:val="26"/>
          <w:szCs w:val="26"/>
        </w:rPr>
        <w:t>、稀飯、麵條</w:t>
      </w:r>
      <w:r w:rsidR="00C61081" w:rsidRPr="00FB60D0">
        <w:rPr>
          <w:rFonts w:ascii="標楷體" w:eastAsia="標楷體" w:hAnsi="標楷體" w:hint="eastAsia"/>
          <w:sz w:val="26"/>
          <w:szCs w:val="26"/>
        </w:rPr>
        <w:t>、肉鬆、去</w:t>
      </w:r>
      <w:proofErr w:type="gramStart"/>
      <w:r w:rsidR="00C61081" w:rsidRPr="00FB60D0">
        <w:rPr>
          <w:rFonts w:ascii="標楷體" w:eastAsia="標楷體" w:hAnsi="標楷體" w:hint="eastAsia"/>
          <w:sz w:val="26"/>
          <w:szCs w:val="26"/>
        </w:rPr>
        <w:t>皮去筋之</w:t>
      </w:r>
      <w:proofErr w:type="gramEnd"/>
      <w:r w:rsidR="00C61081" w:rsidRPr="00FB60D0">
        <w:rPr>
          <w:rFonts w:ascii="標楷體" w:eastAsia="標楷體" w:hAnsi="標楷體" w:hint="eastAsia"/>
          <w:sz w:val="26"/>
          <w:szCs w:val="26"/>
        </w:rPr>
        <w:t>肉、魚類、</w:t>
      </w:r>
      <w:r w:rsidR="00C61081" w:rsidRPr="00FB60D0">
        <w:rPr>
          <w:rFonts w:ascii="標楷體" w:eastAsia="標楷體" w:hAnsi="標楷體"/>
          <w:sz w:val="26"/>
          <w:szCs w:val="26"/>
        </w:rPr>
        <w:t>蒸蛋</w:t>
      </w:r>
      <w:r w:rsidR="00C61081" w:rsidRPr="00FB60D0">
        <w:rPr>
          <w:rFonts w:ascii="標楷體" w:eastAsia="標楷體" w:hAnsi="標楷體" w:hint="eastAsia"/>
          <w:sz w:val="26"/>
          <w:szCs w:val="26"/>
        </w:rPr>
        <w:t>、嫩</w:t>
      </w:r>
      <w:r w:rsidR="00C61081" w:rsidRPr="00FB60D0">
        <w:rPr>
          <w:rFonts w:ascii="標楷體" w:eastAsia="標楷體" w:hAnsi="標楷體"/>
          <w:sz w:val="26"/>
          <w:szCs w:val="26"/>
        </w:rPr>
        <w:t>豆腐</w:t>
      </w:r>
      <w:r w:rsidR="00C61081" w:rsidRPr="00FB60D0">
        <w:rPr>
          <w:rFonts w:ascii="標楷體" w:eastAsia="標楷體" w:hAnsi="標楷體" w:hint="eastAsia"/>
          <w:sz w:val="26"/>
          <w:szCs w:val="26"/>
        </w:rPr>
        <w:t>、</w:t>
      </w:r>
      <w:r w:rsidR="00C61081" w:rsidRPr="00FB60D0">
        <w:rPr>
          <w:rFonts w:ascii="標楷體" w:eastAsia="標楷體" w:hAnsi="標楷體"/>
          <w:sz w:val="26"/>
          <w:szCs w:val="26"/>
        </w:rPr>
        <w:t>過濾蔬菜汁或</w:t>
      </w:r>
      <w:proofErr w:type="gramStart"/>
      <w:r w:rsidR="00C61081" w:rsidRPr="00FB60D0">
        <w:rPr>
          <w:rFonts w:ascii="標楷體" w:eastAsia="標楷體" w:hAnsi="標楷體" w:hint="eastAsia"/>
          <w:sz w:val="26"/>
          <w:szCs w:val="26"/>
        </w:rPr>
        <w:t>去莖、</w:t>
      </w:r>
      <w:proofErr w:type="gramEnd"/>
      <w:r w:rsidR="00C61081" w:rsidRPr="00FB60D0">
        <w:rPr>
          <w:rFonts w:ascii="標楷體" w:eastAsia="標楷體" w:hAnsi="標楷體" w:hint="eastAsia"/>
          <w:sz w:val="26"/>
          <w:szCs w:val="26"/>
        </w:rPr>
        <w:t>梗、老葉之</w:t>
      </w:r>
      <w:r w:rsidR="00C61081" w:rsidRPr="00FB60D0">
        <w:rPr>
          <w:rFonts w:ascii="標楷體" w:eastAsia="標楷體" w:hAnsi="標楷體"/>
          <w:sz w:val="26"/>
          <w:szCs w:val="26"/>
        </w:rPr>
        <w:t>嫩葉菜</w:t>
      </w:r>
      <w:r w:rsidR="00C61081" w:rsidRPr="00FB60D0">
        <w:rPr>
          <w:rFonts w:ascii="標楷體" w:eastAsia="標楷體" w:hAnsi="標楷體" w:hint="eastAsia"/>
          <w:sz w:val="26"/>
          <w:szCs w:val="26"/>
        </w:rPr>
        <w:t>(如</w:t>
      </w:r>
      <w:r w:rsidR="00C61081" w:rsidRPr="00FB60D0">
        <w:rPr>
          <w:rFonts w:ascii="標楷體" w:eastAsia="標楷體" w:hAnsi="標楷體"/>
          <w:sz w:val="26"/>
          <w:szCs w:val="26"/>
        </w:rPr>
        <w:t>菠菜</w:t>
      </w:r>
      <w:r w:rsidR="006B4F91">
        <w:rPr>
          <w:rFonts w:ascii="標楷體" w:eastAsia="標楷體" w:hAnsi="標楷體" w:hint="eastAsia"/>
          <w:sz w:val="26"/>
          <w:szCs w:val="26"/>
        </w:rPr>
        <w:t>、</w:t>
      </w:r>
      <w:r w:rsidR="00C61081" w:rsidRPr="00FB60D0">
        <w:rPr>
          <w:rFonts w:ascii="標楷體" w:eastAsia="標楷體" w:hAnsi="標楷體"/>
          <w:sz w:val="26"/>
          <w:szCs w:val="26"/>
        </w:rPr>
        <w:t>莧菜</w:t>
      </w:r>
      <w:r w:rsidR="00C61081" w:rsidRPr="00FB60D0">
        <w:rPr>
          <w:rFonts w:ascii="標楷體" w:eastAsia="標楷體" w:hAnsi="標楷體" w:hint="eastAsia"/>
          <w:sz w:val="26"/>
          <w:szCs w:val="26"/>
        </w:rPr>
        <w:t>)</w:t>
      </w:r>
      <w:r w:rsidR="00C61081" w:rsidRPr="00FB60D0">
        <w:rPr>
          <w:rFonts w:ascii="標楷體" w:eastAsia="標楷體" w:hAnsi="標楷體"/>
          <w:sz w:val="26"/>
          <w:szCs w:val="26"/>
        </w:rPr>
        <w:t>、</w:t>
      </w:r>
      <w:r w:rsidR="00C61081" w:rsidRPr="00FB60D0">
        <w:rPr>
          <w:rFonts w:ascii="標楷體" w:eastAsia="標楷體" w:hAnsi="標楷體" w:hint="eastAsia"/>
          <w:sz w:val="26"/>
          <w:szCs w:val="26"/>
        </w:rPr>
        <w:t>去皮去</w:t>
      </w:r>
      <w:proofErr w:type="gramStart"/>
      <w:r w:rsidR="00C61081" w:rsidRPr="00FB60D0">
        <w:rPr>
          <w:rFonts w:ascii="標楷體" w:eastAsia="標楷體" w:hAnsi="標楷體" w:hint="eastAsia"/>
          <w:sz w:val="26"/>
          <w:szCs w:val="26"/>
        </w:rPr>
        <w:t>籽之瓜類</w:t>
      </w:r>
      <w:proofErr w:type="gramEnd"/>
      <w:r w:rsidR="00C61081" w:rsidRPr="00FB60D0">
        <w:rPr>
          <w:rFonts w:ascii="標楷體" w:eastAsia="標楷體" w:hAnsi="標楷體" w:hint="eastAsia"/>
          <w:sz w:val="26"/>
          <w:szCs w:val="26"/>
        </w:rPr>
        <w:t>(如冬瓜、大黃瓜)、白蘿蔔、</w:t>
      </w:r>
      <w:r w:rsidR="00C61081" w:rsidRPr="00FB60D0">
        <w:rPr>
          <w:rFonts w:ascii="標楷體" w:eastAsia="標楷體" w:hAnsi="標楷體"/>
          <w:sz w:val="26"/>
          <w:szCs w:val="26"/>
        </w:rPr>
        <w:t>胡蘿蔔</w:t>
      </w:r>
      <w:r w:rsidR="00C61081" w:rsidRPr="00FB60D0">
        <w:rPr>
          <w:rFonts w:ascii="標楷體" w:eastAsia="標楷體" w:hAnsi="標楷體" w:hint="eastAsia"/>
          <w:sz w:val="26"/>
          <w:szCs w:val="26"/>
        </w:rPr>
        <w:t>、</w:t>
      </w:r>
      <w:r w:rsidR="00C61081" w:rsidRPr="00FB60D0">
        <w:rPr>
          <w:rFonts w:ascii="標楷體" w:eastAsia="標楷體" w:hAnsi="標楷體"/>
          <w:sz w:val="26"/>
          <w:szCs w:val="26"/>
        </w:rPr>
        <w:t>過濾果汁</w:t>
      </w:r>
      <w:r w:rsidR="00C61081" w:rsidRPr="00FB60D0">
        <w:rPr>
          <w:rFonts w:ascii="標楷體" w:eastAsia="標楷體" w:hAnsi="標楷體" w:hint="eastAsia"/>
          <w:sz w:val="26"/>
          <w:szCs w:val="26"/>
        </w:rPr>
        <w:t>等</w:t>
      </w:r>
      <w:r w:rsidR="000F2DA5">
        <w:rPr>
          <w:rFonts w:ascii="標楷體" w:eastAsia="標楷體" w:hAnsi="標楷體" w:hint="eastAsia"/>
          <w:sz w:val="26"/>
          <w:szCs w:val="26"/>
        </w:rPr>
        <w:t>。</w:t>
      </w:r>
    </w:p>
    <w:p w:rsidR="00C61081" w:rsidRPr="00FB60D0" w:rsidRDefault="00C61081" w:rsidP="00C61081">
      <w:pPr>
        <w:tabs>
          <w:tab w:val="left" w:pos="720"/>
        </w:tabs>
        <w:adjustRightInd w:val="0"/>
        <w:snapToGrid w:val="0"/>
        <w:spacing w:line="0" w:lineRule="atLeast"/>
        <w:ind w:leftChars="150" w:left="2427" w:hangingChars="795" w:hanging="2067"/>
        <w:rPr>
          <w:rFonts w:ascii="標楷體" w:eastAsia="標楷體" w:hAnsi="標楷體"/>
          <w:sz w:val="26"/>
          <w:szCs w:val="26"/>
        </w:rPr>
      </w:pPr>
      <w:r w:rsidRPr="00FB60D0">
        <w:rPr>
          <w:rFonts w:ascii="標楷體" w:eastAsia="標楷體" w:hAnsi="標楷體" w:hint="eastAsia"/>
          <w:sz w:val="26"/>
          <w:szCs w:val="26"/>
        </w:rPr>
        <w:t xml:space="preserve">          </w:t>
      </w:r>
      <w:proofErr w:type="gramStart"/>
      <w:r w:rsidRPr="00FB60D0">
        <w:rPr>
          <w:rFonts w:ascii="標楷體" w:eastAsia="標楷體" w:hAnsi="標楷體" w:hint="eastAsia"/>
          <w:b/>
          <w:sz w:val="26"/>
          <w:szCs w:val="26"/>
          <w:u w:val="single"/>
        </w:rPr>
        <w:t>忌食</w:t>
      </w:r>
      <w:proofErr w:type="gramEnd"/>
      <w:r w:rsidRPr="00FB60D0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FB60D0">
        <w:rPr>
          <w:rFonts w:ascii="標楷體" w:eastAsia="標楷體" w:hAnsi="標楷體" w:hint="eastAsia"/>
          <w:sz w:val="26"/>
          <w:szCs w:val="26"/>
        </w:rPr>
        <w:t>糙米飯、</w:t>
      </w:r>
      <w:r w:rsidRPr="00FB60D0">
        <w:rPr>
          <w:rFonts w:ascii="標楷體" w:eastAsia="標楷體" w:hAnsi="標楷體"/>
          <w:sz w:val="26"/>
          <w:szCs w:val="26"/>
        </w:rPr>
        <w:t>高纖蔬菜</w:t>
      </w:r>
      <w:r w:rsidRPr="00FB60D0">
        <w:rPr>
          <w:rFonts w:ascii="標楷體" w:eastAsia="標楷體" w:hAnsi="標楷體" w:hint="eastAsia"/>
          <w:sz w:val="26"/>
          <w:szCs w:val="26"/>
        </w:rPr>
        <w:t>(</w:t>
      </w:r>
      <w:r w:rsidRPr="00FB60D0">
        <w:rPr>
          <w:rFonts w:ascii="標楷體" w:eastAsia="標楷體" w:hAnsi="標楷體"/>
          <w:sz w:val="26"/>
          <w:szCs w:val="26"/>
        </w:rPr>
        <w:t>芹菜、竹筍</w:t>
      </w:r>
      <w:r w:rsidRPr="00FB60D0">
        <w:rPr>
          <w:rFonts w:ascii="標楷體" w:eastAsia="標楷體" w:hAnsi="標楷體" w:hint="eastAsia"/>
          <w:sz w:val="26"/>
          <w:szCs w:val="26"/>
        </w:rPr>
        <w:t>)、</w:t>
      </w:r>
      <w:r w:rsidRPr="00FB60D0">
        <w:rPr>
          <w:rFonts w:ascii="標楷體" w:eastAsia="標楷體" w:hAnsi="標楷體"/>
          <w:sz w:val="26"/>
          <w:szCs w:val="26"/>
        </w:rPr>
        <w:t>未過濾</w:t>
      </w:r>
      <w:r w:rsidRPr="00FB60D0">
        <w:rPr>
          <w:rFonts w:ascii="標楷體" w:eastAsia="標楷體" w:hAnsi="標楷體" w:hint="eastAsia"/>
          <w:sz w:val="26"/>
          <w:szCs w:val="26"/>
        </w:rPr>
        <w:t>果汁</w:t>
      </w:r>
      <w:r w:rsidRPr="00FB60D0">
        <w:rPr>
          <w:rFonts w:ascii="標楷體" w:eastAsia="標楷體" w:hAnsi="標楷體"/>
          <w:sz w:val="26"/>
          <w:szCs w:val="26"/>
        </w:rPr>
        <w:t>、</w:t>
      </w:r>
      <w:r w:rsidRPr="00FB60D0">
        <w:rPr>
          <w:rFonts w:ascii="標楷體" w:eastAsia="標楷體" w:hAnsi="標楷體" w:hint="eastAsia"/>
          <w:sz w:val="26"/>
          <w:szCs w:val="26"/>
        </w:rPr>
        <w:t>油炸食物、</w:t>
      </w:r>
      <w:proofErr w:type="gramStart"/>
      <w:r w:rsidRPr="00FB60D0">
        <w:rPr>
          <w:rFonts w:ascii="標楷體" w:eastAsia="標楷體" w:hAnsi="標楷體"/>
          <w:sz w:val="26"/>
          <w:szCs w:val="26"/>
        </w:rPr>
        <w:t>含筋皮</w:t>
      </w:r>
      <w:r w:rsidRPr="00FB60D0">
        <w:rPr>
          <w:rFonts w:ascii="標楷體" w:eastAsia="標楷體" w:hAnsi="標楷體" w:hint="eastAsia"/>
          <w:sz w:val="26"/>
          <w:szCs w:val="26"/>
        </w:rPr>
        <w:t>肉</w:t>
      </w:r>
      <w:proofErr w:type="gramEnd"/>
      <w:r w:rsidRPr="00FB60D0">
        <w:rPr>
          <w:rFonts w:ascii="標楷體" w:eastAsia="標楷體" w:hAnsi="標楷體" w:hint="eastAsia"/>
          <w:sz w:val="26"/>
          <w:szCs w:val="26"/>
        </w:rPr>
        <w:t>類、</w:t>
      </w:r>
      <w:r w:rsidRPr="00FB60D0">
        <w:rPr>
          <w:rFonts w:ascii="標楷體" w:eastAsia="標楷體" w:hAnsi="標楷體"/>
          <w:sz w:val="26"/>
          <w:szCs w:val="26"/>
        </w:rPr>
        <w:t>奶製品</w:t>
      </w:r>
      <w:r w:rsidRPr="00FB60D0">
        <w:rPr>
          <w:rFonts w:ascii="標楷體" w:eastAsia="標楷體" w:hAnsi="標楷體" w:hint="eastAsia"/>
          <w:sz w:val="26"/>
          <w:szCs w:val="26"/>
        </w:rPr>
        <w:t>(牛奶、羊奶、</w:t>
      </w:r>
      <w:r w:rsidRPr="00FB60D0">
        <w:rPr>
          <w:rFonts w:ascii="標楷體" w:eastAsia="標楷體" w:hAnsi="標楷體"/>
          <w:sz w:val="26"/>
          <w:szCs w:val="26"/>
        </w:rPr>
        <w:t>奶酪、優酪乳</w:t>
      </w:r>
      <w:r w:rsidRPr="00FB60D0">
        <w:rPr>
          <w:rFonts w:ascii="標楷體" w:eastAsia="標楷體" w:hAnsi="標楷體" w:hint="eastAsia"/>
          <w:sz w:val="26"/>
          <w:szCs w:val="26"/>
        </w:rPr>
        <w:t>)、葡萄汁。</w:t>
      </w:r>
    </w:p>
    <w:p w:rsidR="00C61081" w:rsidRPr="00FB60D0" w:rsidRDefault="001407F2" w:rsidP="00C61081">
      <w:pPr>
        <w:tabs>
          <w:tab w:val="left" w:pos="720"/>
        </w:tabs>
        <w:adjustRightInd w:val="0"/>
        <w:snapToGrid w:val="0"/>
        <w:spacing w:line="0" w:lineRule="atLeast"/>
        <w:ind w:leftChars="650" w:left="2327" w:hangingChars="295" w:hanging="7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pict>
          <v:shape id="Text Box 3" o:spid="_x0000_s1027" type="#_x0000_t202" style="position:absolute;left:0;text-align:left;margin-left:20.6pt;margin-top:.85pt;width:53.75pt;height:61.95pt;z-index:251661312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">
            <v:textbox style="mso-fit-shape-to-text:t">
              <w:txbxContent>
                <w:p w:rsidR="00C61081" w:rsidRDefault="00A6522B" w:rsidP="00C61081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治療</w:t>
                  </w:r>
                </w:p>
                <w:p w:rsidR="00C61081" w:rsidRPr="002E631B" w:rsidRDefault="00C61081" w:rsidP="00C61081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2E631B">
                    <w:rPr>
                      <w:rFonts w:ascii="標楷體" w:eastAsia="標楷體" w:hAnsi="標楷體" w:hint="eastAsia"/>
                      <w:b/>
                    </w:rPr>
                    <w:t>前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一</w:t>
                  </w:r>
                  <w:r w:rsidRPr="002E631B">
                    <w:rPr>
                      <w:rFonts w:ascii="標楷體" w:eastAsia="標楷體" w:hAnsi="標楷體" w:hint="eastAsia"/>
                      <w:b/>
                    </w:rPr>
                    <w:t>天</w:t>
                  </w:r>
                </w:p>
              </w:txbxContent>
            </v:textbox>
          </v:shape>
        </w:pict>
      </w:r>
      <w:r w:rsidR="00C61081" w:rsidRPr="00FB60D0">
        <w:rPr>
          <w:rFonts w:ascii="標楷體" w:eastAsia="標楷體" w:hAnsi="標楷體" w:hint="eastAsia"/>
          <w:b/>
          <w:sz w:val="26"/>
          <w:szCs w:val="26"/>
          <w:u w:val="single"/>
        </w:rPr>
        <w:t>可食</w:t>
      </w:r>
      <w:r w:rsidR="00C61081" w:rsidRPr="00FB60D0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C61081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proofErr w:type="gramStart"/>
      <w:r w:rsidR="00C61081" w:rsidRPr="00FB60D0">
        <w:rPr>
          <w:rFonts w:ascii="標楷體" w:eastAsia="標楷體" w:hAnsi="標楷體"/>
          <w:sz w:val="26"/>
          <w:szCs w:val="26"/>
        </w:rPr>
        <w:t>無渣的</w:t>
      </w:r>
      <w:proofErr w:type="gramEnd"/>
      <w:r w:rsidR="00C61081" w:rsidRPr="00FB60D0">
        <w:rPr>
          <w:rFonts w:ascii="標楷體" w:eastAsia="標楷體" w:hAnsi="標楷體"/>
          <w:sz w:val="26"/>
          <w:szCs w:val="26"/>
        </w:rPr>
        <w:t>清流質飲食</w:t>
      </w:r>
      <w:r w:rsidR="00C61081" w:rsidRPr="00FB60D0">
        <w:rPr>
          <w:rFonts w:ascii="標楷體" w:eastAsia="標楷體" w:hAnsi="標楷體" w:hint="eastAsia"/>
          <w:sz w:val="26"/>
          <w:szCs w:val="26"/>
        </w:rPr>
        <w:t>：</w:t>
      </w:r>
      <w:r w:rsidR="00C61081" w:rsidRPr="00FB60D0">
        <w:rPr>
          <w:rFonts w:ascii="標楷體" w:eastAsia="標楷體" w:hAnsi="標楷體"/>
          <w:sz w:val="26"/>
          <w:szCs w:val="26"/>
        </w:rPr>
        <w:t>去油清湯、米湯、</w:t>
      </w:r>
      <w:r w:rsidR="00C61081" w:rsidRPr="00FB60D0">
        <w:rPr>
          <w:rFonts w:ascii="標楷體" w:eastAsia="標楷體" w:hAnsi="標楷體" w:hint="eastAsia"/>
          <w:sz w:val="26"/>
          <w:szCs w:val="26"/>
        </w:rPr>
        <w:t>雞精、</w:t>
      </w:r>
      <w:r w:rsidR="00C61081" w:rsidRPr="00FB60D0">
        <w:rPr>
          <w:rFonts w:ascii="標楷體" w:eastAsia="標楷體" w:hAnsi="標楷體"/>
          <w:sz w:val="26"/>
          <w:szCs w:val="26"/>
        </w:rPr>
        <w:t>過濾果汁、</w:t>
      </w:r>
      <w:r w:rsidR="00C61081" w:rsidRPr="00FB60D0">
        <w:rPr>
          <w:rFonts w:ascii="標楷體" w:eastAsia="標楷體" w:hAnsi="標楷體" w:hint="eastAsia"/>
          <w:sz w:val="26"/>
          <w:szCs w:val="26"/>
        </w:rPr>
        <w:t>運動飲料、</w:t>
      </w:r>
      <w:r w:rsidR="00C61081" w:rsidRPr="00FB60D0">
        <w:rPr>
          <w:rFonts w:ascii="標楷體" w:eastAsia="標楷體" w:hAnsi="標楷體"/>
          <w:sz w:val="26"/>
          <w:szCs w:val="26"/>
        </w:rPr>
        <w:t>碳酸飲料、蜂蜜、糖</w:t>
      </w:r>
      <w:r w:rsidR="00C61081" w:rsidRPr="00FB60D0">
        <w:rPr>
          <w:rFonts w:ascii="標楷體" w:eastAsia="標楷體" w:hAnsi="標楷體" w:hint="eastAsia"/>
          <w:sz w:val="26"/>
          <w:szCs w:val="26"/>
        </w:rPr>
        <w:t>水</w:t>
      </w:r>
      <w:r w:rsidR="00C61081" w:rsidRPr="00FB60D0">
        <w:rPr>
          <w:rFonts w:ascii="標楷體" w:eastAsia="標楷體" w:hAnsi="標楷體"/>
          <w:sz w:val="26"/>
          <w:szCs w:val="26"/>
        </w:rPr>
        <w:t>、鹽</w:t>
      </w:r>
      <w:r w:rsidR="00C61081" w:rsidRPr="00FB60D0">
        <w:rPr>
          <w:rFonts w:ascii="標楷體" w:eastAsia="標楷體" w:hAnsi="標楷體" w:hint="eastAsia"/>
          <w:sz w:val="26"/>
          <w:szCs w:val="26"/>
        </w:rPr>
        <w:t>水</w:t>
      </w:r>
      <w:r w:rsidR="00C61081" w:rsidRPr="00FB60D0">
        <w:rPr>
          <w:rFonts w:ascii="標楷體" w:eastAsia="標楷體" w:hAnsi="標楷體"/>
          <w:sz w:val="26"/>
          <w:szCs w:val="26"/>
        </w:rPr>
        <w:t>、</w:t>
      </w:r>
      <w:r w:rsidR="00C61081" w:rsidRPr="00FB60D0">
        <w:rPr>
          <w:rFonts w:ascii="標楷體" w:eastAsia="標楷體" w:hAnsi="標楷體" w:hint="eastAsia"/>
          <w:sz w:val="26"/>
          <w:szCs w:val="26"/>
        </w:rPr>
        <w:t>黑</w:t>
      </w:r>
      <w:r w:rsidR="00C61081" w:rsidRPr="00FB60D0">
        <w:rPr>
          <w:rFonts w:ascii="標楷體" w:eastAsia="標楷體" w:hAnsi="標楷體"/>
          <w:sz w:val="26"/>
          <w:szCs w:val="26"/>
        </w:rPr>
        <w:t>咖啡</w:t>
      </w:r>
      <w:r w:rsidR="00C61081" w:rsidRPr="00FB60D0">
        <w:rPr>
          <w:rFonts w:ascii="標楷體" w:eastAsia="標楷體" w:hAnsi="標楷體" w:hint="eastAsia"/>
          <w:sz w:val="26"/>
          <w:szCs w:val="26"/>
        </w:rPr>
        <w:t>、茶等</w:t>
      </w:r>
      <w:r w:rsidR="000F2DA5">
        <w:rPr>
          <w:rFonts w:ascii="標楷體" w:eastAsia="標楷體" w:hAnsi="標楷體" w:hint="eastAsia"/>
          <w:sz w:val="26"/>
          <w:szCs w:val="26"/>
        </w:rPr>
        <w:t>。</w:t>
      </w:r>
    </w:p>
    <w:p w:rsidR="00C61081" w:rsidRPr="00FB60D0" w:rsidRDefault="00C61081" w:rsidP="00C61081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FB60D0">
        <w:rPr>
          <w:rFonts w:ascii="標楷體" w:eastAsia="標楷體" w:hAnsi="標楷體" w:hint="eastAsia"/>
          <w:b/>
          <w:sz w:val="26"/>
          <w:szCs w:val="26"/>
        </w:rPr>
        <w:t xml:space="preserve">            </w:t>
      </w:r>
      <w:proofErr w:type="gramStart"/>
      <w:r w:rsidRPr="00FB60D0">
        <w:rPr>
          <w:rFonts w:ascii="標楷體" w:eastAsia="標楷體" w:hAnsi="標楷體" w:hint="eastAsia"/>
          <w:b/>
          <w:sz w:val="26"/>
          <w:szCs w:val="26"/>
          <w:u w:val="single"/>
        </w:rPr>
        <w:t>忌食</w:t>
      </w:r>
      <w:proofErr w:type="gramEnd"/>
      <w:r w:rsidRPr="00FB60D0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FB60D0">
        <w:rPr>
          <w:rFonts w:ascii="標楷體" w:eastAsia="標楷體" w:hAnsi="標楷體"/>
          <w:sz w:val="26"/>
          <w:szCs w:val="26"/>
        </w:rPr>
        <w:t>牛奶</w:t>
      </w:r>
      <w:r w:rsidRPr="00FB60D0">
        <w:rPr>
          <w:rFonts w:ascii="標楷體" w:eastAsia="標楷體" w:hAnsi="標楷體" w:hint="eastAsia"/>
          <w:sz w:val="26"/>
          <w:szCs w:val="26"/>
        </w:rPr>
        <w:t>、豆漿</w:t>
      </w:r>
      <w:r w:rsidRPr="00FB60D0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C61081" w:rsidRDefault="00C61081" w:rsidP="00D31F48">
      <w:pPr>
        <w:tabs>
          <w:tab w:val="left" w:pos="720"/>
        </w:tabs>
        <w:adjustRightInd w:val="0"/>
        <w:snapToGrid w:val="0"/>
        <w:spacing w:beforeLines="20" w:line="0" w:lineRule="atLeast"/>
        <w:ind w:firstLineChars="150" w:firstLine="390"/>
        <w:rPr>
          <w:rFonts w:ascii="標楷體" w:eastAsia="標楷體" w:hAnsi="標楷體"/>
          <w:b/>
          <w:sz w:val="26"/>
          <w:szCs w:val="26"/>
        </w:rPr>
      </w:pPr>
    </w:p>
    <w:p w:rsidR="00C61081" w:rsidRPr="00FB60D0" w:rsidRDefault="00A6522B" w:rsidP="00D31F48">
      <w:pPr>
        <w:tabs>
          <w:tab w:val="left" w:pos="720"/>
        </w:tabs>
        <w:adjustRightInd w:val="0"/>
        <w:snapToGrid w:val="0"/>
        <w:spacing w:beforeLines="20" w:line="0" w:lineRule="atLeast"/>
        <w:ind w:firstLineChars="150" w:firstLine="39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治療</w:t>
      </w:r>
      <w:r w:rsidR="00C61081" w:rsidRPr="00FB60D0">
        <w:rPr>
          <w:rFonts w:ascii="標楷體" w:eastAsia="標楷體" w:hAnsi="標楷體" w:hint="eastAsia"/>
          <w:b/>
          <w:sz w:val="26"/>
          <w:szCs w:val="26"/>
        </w:rPr>
        <w:t>當天：</w:t>
      </w:r>
    </w:p>
    <w:p w:rsidR="00C61081" w:rsidRPr="00FB60D0" w:rsidRDefault="00C61081" w:rsidP="00C61081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FB60D0">
        <w:rPr>
          <w:rFonts w:ascii="標楷體" w:eastAsia="標楷體" w:hAnsi="標楷體" w:hint="eastAsia"/>
          <w:sz w:val="26"/>
          <w:szCs w:val="26"/>
        </w:rPr>
        <w:t xml:space="preserve">      * </w:t>
      </w:r>
      <w:r w:rsidRPr="00FB60D0">
        <w:rPr>
          <w:rFonts w:ascii="標楷體" w:eastAsia="標楷體" w:hAnsi="標楷體"/>
          <w:sz w:val="26"/>
          <w:szCs w:val="26"/>
          <w:u w:val="single"/>
        </w:rPr>
        <w:t>糖尿病患者</w:t>
      </w:r>
      <w:r w:rsidR="00A6522B">
        <w:rPr>
          <w:rFonts w:ascii="標楷體" w:eastAsia="標楷體" w:hAnsi="標楷體" w:hint="eastAsia"/>
          <w:sz w:val="26"/>
          <w:szCs w:val="26"/>
        </w:rPr>
        <w:t>治療</w:t>
      </w:r>
      <w:r w:rsidRPr="00FB60D0">
        <w:rPr>
          <w:rFonts w:ascii="標楷體" w:eastAsia="標楷體" w:hAnsi="標楷體" w:hint="eastAsia"/>
          <w:sz w:val="26"/>
          <w:szCs w:val="26"/>
        </w:rPr>
        <w:t>當日</w:t>
      </w:r>
      <w:r w:rsidRPr="00FB60D0">
        <w:rPr>
          <w:rFonts w:ascii="標楷體" w:eastAsia="標楷體" w:hAnsi="標楷體"/>
          <w:sz w:val="26"/>
          <w:szCs w:val="26"/>
        </w:rPr>
        <w:t>請勿服用</w:t>
      </w:r>
      <w:r w:rsidRPr="00FB60D0">
        <w:rPr>
          <w:rFonts w:ascii="標楷體" w:eastAsia="標楷體" w:hAnsi="標楷體" w:hint="eastAsia"/>
          <w:sz w:val="26"/>
          <w:szCs w:val="26"/>
        </w:rPr>
        <w:t>口服</w:t>
      </w:r>
      <w:r w:rsidRPr="00FB60D0">
        <w:rPr>
          <w:rFonts w:ascii="標楷體" w:eastAsia="標楷體" w:hAnsi="標楷體"/>
          <w:sz w:val="26"/>
          <w:szCs w:val="26"/>
        </w:rPr>
        <w:t>降血糖藥物</w:t>
      </w:r>
      <w:r w:rsidRPr="00FB60D0">
        <w:rPr>
          <w:rFonts w:ascii="標楷體" w:eastAsia="標楷體" w:hAnsi="標楷體" w:hint="eastAsia"/>
          <w:sz w:val="26"/>
          <w:szCs w:val="26"/>
        </w:rPr>
        <w:t>，注射</w:t>
      </w:r>
      <w:r w:rsidRPr="00FB60D0">
        <w:rPr>
          <w:rFonts w:ascii="標楷體" w:eastAsia="標楷體" w:hAnsi="標楷體"/>
          <w:sz w:val="26"/>
          <w:szCs w:val="26"/>
        </w:rPr>
        <w:t>胰島素</w:t>
      </w:r>
      <w:bookmarkStart w:id="0" w:name="OLE_LINK2"/>
      <w:proofErr w:type="gramStart"/>
      <w:r w:rsidRPr="00FB60D0">
        <w:rPr>
          <w:rFonts w:ascii="標楷體" w:eastAsia="標楷體" w:hAnsi="標楷體" w:hint="eastAsia"/>
          <w:sz w:val="26"/>
          <w:szCs w:val="26"/>
        </w:rPr>
        <w:t>患者請減量</w:t>
      </w:r>
      <w:proofErr w:type="gramEnd"/>
      <w:r w:rsidRPr="00FB60D0">
        <w:rPr>
          <w:rFonts w:ascii="標楷體" w:eastAsia="標楷體" w:hAnsi="標楷體" w:hint="eastAsia"/>
          <w:sz w:val="26"/>
          <w:szCs w:val="26"/>
        </w:rPr>
        <w:t>：</w:t>
      </w:r>
    </w:p>
    <w:p w:rsidR="00C61081" w:rsidRPr="00FB60D0" w:rsidRDefault="00C61081" w:rsidP="00C61081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6"/>
          <w:szCs w:val="26"/>
        </w:rPr>
      </w:pPr>
      <w:r w:rsidRPr="00FB60D0">
        <w:rPr>
          <w:rFonts w:ascii="標楷體" w:eastAsia="標楷體" w:hAnsi="標楷體" w:hint="eastAsia"/>
          <w:sz w:val="26"/>
          <w:szCs w:val="26"/>
        </w:rPr>
        <w:t xml:space="preserve">        中長效胰島素注射1/2-2/3劑量，避免使用短效胰島素(若有疑問請與醫師討論)</w:t>
      </w:r>
      <w:r w:rsidRPr="00FB60D0">
        <w:rPr>
          <w:rFonts w:ascii="標楷體" w:eastAsia="標楷體" w:hAnsi="標楷體" w:hint="eastAsia"/>
          <w:bCs/>
          <w:sz w:val="26"/>
          <w:szCs w:val="26"/>
        </w:rPr>
        <w:t>。</w:t>
      </w:r>
      <w:bookmarkEnd w:id="0"/>
    </w:p>
    <w:p w:rsidR="00C61081" w:rsidRPr="002E50DE" w:rsidRDefault="00C61081" w:rsidP="00C61081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FB60D0">
        <w:rPr>
          <w:rFonts w:ascii="標楷體" w:eastAsia="標楷體" w:hAnsi="標楷體" w:hint="eastAsia"/>
          <w:bCs/>
          <w:sz w:val="26"/>
          <w:szCs w:val="26"/>
        </w:rPr>
        <w:t xml:space="preserve">      </w:t>
      </w:r>
      <w:r w:rsidRPr="00FB60D0">
        <w:rPr>
          <w:rFonts w:ascii="標楷體" w:eastAsia="標楷體" w:hAnsi="標楷體" w:hint="eastAsia"/>
          <w:sz w:val="26"/>
          <w:szCs w:val="26"/>
        </w:rPr>
        <w:t xml:space="preserve">* </w:t>
      </w:r>
      <w:r w:rsidRPr="00FB60D0">
        <w:rPr>
          <w:rFonts w:ascii="標楷體" w:eastAsia="標楷體" w:hAnsi="標楷體" w:hint="eastAsia"/>
          <w:sz w:val="26"/>
          <w:szCs w:val="26"/>
          <w:u w:val="single"/>
        </w:rPr>
        <w:t>高血壓患者</w:t>
      </w:r>
      <w:r w:rsidRPr="00FB60D0">
        <w:rPr>
          <w:rFonts w:ascii="標楷體" w:eastAsia="標楷體" w:hAnsi="標楷體" w:hint="eastAsia"/>
          <w:sz w:val="26"/>
          <w:szCs w:val="26"/>
        </w:rPr>
        <w:t>當日仍可服用</w:t>
      </w:r>
      <w:r w:rsidR="006B4F91">
        <w:rPr>
          <w:rFonts w:ascii="標楷體" w:eastAsia="標楷體" w:hAnsi="標楷體" w:hint="eastAsia"/>
          <w:sz w:val="26"/>
          <w:szCs w:val="26"/>
        </w:rPr>
        <w:t>降血壓</w:t>
      </w:r>
      <w:r w:rsidRPr="00FB60D0">
        <w:rPr>
          <w:rFonts w:ascii="標楷體" w:eastAsia="標楷體" w:hAnsi="標楷體" w:hint="eastAsia"/>
          <w:sz w:val="26"/>
          <w:szCs w:val="26"/>
        </w:rPr>
        <w:t>藥物。</w:t>
      </w:r>
    </w:p>
    <w:p w:rsidR="0064432D" w:rsidRDefault="0064432D" w:rsidP="00C61081">
      <w:pPr>
        <w:spacing w:line="0" w:lineRule="atLeast"/>
        <w:rPr>
          <w:rFonts w:ascii="標楷體" w:eastAsia="標楷體" w:hAnsi="標楷體"/>
          <w:sz w:val="26"/>
          <w:szCs w:val="26"/>
        </w:rPr>
      </w:pPr>
    </w:p>
    <w:p w:rsidR="006B4F91" w:rsidRPr="00B06BDE" w:rsidRDefault="006B4F91" w:rsidP="006B4F91">
      <w:pPr>
        <w:pStyle w:val="a9"/>
        <w:numPr>
          <w:ilvl w:val="0"/>
          <w:numId w:val="24"/>
        </w:numPr>
        <w:tabs>
          <w:tab w:val="left" w:pos="720"/>
        </w:tabs>
        <w:spacing w:line="0" w:lineRule="atLeast"/>
        <w:ind w:leftChars="0"/>
        <w:rPr>
          <w:rFonts w:ascii="標楷體" w:eastAsia="標楷體" w:hAnsi="標楷體"/>
          <w:b/>
          <w:sz w:val="26"/>
          <w:szCs w:val="26"/>
          <w:shd w:val="pct15" w:color="auto" w:fill="FFFFFF"/>
        </w:rPr>
      </w:pPr>
      <w:r w:rsidRPr="00B06BDE">
        <w:rPr>
          <w:rFonts w:ascii="標楷體" w:eastAsia="標楷體" w:hAnsi="標楷體" w:hint="eastAsia"/>
          <w:sz w:val="26"/>
          <w:szCs w:val="26"/>
        </w:rPr>
        <w:t>如需更改</w:t>
      </w:r>
      <w:r w:rsidR="00A6522B">
        <w:rPr>
          <w:rFonts w:ascii="標楷體" w:eastAsia="標楷體" w:hAnsi="標楷體" w:hint="eastAsia"/>
          <w:sz w:val="26"/>
          <w:szCs w:val="26"/>
        </w:rPr>
        <w:t>治療</w:t>
      </w:r>
      <w:r w:rsidRPr="00B06BDE">
        <w:rPr>
          <w:rFonts w:ascii="標楷體" w:eastAsia="標楷體" w:hAnsi="標楷體" w:hint="eastAsia"/>
          <w:sz w:val="26"/>
          <w:szCs w:val="26"/>
        </w:rPr>
        <w:t>日期，請於預約</w:t>
      </w:r>
      <w:r w:rsidR="00A6522B">
        <w:rPr>
          <w:rFonts w:ascii="標楷體" w:eastAsia="標楷體" w:hAnsi="標楷體" w:hint="eastAsia"/>
          <w:sz w:val="26"/>
          <w:szCs w:val="26"/>
        </w:rPr>
        <w:t>治療</w:t>
      </w:r>
      <w:r w:rsidRPr="00B06BDE">
        <w:rPr>
          <w:rFonts w:ascii="標楷體" w:eastAsia="標楷體" w:hAnsi="標楷體" w:hint="eastAsia"/>
          <w:sz w:val="26"/>
          <w:szCs w:val="26"/>
        </w:rPr>
        <w:t>日之前三日，電話聯絡</w:t>
      </w:r>
      <w:r w:rsidR="00A6522B">
        <w:rPr>
          <w:rFonts w:ascii="標楷體" w:eastAsia="標楷體" w:hAnsi="標楷體" w:hint="eastAsia"/>
          <w:sz w:val="26"/>
          <w:szCs w:val="26"/>
        </w:rPr>
        <w:t xml:space="preserve"> </w:t>
      </w:r>
      <w:r w:rsidRPr="00B06BDE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(</w:t>
      </w:r>
      <w:r w:rsidRPr="00B06BDE">
        <w:rPr>
          <w:rFonts w:ascii="標楷體" w:eastAsia="標楷體" w:hAnsi="標楷體"/>
          <w:b/>
          <w:sz w:val="26"/>
          <w:szCs w:val="26"/>
          <w:shd w:val="pct15" w:color="auto" w:fill="FFFFFF"/>
        </w:rPr>
        <w:t>02</w:t>
      </w:r>
      <w:r w:rsidR="00D31F48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)2871</w:t>
      </w:r>
      <w:r w:rsidRPr="00B06BDE">
        <w:rPr>
          <w:rFonts w:ascii="標楷體" w:eastAsia="標楷體" w:hAnsi="標楷體"/>
          <w:b/>
          <w:sz w:val="26"/>
          <w:szCs w:val="26"/>
          <w:shd w:val="pct15" w:color="auto" w:fill="FFFFFF"/>
        </w:rPr>
        <w:t>-</w:t>
      </w:r>
      <w:r w:rsidR="00D31F48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2121 ext.1300</w:t>
      </w:r>
    </w:p>
    <w:p w:rsidR="006B4F91" w:rsidRPr="00B06BDE" w:rsidRDefault="006B4F91" w:rsidP="006B4F91">
      <w:pPr>
        <w:tabs>
          <w:tab w:val="left" w:pos="720"/>
        </w:tabs>
        <w:spacing w:line="0" w:lineRule="atLeast"/>
        <w:ind w:left="480"/>
        <w:rPr>
          <w:rFonts w:ascii="標楷體" w:eastAsia="標楷體" w:hAnsi="標楷體"/>
          <w:sz w:val="26"/>
          <w:szCs w:val="26"/>
        </w:rPr>
      </w:pPr>
      <w:r w:rsidRPr="00B06BDE">
        <w:rPr>
          <w:rFonts w:ascii="標楷體" w:eastAsia="標楷體" w:hAnsi="標楷體" w:hint="eastAsia"/>
          <w:b/>
          <w:sz w:val="26"/>
          <w:szCs w:val="26"/>
        </w:rPr>
        <w:lastRenderedPageBreak/>
        <w:t xml:space="preserve">   </w:t>
      </w:r>
      <w:r w:rsidRPr="00B06BDE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聯絡時間：上午10:00-11:30，下午15:00-17:00</w:t>
      </w:r>
      <w:r w:rsidRPr="00B06BDE">
        <w:rPr>
          <w:rFonts w:ascii="標楷體" w:eastAsia="標楷體" w:hAnsi="標楷體" w:hint="eastAsia"/>
          <w:sz w:val="26"/>
          <w:szCs w:val="26"/>
        </w:rPr>
        <w:t>辦理，更改次數以一次為限。</w:t>
      </w:r>
    </w:p>
    <w:p w:rsidR="006B4F91" w:rsidRPr="00B06BDE" w:rsidRDefault="006B4F91" w:rsidP="006B4F91">
      <w:pPr>
        <w:pStyle w:val="a9"/>
        <w:numPr>
          <w:ilvl w:val="0"/>
          <w:numId w:val="24"/>
        </w:numPr>
        <w:tabs>
          <w:tab w:val="left" w:pos="720"/>
        </w:tabs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B06BDE">
        <w:rPr>
          <w:rFonts w:ascii="標楷體" w:eastAsia="標楷體" w:hAnsi="標楷體" w:hint="eastAsia"/>
          <w:sz w:val="26"/>
          <w:szCs w:val="26"/>
        </w:rPr>
        <w:t xml:space="preserve"> 麻醉內視鏡與其他內視鏡檢查，門診病人須經評估後事先由門診醫師開立，無法當日</w:t>
      </w:r>
    </w:p>
    <w:p w:rsidR="006B4F91" w:rsidRPr="00B06BDE" w:rsidRDefault="006B4F91" w:rsidP="006B4F91">
      <w:pPr>
        <w:tabs>
          <w:tab w:val="left" w:pos="720"/>
        </w:tabs>
        <w:spacing w:line="0" w:lineRule="atLeast"/>
        <w:ind w:left="480"/>
        <w:rPr>
          <w:rFonts w:ascii="標楷體" w:eastAsia="標楷體" w:hAnsi="標楷體"/>
          <w:sz w:val="26"/>
          <w:szCs w:val="26"/>
        </w:rPr>
      </w:pPr>
      <w:r w:rsidRPr="00B06BDE">
        <w:rPr>
          <w:rFonts w:ascii="標楷體" w:eastAsia="標楷體" w:hAnsi="標楷體" w:hint="eastAsia"/>
          <w:sz w:val="26"/>
          <w:szCs w:val="26"/>
        </w:rPr>
        <w:t xml:space="preserve">   更改或由內視鏡中心更改檢查項目。</w:t>
      </w:r>
    </w:p>
    <w:p w:rsidR="00C61081" w:rsidRPr="006B4F91" w:rsidRDefault="00C61081" w:rsidP="00C61081">
      <w:pPr>
        <w:spacing w:line="0" w:lineRule="atLeast"/>
        <w:rPr>
          <w:rFonts w:ascii="標楷體" w:eastAsia="標楷體" w:hAnsi="標楷體"/>
          <w:sz w:val="26"/>
          <w:szCs w:val="26"/>
        </w:rPr>
      </w:pPr>
    </w:p>
    <w:p w:rsidR="002876E9" w:rsidRPr="00527F05" w:rsidRDefault="002876E9" w:rsidP="002876E9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</w:pPr>
      <w:r w:rsidRPr="00527F05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527F05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A6522B">
        <w:rPr>
          <w:rFonts w:ascii="標楷體" w:eastAsia="標楷體" w:hAnsi="標楷體" w:hint="eastAsia"/>
          <w:b/>
          <w:sz w:val="26"/>
          <w:szCs w:val="26"/>
        </w:rPr>
        <w:t>治療</w:t>
      </w:r>
      <w:r w:rsidRPr="00527F05">
        <w:rPr>
          <w:rFonts w:ascii="標楷體" w:eastAsia="標楷體" w:hAnsi="標楷體" w:hint="eastAsia"/>
          <w:b/>
          <w:sz w:val="26"/>
          <w:szCs w:val="26"/>
        </w:rPr>
        <w:t>當日注意事項</w:t>
      </w:r>
    </w:p>
    <w:p w:rsidR="006B4F91" w:rsidRDefault="00397FE2" w:rsidP="00397FE2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1. </w:t>
      </w:r>
      <w:r>
        <w:rPr>
          <w:rFonts w:ascii="標楷體" w:eastAsia="標楷體" w:hAnsi="標楷體" w:hint="eastAsia"/>
          <w:sz w:val="26"/>
          <w:szCs w:val="26"/>
        </w:rPr>
        <w:t>攜</w:t>
      </w:r>
      <w:r w:rsidRPr="00397FE2">
        <w:rPr>
          <w:rFonts w:ascii="標楷體" w:eastAsia="標楷體" w:hAnsi="標楷體" w:hint="eastAsia"/>
          <w:sz w:val="26"/>
          <w:szCs w:val="26"/>
        </w:rPr>
        <w:t>帶物品：</w:t>
      </w:r>
      <w:r w:rsidR="006B4F91" w:rsidRPr="004561A1">
        <w:rPr>
          <w:rFonts w:ascii="標楷體" w:eastAsia="標楷體" w:hAnsi="標楷體" w:hint="eastAsia"/>
          <w:sz w:val="26"/>
          <w:szCs w:val="26"/>
        </w:rPr>
        <w:t>內視鏡檢查</w:t>
      </w:r>
      <w:r w:rsidR="006B4F91">
        <w:rPr>
          <w:rFonts w:ascii="標楷體" w:eastAsia="標楷體" w:hAnsi="標楷體" w:hint="eastAsia"/>
          <w:sz w:val="26"/>
          <w:szCs w:val="26"/>
        </w:rPr>
        <w:t>說明</w:t>
      </w:r>
      <w:r w:rsidR="006B4F91" w:rsidRPr="004561A1">
        <w:rPr>
          <w:rFonts w:ascii="標楷體" w:eastAsia="標楷體" w:hAnsi="標楷體" w:hint="eastAsia"/>
          <w:sz w:val="26"/>
          <w:szCs w:val="26"/>
        </w:rPr>
        <w:t>與治療同意書(</w:t>
      </w:r>
      <w:r w:rsidR="006B4F91">
        <w:rPr>
          <w:rFonts w:ascii="標楷體" w:eastAsia="標楷體" w:hAnsi="標楷體" w:hint="eastAsia"/>
          <w:sz w:val="26"/>
          <w:szCs w:val="26"/>
        </w:rPr>
        <w:t>閱讀</w:t>
      </w:r>
      <w:r w:rsidR="006B4F91" w:rsidRPr="004561A1">
        <w:rPr>
          <w:rFonts w:ascii="標楷體" w:eastAsia="標楷體" w:hAnsi="標楷體" w:hint="eastAsia"/>
          <w:sz w:val="26"/>
          <w:szCs w:val="26"/>
        </w:rPr>
        <w:t>及簽名)、健保卡、申請單</w:t>
      </w:r>
      <w:r w:rsidR="008D42A0">
        <w:rPr>
          <w:rFonts w:ascii="標楷體" w:eastAsia="標楷體" w:hAnsi="標楷體" w:hint="eastAsia"/>
          <w:sz w:val="26"/>
          <w:szCs w:val="26"/>
        </w:rPr>
        <w:t>。</w:t>
      </w:r>
      <w:r w:rsidRPr="00397FE2">
        <w:rPr>
          <w:rFonts w:ascii="標楷體" w:eastAsia="標楷體" w:hAnsi="標楷體" w:hint="eastAsia"/>
          <w:sz w:val="26"/>
          <w:szCs w:val="26"/>
        </w:rPr>
        <w:t xml:space="preserve">   </w:t>
      </w:r>
    </w:p>
    <w:p w:rsidR="00397FE2" w:rsidRPr="002E50DE" w:rsidRDefault="006B4F91" w:rsidP="00397FE2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397FE2" w:rsidRPr="00397FE2">
        <w:rPr>
          <w:rFonts w:ascii="標楷體" w:eastAsia="標楷體" w:hAnsi="標楷體" w:hint="eastAsia"/>
          <w:sz w:val="26"/>
          <w:szCs w:val="26"/>
        </w:rPr>
        <w:t xml:space="preserve">2. </w:t>
      </w:r>
      <w:r w:rsidR="00A6522B">
        <w:rPr>
          <w:rFonts w:ascii="標楷體" w:eastAsia="標楷體" w:hAnsi="標楷體" w:hint="eastAsia"/>
          <w:sz w:val="26"/>
          <w:szCs w:val="26"/>
        </w:rPr>
        <w:t>治療</w:t>
      </w:r>
      <w:r w:rsidR="00397FE2" w:rsidRPr="00397FE2">
        <w:rPr>
          <w:rFonts w:ascii="標楷體" w:eastAsia="標楷體" w:hAnsi="標楷體" w:hint="eastAsia"/>
          <w:sz w:val="26"/>
          <w:szCs w:val="26"/>
        </w:rPr>
        <w:t xml:space="preserve">地點：中正樓13樓 </w:t>
      </w:r>
      <w:r w:rsidR="00397FE2" w:rsidRPr="002E50DE">
        <w:rPr>
          <w:rFonts w:ascii="標楷體" w:eastAsia="標楷體" w:hAnsi="標楷體" w:hint="eastAsia"/>
          <w:sz w:val="26"/>
          <w:szCs w:val="26"/>
        </w:rPr>
        <w:t>【內視鏡診斷暨治療中心】。</w:t>
      </w:r>
    </w:p>
    <w:p w:rsidR="002876E9" w:rsidRPr="00527F05" w:rsidRDefault="002876E9" w:rsidP="002876E9">
      <w:pPr>
        <w:tabs>
          <w:tab w:val="left" w:pos="720"/>
        </w:tabs>
        <w:adjustRightInd w:val="0"/>
        <w:snapToGrid w:val="0"/>
        <w:spacing w:line="0" w:lineRule="atLeast"/>
        <w:ind w:left="702" w:hangingChars="270" w:hanging="702"/>
        <w:rPr>
          <w:rFonts w:ascii="標楷體" w:eastAsia="標楷體" w:hAnsi="標楷體"/>
          <w:sz w:val="26"/>
          <w:szCs w:val="26"/>
        </w:rPr>
      </w:pPr>
      <w:r w:rsidRPr="00527F05">
        <w:rPr>
          <w:rFonts w:ascii="標楷體" w:eastAsia="標楷體" w:hAnsi="標楷體" w:hint="eastAsia"/>
          <w:sz w:val="26"/>
          <w:szCs w:val="26"/>
        </w:rPr>
        <w:t xml:space="preserve">   3. </w:t>
      </w:r>
      <w:r w:rsidR="00A6522B">
        <w:rPr>
          <w:rFonts w:ascii="標楷體" w:eastAsia="標楷體" w:hAnsi="標楷體"/>
          <w:sz w:val="26"/>
          <w:szCs w:val="26"/>
        </w:rPr>
        <w:t>治療</w:t>
      </w:r>
      <w:r w:rsidRPr="00527F05">
        <w:rPr>
          <w:rFonts w:ascii="標楷體" w:eastAsia="標楷體" w:hAnsi="標楷體"/>
          <w:sz w:val="26"/>
          <w:szCs w:val="26"/>
        </w:rPr>
        <w:t>時間：</w:t>
      </w:r>
      <w:r w:rsidRPr="00527F05">
        <w:rPr>
          <w:rFonts w:ascii="標楷體" w:eastAsia="標楷體" w:hAnsi="標楷體" w:hint="eastAsia"/>
          <w:sz w:val="26"/>
          <w:szCs w:val="26"/>
        </w:rPr>
        <w:t>門診病人請</w:t>
      </w:r>
      <w:r w:rsidRPr="00527F05">
        <w:rPr>
          <w:rFonts w:ascii="標楷體" w:eastAsia="標楷體" w:hAnsi="標楷體"/>
          <w:sz w:val="26"/>
          <w:szCs w:val="26"/>
        </w:rPr>
        <w:t>依預約檢查單上指示時間</w:t>
      </w:r>
      <w:r w:rsidRPr="00527F05">
        <w:rPr>
          <w:rFonts w:ascii="標楷體" w:eastAsia="標楷體" w:hAnsi="標楷體" w:hint="eastAsia"/>
          <w:sz w:val="26"/>
          <w:szCs w:val="26"/>
        </w:rPr>
        <w:t>報到</w:t>
      </w:r>
      <w:r w:rsidR="000F2DA5" w:rsidRPr="002E50DE">
        <w:rPr>
          <w:rFonts w:ascii="標楷體" w:eastAsia="標楷體" w:hAnsi="標楷體" w:hint="eastAsia"/>
          <w:sz w:val="26"/>
          <w:szCs w:val="26"/>
          <w:shd w:val="pct15" w:color="auto" w:fill="FFFFFF"/>
        </w:rPr>
        <w:t xml:space="preserve"> </w:t>
      </w:r>
      <w:r w:rsidR="006B4F91" w:rsidRPr="002E50DE">
        <w:rPr>
          <w:rFonts w:ascii="標楷體" w:eastAsia="標楷體" w:hAnsi="標楷體" w:hint="eastAsia"/>
          <w:sz w:val="26"/>
          <w:szCs w:val="26"/>
          <w:shd w:val="pct15" w:color="auto" w:fill="FFFFFF"/>
        </w:rPr>
        <w:t>(</w:t>
      </w:r>
      <w:r w:rsidR="006B4F91" w:rsidRPr="002E50DE">
        <w:rPr>
          <w:rFonts w:ascii="標楷體" w:eastAsia="標楷體" w:hAnsi="標楷體" w:hint="eastAsia"/>
          <w:bCs/>
          <w:sz w:val="26"/>
          <w:szCs w:val="26"/>
          <w:shd w:val="pct15" w:color="auto" w:fill="FFFFFF"/>
        </w:rPr>
        <w:t>接受</w:t>
      </w:r>
      <w:proofErr w:type="gramStart"/>
      <w:r w:rsidR="006B4F91" w:rsidRPr="002E50DE">
        <w:rPr>
          <w:rFonts w:ascii="標楷體" w:eastAsia="標楷體" w:hAnsi="標楷體" w:hint="eastAsia"/>
          <w:bCs/>
          <w:sz w:val="26"/>
          <w:szCs w:val="26"/>
          <w:shd w:val="pct15" w:color="auto" w:fill="FFFFFF"/>
        </w:rPr>
        <w:t>麻醉鏡檢者</w:t>
      </w:r>
      <w:proofErr w:type="gramEnd"/>
      <w:r w:rsidR="006B4F91" w:rsidRPr="002E50DE">
        <w:rPr>
          <w:rFonts w:ascii="標楷體" w:eastAsia="標楷體" w:hAnsi="標楷體" w:hint="eastAsia"/>
          <w:bCs/>
          <w:sz w:val="26"/>
          <w:szCs w:val="26"/>
          <w:shd w:val="pct15" w:color="auto" w:fill="FFFFFF"/>
        </w:rPr>
        <w:t>，需</w:t>
      </w:r>
      <w:r w:rsidR="006B4F91">
        <w:rPr>
          <w:rFonts w:ascii="標楷體" w:eastAsia="標楷體" w:hAnsi="標楷體" w:hint="eastAsia"/>
          <w:bCs/>
          <w:sz w:val="26"/>
          <w:szCs w:val="26"/>
          <w:shd w:val="pct15" w:color="auto" w:fill="FFFFFF"/>
        </w:rPr>
        <w:t>完成麻醉咨詢並</w:t>
      </w:r>
      <w:r w:rsidR="006B4F91" w:rsidRPr="002E50DE">
        <w:rPr>
          <w:rFonts w:ascii="標楷體" w:eastAsia="標楷體" w:hAnsi="標楷體" w:hint="eastAsia"/>
          <w:bCs/>
          <w:sz w:val="26"/>
          <w:szCs w:val="26"/>
          <w:shd w:val="pct15" w:color="auto" w:fill="FFFFFF"/>
        </w:rPr>
        <w:t>有成年家屬陪同，切勿自行開車)</w:t>
      </w:r>
      <w:r w:rsidR="000F2DA5" w:rsidRPr="00527F05">
        <w:rPr>
          <w:rFonts w:ascii="標楷體" w:eastAsia="標楷體" w:hAnsi="標楷體" w:hint="eastAsia"/>
          <w:sz w:val="26"/>
          <w:szCs w:val="26"/>
        </w:rPr>
        <w:t>。</w:t>
      </w:r>
    </w:p>
    <w:p w:rsidR="002876E9" w:rsidRPr="00527F05" w:rsidRDefault="002876E9" w:rsidP="002876E9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527F05">
        <w:rPr>
          <w:rFonts w:ascii="標楷體" w:eastAsia="標楷體" w:hAnsi="標楷體" w:hint="eastAsia"/>
          <w:sz w:val="26"/>
          <w:szCs w:val="26"/>
        </w:rPr>
        <w:t xml:space="preserve">   4. </w:t>
      </w:r>
      <w:r w:rsidRPr="00527F05">
        <w:rPr>
          <w:rFonts w:ascii="標楷體" w:eastAsia="標楷體" w:hAnsi="標楷體"/>
          <w:sz w:val="26"/>
          <w:szCs w:val="26"/>
        </w:rPr>
        <w:t>有活動假牙須先取下並排空膀胱</w:t>
      </w:r>
      <w:r w:rsidRPr="00527F05">
        <w:rPr>
          <w:rFonts w:ascii="標楷體" w:eastAsia="標楷體" w:hAnsi="標楷體" w:hint="eastAsia"/>
          <w:sz w:val="26"/>
          <w:szCs w:val="26"/>
        </w:rPr>
        <w:t>。</w:t>
      </w:r>
    </w:p>
    <w:p w:rsidR="00235271" w:rsidRPr="00527F05" w:rsidRDefault="002876E9" w:rsidP="00235271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527F05">
        <w:rPr>
          <w:rFonts w:ascii="標楷體" w:eastAsia="標楷體" w:hAnsi="標楷體" w:hint="eastAsia"/>
          <w:sz w:val="26"/>
          <w:szCs w:val="26"/>
        </w:rPr>
        <w:t xml:space="preserve">   </w:t>
      </w:r>
      <w:r w:rsidR="00C61081">
        <w:rPr>
          <w:rFonts w:ascii="標楷體" w:eastAsia="標楷體" w:hAnsi="標楷體" w:hint="eastAsia"/>
          <w:sz w:val="26"/>
          <w:szCs w:val="26"/>
        </w:rPr>
        <w:t>5</w:t>
      </w:r>
      <w:r w:rsidRPr="00527F05">
        <w:rPr>
          <w:rFonts w:ascii="標楷體" w:eastAsia="標楷體" w:hAnsi="標楷體" w:hint="eastAsia"/>
          <w:sz w:val="26"/>
          <w:szCs w:val="26"/>
        </w:rPr>
        <w:t>. 若有需要將額外增加下列自費項目(檢查人員將會為您或家屬說明並請填妥同意書)：</w:t>
      </w:r>
    </w:p>
    <w:p w:rsidR="004705E1" w:rsidRPr="00527F05" w:rsidRDefault="00235271" w:rsidP="0064432D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  <w:r w:rsidRPr="00527F05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64432D" w:rsidRPr="00527F05">
        <w:rPr>
          <w:rFonts w:ascii="標楷體" w:eastAsia="標楷體" w:hAnsi="標楷體" w:hint="eastAsia"/>
          <w:color w:val="000000" w:themeColor="text1"/>
          <w:sz w:val="26"/>
          <w:szCs w:val="26"/>
        </w:rPr>
        <w:t>內視鏡</w:t>
      </w:r>
      <w:r w:rsidR="00C61081" w:rsidRPr="00C61081">
        <w:rPr>
          <w:rFonts w:ascii="標楷體" w:eastAsia="標楷體" w:hAnsi="標楷體" w:hint="eastAsia"/>
          <w:color w:val="000000" w:themeColor="text1"/>
          <w:sz w:val="26"/>
          <w:szCs w:val="26"/>
        </w:rPr>
        <w:t>用</w:t>
      </w:r>
      <w:proofErr w:type="gramStart"/>
      <w:r w:rsidR="00C61081" w:rsidRPr="00C61081">
        <w:rPr>
          <w:rFonts w:ascii="標楷體" w:eastAsia="標楷體" w:hAnsi="標楷體" w:hint="eastAsia"/>
          <w:color w:val="000000" w:themeColor="text1"/>
          <w:sz w:val="26"/>
          <w:szCs w:val="26"/>
        </w:rPr>
        <w:t>消化膽</w:t>
      </w:r>
      <w:proofErr w:type="gramEnd"/>
      <w:r w:rsidR="00C61081" w:rsidRPr="00C61081">
        <w:rPr>
          <w:rFonts w:ascii="標楷體" w:eastAsia="標楷體" w:hAnsi="標楷體" w:hint="eastAsia"/>
          <w:color w:val="000000" w:themeColor="text1"/>
          <w:sz w:val="26"/>
          <w:szCs w:val="26"/>
        </w:rPr>
        <w:t>道氣球擴張導管</w:t>
      </w:r>
      <w:r w:rsidRPr="00527F05">
        <w:rPr>
          <w:rFonts w:ascii="標楷體" w:eastAsia="標楷體" w:hAnsi="標楷體" w:hint="eastAsia"/>
          <w:color w:val="000000" w:themeColor="text1"/>
          <w:sz w:val="26"/>
          <w:szCs w:val="26"/>
        </w:rPr>
        <w:t>: $</w:t>
      </w:r>
      <w:r w:rsidR="00C61081">
        <w:rPr>
          <w:rFonts w:ascii="標楷體" w:eastAsia="標楷體" w:hAnsi="標楷體" w:hint="eastAsia"/>
          <w:color w:val="000000" w:themeColor="text1"/>
          <w:sz w:val="26"/>
          <w:szCs w:val="26"/>
        </w:rPr>
        <w:t>14,00</w:t>
      </w:r>
      <w:r w:rsidR="00852743" w:rsidRPr="00527F05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397FE2">
        <w:rPr>
          <w:rFonts w:ascii="標楷體" w:eastAsia="標楷體" w:hAnsi="標楷體" w:hint="eastAsia"/>
          <w:color w:val="000000" w:themeColor="text1"/>
          <w:sz w:val="26"/>
          <w:szCs w:val="26"/>
        </w:rPr>
        <w:t>/</w:t>
      </w:r>
      <w:r w:rsidR="00C61081">
        <w:rPr>
          <w:rFonts w:ascii="標楷體" w:eastAsia="標楷體" w:hAnsi="標楷體" w:hint="eastAsia"/>
          <w:color w:val="000000" w:themeColor="text1"/>
          <w:sz w:val="26"/>
          <w:szCs w:val="26"/>
        </w:rPr>
        <w:t>組</w:t>
      </w:r>
      <w:r w:rsidR="0064432D" w:rsidRPr="00527F0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</w:p>
    <w:p w:rsidR="00235271" w:rsidRDefault="006B4F91" w:rsidP="00235271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（以上收費依院內實際進價動態調整）</w:t>
      </w:r>
      <w:r w:rsidR="006A3819">
        <w:rPr>
          <w:rFonts w:ascii="標楷體" w:eastAsia="標楷體" w:hAnsi="標楷體" w:hint="eastAsia"/>
          <w:sz w:val="26"/>
          <w:szCs w:val="26"/>
        </w:rPr>
        <w:t>。</w:t>
      </w:r>
    </w:p>
    <w:p w:rsidR="006B4F91" w:rsidRPr="00527F05" w:rsidRDefault="006B4F91" w:rsidP="00235271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</w:p>
    <w:p w:rsidR="00D86EAA" w:rsidRPr="00527F05" w:rsidRDefault="004F5CBC" w:rsidP="004F5CBC">
      <w:pPr>
        <w:tabs>
          <w:tab w:val="left" w:pos="720"/>
        </w:tabs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527F05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527F05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A6522B">
        <w:rPr>
          <w:rFonts w:ascii="標楷體" w:eastAsia="標楷體" w:hAnsi="標楷體"/>
          <w:b/>
          <w:sz w:val="26"/>
          <w:szCs w:val="26"/>
        </w:rPr>
        <w:t>治療</w:t>
      </w:r>
      <w:r w:rsidR="00D86EAA" w:rsidRPr="00527F05">
        <w:rPr>
          <w:rFonts w:ascii="標楷體" w:eastAsia="標楷體" w:hAnsi="標楷體"/>
          <w:b/>
          <w:sz w:val="26"/>
          <w:szCs w:val="26"/>
        </w:rPr>
        <w:t>後注意事項</w:t>
      </w:r>
    </w:p>
    <w:p w:rsidR="002876E9" w:rsidRPr="00527F05" w:rsidRDefault="002876E9" w:rsidP="002876E9">
      <w:pPr>
        <w:tabs>
          <w:tab w:val="left" w:pos="720"/>
        </w:tabs>
        <w:spacing w:line="0" w:lineRule="atLeast"/>
        <w:rPr>
          <w:rFonts w:ascii="標楷體" w:eastAsia="標楷體" w:hAnsi="標楷體"/>
          <w:sz w:val="26"/>
          <w:szCs w:val="26"/>
        </w:rPr>
      </w:pPr>
      <w:r w:rsidRPr="00527F05">
        <w:rPr>
          <w:rFonts w:ascii="標楷體" w:eastAsia="標楷體" w:hAnsi="標楷體" w:hint="eastAsia"/>
          <w:sz w:val="26"/>
          <w:szCs w:val="26"/>
        </w:rPr>
        <w:t xml:space="preserve">   1. </w:t>
      </w:r>
      <w:r w:rsidR="00A6522B">
        <w:rPr>
          <w:rFonts w:ascii="標楷體" w:eastAsia="標楷體" w:hAnsi="標楷體"/>
          <w:sz w:val="26"/>
          <w:szCs w:val="26"/>
        </w:rPr>
        <w:t>治療</w:t>
      </w:r>
      <w:r w:rsidRPr="00527F05">
        <w:rPr>
          <w:rFonts w:ascii="標楷體" w:eastAsia="標楷體" w:hAnsi="標楷體"/>
          <w:sz w:val="26"/>
          <w:szCs w:val="26"/>
        </w:rPr>
        <w:t>後如有腹痛、嘔吐等不適情形，請立即告知醫護人員處理</w:t>
      </w:r>
      <w:r w:rsidRPr="00527F05">
        <w:rPr>
          <w:rFonts w:ascii="標楷體" w:eastAsia="標楷體" w:hAnsi="標楷體" w:hint="eastAsia"/>
          <w:sz w:val="26"/>
          <w:szCs w:val="26"/>
        </w:rPr>
        <w:t>。</w:t>
      </w:r>
    </w:p>
    <w:p w:rsidR="002876E9" w:rsidRPr="00527F05" w:rsidRDefault="002876E9" w:rsidP="002876E9">
      <w:pPr>
        <w:tabs>
          <w:tab w:val="left" w:pos="720"/>
        </w:tabs>
        <w:adjustRightInd w:val="0"/>
        <w:snapToGrid w:val="0"/>
        <w:spacing w:line="0" w:lineRule="atLeast"/>
        <w:ind w:left="702" w:hangingChars="270" w:hanging="702"/>
        <w:rPr>
          <w:rFonts w:ascii="標楷體" w:eastAsia="標楷體" w:hAnsi="標楷體"/>
          <w:sz w:val="26"/>
          <w:szCs w:val="26"/>
        </w:rPr>
      </w:pPr>
      <w:r w:rsidRPr="00527F05">
        <w:rPr>
          <w:rFonts w:ascii="標楷體" w:eastAsia="標楷體" w:hAnsi="標楷體" w:hint="eastAsia"/>
          <w:sz w:val="26"/>
          <w:szCs w:val="26"/>
        </w:rPr>
        <w:t xml:space="preserve">   2. </w:t>
      </w:r>
      <w:r w:rsidR="00A6522B">
        <w:rPr>
          <w:rFonts w:ascii="標楷體" w:eastAsia="標楷體" w:hAnsi="標楷體" w:hint="eastAsia"/>
          <w:sz w:val="26"/>
          <w:szCs w:val="26"/>
        </w:rPr>
        <w:t>治療</w:t>
      </w:r>
      <w:r w:rsidR="00117024">
        <w:rPr>
          <w:rFonts w:ascii="標楷體" w:eastAsia="標楷體" w:hAnsi="標楷體" w:hint="eastAsia"/>
          <w:sz w:val="26"/>
          <w:szCs w:val="26"/>
        </w:rPr>
        <w:t>後進食時間及注意事項請遵照醫師或護理人員之指示</w:t>
      </w:r>
      <w:r w:rsidR="006A3819">
        <w:rPr>
          <w:rFonts w:ascii="標楷體" w:eastAsia="標楷體" w:hAnsi="標楷體" w:hint="eastAsia"/>
          <w:sz w:val="26"/>
          <w:szCs w:val="26"/>
        </w:rPr>
        <w:t>。</w:t>
      </w:r>
    </w:p>
    <w:p w:rsidR="002876E9" w:rsidRPr="00527F05" w:rsidRDefault="002876E9" w:rsidP="002876E9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527F05">
        <w:rPr>
          <w:rFonts w:ascii="標楷體" w:eastAsia="標楷體" w:hAnsi="標楷體" w:hint="eastAsia"/>
          <w:sz w:val="26"/>
          <w:szCs w:val="26"/>
        </w:rPr>
        <w:t xml:space="preserve"> </w:t>
      </w:r>
      <w:r w:rsidR="00117024">
        <w:rPr>
          <w:rFonts w:ascii="標楷體" w:eastAsia="標楷體" w:hAnsi="標楷體" w:hint="eastAsia"/>
          <w:sz w:val="26"/>
          <w:szCs w:val="26"/>
        </w:rPr>
        <w:t xml:space="preserve"> </w:t>
      </w:r>
      <w:r w:rsidRPr="00527F05">
        <w:rPr>
          <w:rFonts w:ascii="標楷體" w:eastAsia="標楷體" w:hAnsi="標楷體" w:hint="eastAsia"/>
          <w:sz w:val="26"/>
          <w:szCs w:val="26"/>
        </w:rPr>
        <w:t xml:space="preserve"> </w:t>
      </w:r>
      <w:r w:rsidR="00117024">
        <w:rPr>
          <w:rFonts w:ascii="標楷體" w:eastAsia="標楷體" w:hAnsi="標楷體" w:hint="eastAsia"/>
          <w:sz w:val="26"/>
          <w:szCs w:val="26"/>
        </w:rPr>
        <w:t>3</w:t>
      </w:r>
      <w:r w:rsidRPr="00527F05">
        <w:rPr>
          <w:rFonts w:ascii="標楷體" w:eastAsia="標楷體" w:hAnsi="標楷體" w:hint="eastAsia"/>
          <w:sz w:val="26"/>
          <w:szCs w:val="26"/>
        </w:rPr>
        <w:t xml:space="preserve">. </w:t>
      </w:r>
      <w:r w:rsidR="00527F05">
        <w:rPr>
          <w:rFonts w:ascii="標楷體" w:eastAsia="標楷體" w:hAnsi="標楷體" w:hint="eastAsia"/>
          <w:sz w:val="26"/>
          <w:szCs w:val="26"/>
        </w:rPr>
        <w:t>如接受</w:t>
      </w:r>
      <w:r w:rsidR="00117024">
        <w:rPr>
          <w:rFonts w:ascii="標楷體" w:eastAsia="標楷體" w:hAnsi="標楷體" w:hint="eastAsia"/>
          <w:sz w:val="26"/>
          <w:szCs w:val="26"/>
        </w:rPr>
        <w:t>擴張或支架置入</w:t>
      </w:r>
      <w:r w:rsidRPr="00527F05">
        <w:rPr>
          <w:rFonts w:ascii="標楷體" w:eastAsia="標楷體" w:hAnsi="標楷體" w:hint="eastAsia"/>
          <w:sz w:val="26"/>
          <w:szCs w:val="26"/>
        </w:rPr>
        <w:t>術者，請注意下列事項：</w:t>
      </w:r>
    </w:p>
    <w:p w:rsidR="002876E9" w:rsidRPr="00527F05" w:rsidRDefault="006B4F91" w:rsidP="002876E9">
      <w:pPr>
        <w:pStyle w:val="a9"/>
        <w:numPr>
          <w:ilvl w:val="0"/>
          <w:numId w:val="21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依醫師指示可能需</w:t>
      </w:r>
      <w:r w:rsidR="002876E9" w:rsidRPr="00527F05">
        <w:rPr>
          <w:rFonts w:ascii="標楷體" w:eastAsia="標楷體" w:hAnsi="標楷體" w:hint="eastAsia"/>
          <w:sz w:val="26"/>
          <w:szCs w:val="26"/>
        </w:rPr>
        <w:t>飲食控制及停止使用影響血液凝固的藥物數日，如抗凝血劑、抗</w:t>
      </w:r>
      <w:proofErr w:type="gramStart"/>
      <w:r w:rsidR="002876E9" w:rsidRPr="00527F05">
        <w:rPr>
          <w:rFonts w:ascii="標楷體" w:eastAsia="標楷體" w:hAnsi="標楷體" w:hint="eastAsia"/>
          <w:sz w:val="26"/>
          <w:szCs w:val="26"/>
        </w:rPr>
        <w:t>血小板制劑</w:t>
      </w:r>
      <w:proofErr w:type="gramEnd"/>
      <w:r w:rsidR="002876E9" w:rsidRPr="00527F05">
        <w:rPr>
          <w:rFonts w:ascii="標楷體" w:eastAsia="標楷體" w:hAnsi="標楷體" w:hint="eastAsia"/>
          <w:sz w:val="26"/>
          <w:szCs w:val="26"/>
        </w:rPr>
        <w:t>、非類固醇類止痛消炎藥等。</w:t>
      </w:r>
    </w:p>
    <w:p w:rsidR="002876E9" w:rsidRPr="00527F05" w:rsidRDefault="002876E9" w:rsidP="002876E9">
      <w:pPr>
        <w:pStyle w:val="a9"/>
        <w:numPr>
          <w:ilvl w:val="0"/>
          <w:numId w:val="21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proofErr w:type="gramStart"/>
      <w:r w:rsidRPr="00527F05">
        <w:rPr>
          <w:rFonts w:ascii="標楷體" w:eastAsia="標楷體" w:hAnsi="標楷體" w:hint="eastAsia"/>
          <w:sz w:val="26"/>
          <w:szCs w:val="26"/>
        </w:rPr>
        <w:t>一週</w:t>
      </w:r>
      <w:proofErr w:type="gramEnd"/>
      <w:r w:rsidRPr="00527F05">
        <w:rPr>
          <w:rFonts w:ascii="標楷體" w:eastAsia="標楷體" w:hAnsi="標楷體" w:hint="eastAsia"/>
          <w:sz w:val="26"/>
          <w:szCs w:val="26"/>
        </w:rPr>
        <w:t>內避免食用刺激辛辣 (</w:t>
      </w:r>
      <w:r w:rsidR="006B4F91">
        <w:rPr>
          <w:rFonts w:ascii="標楷體" w:eastAsia="標楷體" w:hAnsi="標楷體" w:hint="eastAsia"/>
          <w:sz w:val="26"/>
          <w:szCs w:val="26"/>
        </w:rPr>
        <w:t>如：</w:t>
      </w:r>
      <w:proofErr w:type="gramStart"/>
      <w:r w:rsidR="006B4F91">
        <w:rPr>
          <w:rFonts w:ascii="標楷體" w:eastAsia="標楷體" w:hAnsi="標楷體" w:hint="eastAsia"/>
          <w:sz w:val="26"/>
          <w:szCs w:val="26"/>
        </w:rPr>
        <w:t>菸</w:t>
      </w:r>
      <w:proofErr w:type="gramEnd"/>
      <w:r w:rsidR="006B4F91">
        <w:rPr>
          <w:rFonts w:ascii="標楷體" w:eastAsia="標楷體" w:hAnsi="標楷體" w:hint="eastAsia"/>
          <w:sz w:val="26"/>
          <w:szCs w:val="26"/>
        </w:rPr>
        <w:t>、酒、濃茶、</w:t>
      </w:r>
      <w:r w:rsidRPr="00527F05">
        <w:rPr>
          <w:rFonts w:ascii="標楷體" w:eastAsia="標楷體" w:hAnsi="標楷體" w:hint="eastAsia"/>
          <w:sz w:val="26"/>
          <w:szCs w:val="26"/>
        </w:rPr>
        <w:t>咖啡</w:t>
      </w:r>
      <w:r w:rsidR="006A3819">
        <w:rPr>
          <w:rFonts w:ascii="標楷體" w:eastAsia="標楷體" w:hAnsi="標楷體" w:hint="eastAsia"/>
          <w:sz w:val="26"/>
          <w:szCs w:val="26"/>
        </w:rPr>
        <w:t>或</w:t>
      </w:r>
      <w:r w:rsidRPr="00527F05">
        <w:rPr>
          <w:rFonts w:ascii="標楷體" w:eastAsia="標楷體" w:hAnsi="標楷體" w:hint="eastAsia"/>
          <w:sz w:val="26"/>
          <w:szCs w:val="26"/>
        </w:rPr>
        <w:t>含酒精等刺激性飲料)或</w:t>
      </w:r>
      <w:proofErr w:type="gramStart"/>
      <w:r w:rsidRPr="00527F05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Pr="00527F05">
        <w:rPr>
          <w:rFonts w:ascii="標楷體" w:eastAsia="標楷體" w:hAnsi="標楷體" w:hint="eastAsia"/>
          <w:sz w:val="26"/>
          <w:szCs w:val="26"/>
        </w:rPr>
        <w:t>潔食物，以防止腸道過度刺激而導致切片傷口出血。</w:t>
      </w:r>
    </w:p>
    <w:p w:rsidR="002876E9" w:rsidRPr="00527F05" w:rsidRDefault="002876E9" w:rsidP="002876E9">
      <w:pPr>
        <w:pStyle w:val="a9"/>
        <w:numPr>
          <w:ilvl w:val="0"/>
          <w:numId w:val="21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527F05">
        <w:rPr>
          <w:rFonts w:ascii="標楷體" w:eastAsia="標楷體" w:hAnsi="標楷體" w:hint="eastAsia"/>
          <w:sz w:val="26"/>
          <w:szCs w:val="26"/>
        </w:rPr>
        <w:t>返家</w:t>
      </w:r>
      <w:proofErr w:type="gramStart"/>
      <w:r w:rsidRPr="00527F05">
        <w:rPr>
          <w:rFonts w:ascii="標楷體" w:eastAsia="標楷體" w:hAnsi="標楷體" w:hint="eastAsia"/>
          <w:sz w:val="26"/>
          <w:szCs w:val="26"/>
        </w:rPr>
        <w:t>一週內勿行劇烈</w:t>
      </w:r>
      <w:proofErr w:type="gramEnd"/>
      <w:r w:rsidRPr="00527F05">
        <w:rPr>
          <w:rFonts w:ascii="標楷體" w:eastAsia="標楷體" w:hAnsi="標楷體" w:hint="eastAsia"/>
          <w:sz w:val="26"/>
          <w:szCs w:val="26"/>
        </w:rPr>
        <w:t>運動及腹部使力之運動，</w:t>
      </w:r>
      <w:proofErr w:type="gramStart"/>
      <w:r w:rsidRPr="00527F05">
        <w:rPr>
          <w:rFonts w:ascii="標楷體" w:eastAsia="標楷體" w:hAnsi="標楷體" w:hint="eastAsia"/>
          <w:sz w:val="26"/>
          <w:szCs w:val="26"/>
        </w:rPr>
        <w:t>如騎腳踏車</w:t>
      </w:r>
      <w:proofErr w:type="gramEnd"/>
      <w:r w:rsidRPr="00527F05">
        <w:rPr>
          <w:rFonts w:ascii="標楷體" w:eastAsia="標楷體" w:hAnsi="標楷體" w:hint="eastAsia"/>
          <w:sz w:val="26"/>
          <w:szCs w:val="26"/>
        </w:rPr>
        <w:t>、打球、游泳</w:t>
      </w:r>
      <w:r w:rsidR="006A3819">
        <w:rPr>
          <w:rFonts w:ascii="標楷體" w:eastAsia="標楷體" w:hAnsi="標楷體" w:hint="eastAsia"/>
          <w:sz w:val="26"/>
          <w:szCs w:val="26"/>
        </w:rPr>
        <w:t>或</w:t>
      </w:r>
      <w:r w:rsidRPr="00527F05">
        <w:rPr>
          <w:rFonts w:ascii="標楷體" w:eastAsia="標楷體" w:hAnsi="標楷體" w:hint="eastAsia"/>
          <w:sz w:val="26"/>
          <w:szCs w:val="26"/>
        </w:rPr>
        <w:t>搬運重物。</w:t>
      </w:r>
    </w:p>
    <w:p w:rsidR="002876E9" w:rsidRPr="00527F05" w:rsidRDefault="002876E9" w:rsidP="002876E9">
      <w:pPr>
        <w:pStyle w:val="a9"/>
        <w:numPr>
          <w:ilvl w:val="0"/>
          <w:numId w:val="21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527F05">
        <w:rPr>
          <w:rFonts w:ascii="標楷體" w:eastAsia="標楷體" w:hAnsi="標楷體" w:hint="eastAsia"/>
          <w:sz w:val="26"/>
          <w:szCs w:val="26"/>
        </w:rPr>
        <w:t>若有嚴重劇烈腹痛、腹部異常脹大、發燒、解大量血</w:t>
      </w:r>
      <w:proofErr w:type="gramStart"/>
      <w:r w:rsidRPr="00527F05">
        <w:rPr>
          <w:rFonts w:ascii="標楷體" w:eastAsia="標楷體" w:hAnsi="標楷體" w:hint="eastAsia"/>
          <w:sz w:val="26"/>
          <w:szCs w:val="26"/>
        </w:rPr>
        <w:t>便黑便</w:t>
      </w:r>
      <w:proofErr w:type="gramEnd"/>
      <w:r w:rsidRPr="00527F05">
        <w:rPr>
          <w:rFonts w:ascii="標楷體" w:eastAsia="標楷體" w:hAnsi="標楷體" w:hint="eastAsia"/>
          <w:sz w:val="26"/>
          <w:szCs w:val="26"/>
        </w:rPr>
        <w:t>情形，請迅速就醫。</w:t>
      </w:r>
    </w:p>
    <w:p w:rsidR="002876E9" w:rsidRPr="00527F05" w:rsidRDefault="00117024" w:rsidP="002876E9">
      <w:pPr>
        <w:tabs>
          <w:tab w:val="left" w:pos="720"/>
        </w:tabs>
        <w:adjustRightInd w:val="0"/>
        <w:snapToGrid w:val="0"/>
        <w:spacing w:line="0" w:lineRule="atLeast"/>
        <w:ind w:left="702" w:hangingChars="270" w:hanging="70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4</w:t>
      </w:r>
      <w:r w:rsidR="002876E9" w:rsidRPr="00527F05">
        <w:rPr>
          <w:rFonts w:ascii="標楷體" w:eastAsia="標楷體" w:hAnsi="標楷體" w:hint="eastAsia"/>
          <w:sz w:val="26"/>
          <w:szCs w:val="26"/>
        </w:rPr>
        <w:t>. 若接受麻醉內視鏡者：24小時內請多休息，切勿開車、操作機械、喝酒、做重大決定，以保障安全。</w:t>
      </w:r>
      <w:proofErr w:type="gramStart"/>
      <w:r w:rsidR="002876E9" w:rsidRPr="00527F05">
        <w:rPr>
          <w:rFonts w:ascii="標楷體" w:eastAsia="標楷體" w:hAnsi="標楷體" w:hint="eastAsia"/>
          <w:sz w:val="26"/>
          <w:szCs w:val="26"/>
        </w:rPr>
        <w:t>下床需有人</w:t>
      </w:r>
      <w:proofErr w:type="gramEnd"/>
      <w:r w:rsidR="002876E9" w:rsidRPr="00527F05">
        <w:rPr>
          <w:rFonts w:ascii="標楷體" w:eastAsia="標楷體" w:hAnsi="標楷體" w:hint="eastAsia"/>
          <w:sz w:val="26"/>
          <w:szCs w:val="26"/>
        </w:rPr>
        <w:t>扶持，預防跌倒。</w:t>
      </w:r>
    </w:p>
    <w:p w:rsidR="002876E9" w:rsidRPr="00527F05" w:rsidRDefault="002876E9" w:rsidP="002876E9">
      <w:pPr>
        <w:tabs>
          <w:tab w:val="left" w:pos="720"/>
        </w:tabs>
        <w:adjustRightInd w:val="0"/>
        <w:snapToGrid w:val="0"/>
        <w:spacing w:line="0" w:lineRule="atLeast"/>
        <w:ind w:leftChars="150" w:left="750" w:hangingChars="150" w:hanging="390"/>
        <w:rPr>
          <w:rFonts w:ascii="標楷體" w:eastAsia="標楷體" w:hAnsi="標楷體"/>
          <w:sz w:val="26"/>
          <w:szCs w:val="26"/>
        </w:rPr>
      </w:pPr>
    </w:p>
    <w:p w:rsidR="002876E9" w:rsidRPr="00527F05" w:rsidRDefault="002876E9" w:rsidP="002876E9">
      <w:pPr>
        <w:tabs>
          <w:tab w:val="left" w:pos="720"/>
        </w:tabs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527F05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527F05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C45A48" w:rsidRPr="00527F05">
        <w:rPr>
          <w:rFonts w:ascii="標楷體" w:eastAsia="標楷體" w:hAnsi="標楷體"/>
          <w:b/>
          <w:sz w:val="26"/>
          <w:szCs w:val="26"/>
        </w:rPr>
        <w:t>消化道內視鏡</w:t>
      </w:r>
      <w:r w:rsidR="00C45A48">
        <w:rPr>
          <w:rFonts w:ascii="標楷體" w:eastAsia="標楷體" w:hAnsi="標楷體" w:hint="eastAsia"/>
          <w:b/>
          <w:sz w:val="26"/>
          <w:szCs w:val="26"/>
        </w:rPr>
        <w:t>食道擴張與支架置入術的醫</w:t>
      </w:r>
      <w:bookmarkStart w:id="1" w:name="_GoBack"/>
      <w:bookmarkEnd w:id="1"/>
      <w:r w:rsidRPr="00527F05">
        <w:rPr>
          <w:rFonts w:ascii="標楷體" w:eastAsia="標楷體" w:hAnsi="標楷體" w:hint="eastAsia"/>
          <w:b/>
          <w:sz w:val="26"/>
          <w:szCs w:val="26"/>
        </w:rPr>
        <w:t>療效益及</w:t>
      </w:r>
      <w:r w:rsidRPr="00527F05">
        <w:rPr>
          <w:rFonts w:ascii="標楷體" w:eastAsia="標楷體" w:hAnsi="標楷體"/>
          <w:b/>
          <w:sz w:val="26"/>
          <w:szCs w:val="26"/>
        </w:rPr>
        <w:t>可能發生的併發症</w:t>
      </w:r>
    </w:p>
    <w:p w:rsidR="00117024" w:rsidRDefault="00117024" w:rsidP="002876E9">
      <w:pPr>
        <w:pStyle w:val="a9"/>
        <w:numPr>
          <w:ilvl w:val="0"/>
          <w:numId w:val="22"/>
        </w:numPr>
        <w:tabs>
          <w:tab w:val="left" w:pos="720"/>
        </w:tabs>
        <w:adjustRightInd w:val="0"/>
        <w:snapToGrid w:val="0"/>
        <w:ind w:leftChars="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可擴張狹窄部位，改善臨床症狀，如吞嚥困難或嘔吐等，提升生活品質</w:t>
      </w:r>
      <w:r w:rsidR="006A3819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2876E9" w:rsidRPr="00527F05" w:rsidRDefault="002876E9" w:rsidP="002876E9">
      <w:pPr>
        <w:pStyle w:val="a9"/>
        <w:numPr>
          <w:ilvl w:val="0"/>
          <w:numId w:val="22"/>
        </w:numPr>
        <w:tabs>
          <w:tab w:val="left" w:pos="720"/>
        </w:tabs>
        <w:adjustRightInd w:val="0"/>
        <w:snapToGrid w:val="0"/>
        <w:ind w:leftChars="0"/>
        <w:rPr>
          <w:rFonts w:ascii="標楷體" w:eastAsia="標楷體" w:hAnsi="標楷體"/>
          <w:bCs/>
          <w:sz w:val="26"/>
          <w:szCs w:val="26"/>
        </w:rPr>
      </w:pPr>
      <w:r w:rsidRPr="00527F05">
        <w:rPr>
          <w:rFonts w:ascii="標楷體" w:eastAsia="標楷體" w:hAnsi="標楷體"/>
          <w:bCs/>
          <w:sz w:val="26"/>
          <w:szCs w:val="26"/>
        </w:rPr>
        <w:t>可能發生的併發症</w:t>
      </w:r>
      <w:r w:rsidRPr="00527F05">
        <w:rPr>
          <w:rFonts w:ascii="標楷體" w:eastAsia="標楷體" w:hAnsi="標楷體" w:hint="eastAsia"/>
          <w:bCs/>
          <w:sz w:val="26"/>
          <w:szCs w:val="26"/>
        </w:rPr>
        <w:t>：</w:t>
      </w:r>
      <w:r w:rsidR="00527F05">
        <w:rPr>
          <w:rFonts w:ascii="標楷體" w:eastAsia="標楷體" w:hAnsi="標楷體" w:hint="eastAsia"/>
          <w:bCs/>
          <w:sz w:val="26"/>
          <w:szCs w:val="26"/>
        </w:rPr>
        <w:t>出血</w:t>
      </w:r>
      <w:r w:rsidR="00823B4A">
        <w:rPr>
          <w:rFonts w:ascii="標楷體" w:eastAsia="標楷體" w:hAnsi="標楷體" w:hint="eastAsia"/>
          <w:bCs/>
          <w:sz w:val="26"/>
          <w:szCs w:val="26"/>
        </w:rPr>
        <w:t>(0.2-2%)、</w:t>
      </w:r>
      <w:r w:rsidR="00527F05" w:rsidRPr="00527F05">
        <w:rPr>
          <w:rFonts w:ascii="標楷體" w:eastAsia="標楷體" w:hAnsi="標楷體" w:hint="eastAsia"/>
          <w:bCs/>
          <w:sz w:val="26"/>
          <w:szCs w:val="26"/>
        </w:rPr>
        <w:t>穿孔</w:t>
      </w:r>
      <w:r w:rsidR="00823B4A">
        <w:rPr>
          <w:rFonts w:ascii="標楷體" w:eastAsia="標楷體" w:hAnsi="標楷體" w:hint="eastAsia"/>
          <w:bCs/>
          <w:sz w:val="26"/>
          <w:szCs w:val="26"/>
        </w:rPr>
        <w:t>(0.1-0.6%)</w:t>
      </w:r>
      <w:r w:rsidR="00527F05" w:rsidRPr="00527F05">
        <w:rPr>
          <w:rFonts w:ascii="標楷體" w:eastAsia="標楷體" w:hAnsi="標楷體" w:hint="eastAsia"/>
          <w:bCs/>
          <w:sz w:val="26"/>
          <w:szCs w:val="26"/>
        </w:rPr>
        <w:t>(</w:t>
      </w:r>
      <w:r w:rsidR="00823B4A">
        <w:rPr>
          <w:rFonts w:ascii="標楷體" w:eastAsia="標楷體" w:hAnsi="標楷體" w:hint="eastAsia"/>
          <w:bCs/>
          <w:sz w:val="26"/>
          <w:szCs w:val="26"/>
        </w:rPr>
        <w:t>惡性腫瘤、放射治療造成之消化道狹窄或有</w:t>
      </w:r>
      <w:proofErr w:type="gramStart"/>
      <w:r w:rsidR="00823B4A">
        <w:rPr>
          <w:rFonts w:ascii="標楷體" w:eastAsia="標楷體" w:hAnsi="標楷體" w:hint="eastAsia"/>
          <w:bCs/>
          <w:sz w:val="26"/>
          <w:szCs w:val="26"/>
        </w:rPr>
        <w:t>憩</w:t>
      </w:r>
      <w:proofErr w:type="gramEnd"/>
      <w:r w:rsidR="00823B4A">
        <w:rPr>
          <w:rFonts w:ascii="標楷體" w:eastAsia="標楷體" w:hAnsi="標楷體" w:hint="eastAsia"/>
          <w:bCs/>
          <w:sz w:val="26"/>
          <w:szCs w:val="26"/>
        </w:rPr>
        <w:t>室等為高風險</w:t>
      </w:r>
      <w:r w:rsidR="00527F05" w:rsidRPr="00527F05">
        <w:rPr>
          <w:rFonts w:ascii="標楷體" w:eastAsia="標楷體" w:hAnsi="標楷體" w:hint="eastAsia"/>
          <w:bCs/>
          <w:sz w:val="26"/>
          <w:szCs w:val="26"/>
        </w:rPr>
        <w:t>)</w:t>
      </w:r>
      <w:proofErr w:type="gramStart"/>
      <w:r w:rsidR="00823B4A">
        <w:rPr>
          <w:rFonts w:ascii="標楷體" w:eastAsia="標楷體" w:hAnsi="標楷體" w:hint="eastAsia"/>
          <w:bCs/>
          <w:sz w:val="26"/>
          <w:szCs w:val="26"/>
        </w:rPr>
        <w:t>或菌血</w:t>
      </w:r>
      <w:proofErr w:type="gramEnd"/>
      <w:r w:rsidR="00823B4A">
        <w:rPr>
          <w:rFonts w:ascii="標楷體" w:eastAsia="標楷體" w:hAnsi="標楷體" w:hint="eastAsia"/>
          <w:bCs/>
          <w:sz w:val="26"/>
          <w:szCs w:val="26"/>
        </w:rPr>
        <w:t>症</w:t>
      </w:r>
      <w:r w:rsidR="00527F05" w:rsidRPr="00527F05">
        <w:rPr>
          <w:rFonts w:ascii="標楷體" w:eastAsia="標楷體" w:hAnsi="標楷體" w:hint="eastAsia"/>
          <w:bCs/>
          <w:sz w:val="26"/>
          <w:szCs w:val="26"/>
        </w:rPr>
        <w:t>。其他如</w:t>
      </w:r>
      <w:r w:rsidRPr="00527F05">
        <w:rPr>
          <w:rFonts w:ascii="標楷體" w:eastAsia="標楷體" w:hAnsi="標楷體"/>
          <w:bCs/>
          <w:sz w:val="26"/>
          <w:szCs w:val="26"/>
        </w:rPr>
        <w:t>吸入性肺炎</w:t>
      </w:r>
      <w:r w:rsidRPr="00527F05">
        <w:rPr>
          <w:rFonts w:ascii="標楷體" w:eastAsia="標楷體" w:hAnsi="標楷體" w:hint="eastAsia"/>
          <w:bCs/>
          <w:sz w:val="26"/>
          <w:szCs w:val="26"/>
        </w:rPr>
        <w:t>或</w:t>
      </w:r>
      <w:r w:rsidRPr="00527F05">
        <w:rPr>
          <w:rFonts w:ascii="標楷體" w:eastAsia="標楷體" w:hAnsi="標楷體"/>
          <w:bCs/>
          <w:sz w:val="26"/>
          <w:szCs w:val="26"/>
        </w:rPr>
        <w:t>心肺功能的窘迫造成休克、心跳及呼吸停止</w:t>
      </w:r>
      <w:r w:rsidRPr="00527F05">
        <w:rPr>
          <w:rFonts w:ascii="標楷體" w:eastAsia="標楷體" w:hAnsi="標楷體" w:hint="eastAsia"/>
          <w:bCs/>
          <w:sz w:val="26"/>
          <w:szCs w:val="26"/>
        </w:rPr>
        <w:t>(0.01~0.5%)</w:t>
      </w:r>
      <w:r w:rsidR="00527F05" w:rsidRPr="00527F05">
        <w:rPr>
          <w:rFonts w:ascii="標楷體" w:eastAsia="標楷體" w:hAnsi="標楷體" w:hint="eastAsia"/>
          <w:bCs/>
          <w:sz w:val="26"/>
          <w:szCs w:val="26"/>
        </w:rPr>
        <w:t>等少見之併發症。</w:t>
      </w:r>
    </w:p>
    <w:p w:rsidR="00613DC8" w:rsidRPr="00527F05" w:rsidRDefault="00613DC8" w:rsidP="00F025BE">
      <w:pPr>
        <w:spacing w:line="0" w:lineRule="atLeast"/>
        <w:rPr>
          <w:rFonts w:ascii="標楷體" w:eastAsia="標楷體" w:hAnsi="標楷體"/>
          <w:sz w:val="26"/>
          <w:szCs w:val="26"/>
        </w:rPr>
      </w:pPr>
    </w:p>
    <w:p w:rsidR="00F025BE" w:rsidRPr="00527F05" w:rsidRDefault="004F5CBC" w:rsidP="00853339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527F05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527F05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F025BE" w:rsidRPr="00527F05">
        <w:rPr>
          <w:rFonts w:ascii="標楷體" w:eastAsia="標楷體" w:hAnsi="標楷體" w:hint="eastAsia"/>
          <w:b/>
          <w:sz w:val="26"/>
          <w:szCs w:val="26"/>
        </w:rPr>
        <w:t>如不接受此項</w:t>
      </w:r>
      <w:r w:rsidR="00A6522B">
        <w:rPr>
          <w:rFonts w:ascii="標楷體" w:eastAsia="標楷體" w:hAnsi="標楷體" w:hint="eastAsia"/>
          <w:b/>
          <w:sz w:val="26"/>
          <w:szCs w:val="26"/>
        </w:rPr>
        <w:t>治療</w:t>
      </w:r>
      <w:r w:rsidR="00F025BE" w:rsidRPr="00527F05">
        <w:rPr>
          <w:rFonts w:ascii="標楷體" w:eastAsia="標楷體" w:hAnsi="標楷體" w:hint="eastAsia"/>
          <w:b/>
          <w:sz w:val="26"/>
          <w:szCs w:val="26"/>
        </w:rPr>
        <w:t>，</w:t>
      </w:r>
      <w:r w:rsidR="00F025BE" w:rsidRPr="00527F05">
        <w:rPr>
          <w:rFonts w:ascii="標楷體" w:eastAsia="標楷體" w:hAnsi="標楷體"/>
          <w:b/>
          <w:sz w:val="26"/>
          <w:szCs w:val="26"/>
        </w:rPr>
        <w:t>請與您的醫師討論</w:t>
      </w:r>
      <w:r w:rsidR="00F025BE" w:rsidRPr="00527F05">
        <w:rPr>
          <w:rFonts w:ascii="標楷體" w:eastAsia="標楷體" w:hAnsi="標楷體" w:hint="eastAsia"/>
          <w:b/>
          <w:sz w:val="26"/>
          <w:szCs w:val="26"/>
        </w:rPr>
        <w:t>可能的</w:t>
      </w:r>
      <w:r w:rsidR="00F025BE" w:rsidRPr="00527F05">
        <w:rPr>
          <w:rFonts w:ascii="標楷體" w:eastAsia="標楷體" w:hAnsi="標楷體"/>
          <w:b/>
          <w:sz w:val="26"/>
          <w:szCs w:val="26"/>
        </w:rPr>
        <w:t>替代方案</w:t>
      </w:r>
    </w:p>
    <w:p w:rsidR="00AC4896" w:rsidRPr="00527F05" w:rsidRDefault="00F025BE" w:rsidP="00F025BE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527F05">
        <w:rPr>
          <w:rFonts w:ascii="標楷體" w:eastAsia="標楷體" w:hAnsi="標楷體" w:hint="eastAsia"/>
          <w:sz w:val="26"/>
          <w:szCs w:val="26"/>
        </w:rPr>
        <w:t xml:space="preserve">   1.</w:t>
      </w:r>
      <w:r w:rsidR="00527F05" w:rsidRPr="00527F05">
        <w:rPr>
          <w:rFonts w:ascii="標楷體" w:eastAsia="標楷體" w:hAnsi="標楷體"/>
          <w:sz w:val="26"/>
          <w:szCs w:val="26"/>
        </w:rPr>
        <w:t xml:space="preserve"> </w:t>
      </w:r>
      <w:r w:rsidR="00823B4A">
        <w:rPr>
          <w:rFonts w:ascii="標楷體" w:eastAsia="標楷體" w:hAnsi="標楷體" w:hint="eastAsia"/>
          <w:sz w:val="26"/>
          <w:szCs w:val="26"/>
        </w:rPr>
        <w:t>手術治療</w:t>
      </w:r>
      <w:r w:rsidR="00527F05" w:rsidRPr="00527F05">
        <w:rPr>
          <w:rFonts w:ascii="標楷體" w:eastAsia="標楷體" w:hAnsi="標楷體" w:hint="eastAsia"/>
          <w:bCs/>
          <w:sz w:val="26"/>
          <w:szCs w:val="26"/>
        </w:rPr>
        <w:t>。</w:t>
      </w:r>
      <w:r w:rsidR="00527F05">
        <w:rPr>
          <w:rFonts w:ascii="標楷體" w:eastAsia="標楷體" w:hAnsi="標楷體" w:hint="eastAsia"/>
          <w:sz w:val="26"/>
          <w:szCs w:val="26"/>
        </w:rPr>
        <w:t xml:space="preserve">                      </w:t>
      </w:r>
      <w:r w:rsidRPr="00527F05">
        <w:rPr>
          <w:rFonts w:ascii="標楷體" w:eastAsia="標楷體" w:hAnsi="標楷體" w:hint="eastAsia"/>
          <w:sz w:val="26"/>
          <w:szCs w:val="26"/>
        </w:rPr>
        <w:t>2.</w:t>
      </w:r>
      <w:r w:rsidR="00527F05" w:rsidRPr="00527F05">
        <w:rPr>
          <w:rFonts w:ascii="標楷體" w:eastAsia="標楷體" w:hAnsi="標楷體" w:hint="eastAsia"/>
          <w:sz w:val="26"/>
          <w:szCs w:val="26"/>
        </w:rPr>
        <w:t xml:space="preserve"> </w:t>
      </w:r>
      <w:r w:rsidR="00823B4A">
        <w:rPr>
          <w:rFonts w:ascii="標楷體" w:eastAsia="標楷體" w:hAnsi="標楷體" w:hint="eastAsia"/>
          <w:sz w:val="26"/>
          <w:szCs w:val="26"/>
        </w:rPr>
        <w:t>肉毒桿菌或類固醇注射</w:t>
      </w:r>
      <w:r w:rsidR="00527F05" w:rsidRPr="00527F05">
        <w:rPr>
          <w:rFonts w:ascii="標楷體" w:eastAsia="標楷體" w:hAnsi="標楷體" w:hint="eastAsia"/>
          <w:sz w:val="26"/>
          <w:szCs w:val="26"/>
        </w:rPr>
        <w:t>。</w:t>
      </w:r>
    </w:p>
    <w:p w:rsidR="00527F05" w:rsidRPr="00527F05" w:rsidRDefault="00823B4A" w:rsidP="00527F05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3</w:t>
      </w:r>
      <w:r w:rsidR="00527F05" w:rsidRPr="00527F05">
        <w:rPr>
          <w:rFonts w:ascii="標楷體" w:eastAsia="標楷體" w:hAnsi="標楷體" w:hint="eastAsia"/>
          <w:sz w:val="26"/>
          <w:szCs w:val="26"/>
        </w:rPr>
        <w:t>.</w:t>
      </w:r>
      <w:r w:rsidR="008A561B">
        <w:rPr>
          <w:rFonts w:ascii="標楷體" w:eastAsia="標楷體" w:hAnsi="標楷體" w:hint="eastAsia"/>
          <w:sz w:val="26"/>
          <w:szCs w:val="26"/>
        </w:rPr>
        <w:t xml:space="preserve"> </w:t>
      </w:r>
      <w:r w:rsidR="00527F05" w:rsidRPr="00527F05">
        <w:rPr>
          <w:rFonts w:ascii="標楷體" w:eastAsia="標楷體" w:hAnsi="標楷體" w:hint="eastAsia"/>
          <w:sz w:val="26"/>
          <w:szCs w:val="26"/>
        </w:rPr>
        <w:t>不實施醫療處置可能的後果(無法獲得此項治療術提供之低侵襲性治療方式之好處)</w:t>
      </w:r>
      <w:r w:rsidR="006A3819" w:rsidRPr="00527F05">
        <w:rPr>
          <w:rFonts w:ascii="標楷體" w:eastAsia="標楷體" w:hAnsi="標楷體" w:hint="eastAsia"/>
          <w:sz w:val="26"/>
          <w:szCs w:val="26"/>
        </w:rPr>
        <w:t>。</w:t>
      </w:r>
    </w:p>
    <w:p w:rsidR="00A404D2" w:rsidRPr="006A3819" w:rsidRDefault="00A404D2" w:rsidP="00155DE2">
      <w:pPr>
        <w:adjustRightInd w:val="0"/>
        <w:snapToGrid w:val="0"/>
        <w:jc w:val="both"/>
        <w:rPr>
          <w:rFonts w:ascii="標楷體" w:eastAsia="標楷體" w:hAnsi="標楷體"/>
          <w:sz w:val="26"/>
          <w:szCs w:val="26"/>
        </w:rPr>
      </w:pPr>
    </w:p>
    <w:p w:rsidR="00985F4C" w:rsidRDefault="0045300A" w:rsidP="00527F05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527F05">
        <w:rPr>
          <w:rFonts w:ascii="標楷體" w:eastAsia="標楷體" w:hAnsi="標楷體"/>
          <w:b/>
          <w:sz w:val="26"/>
          <w:szCs w:val="26"/>
        </w:rPr>
        <w:sym w:font="Wingdings" w:char="006E"/>
      </w:r>
      <w:r w:rsidRPr="00527F05">
        <w:rPr>
          <w:rFonts w:ascii="標楷體" w:eastAsia="標楷體" w:hAnsi="標楷體"/>
          <w:b/>
          <w:sz w:val="26"/>
          <w:szCs w:val="26"/>
        </w:rPr>
        <w:t xml:space="preserve"> </w:t>
      </w:r>
      <w:r w:rsidRPr="00527F05">
        <w:rPr>
          <w:rFonts w:ascii="標楷體" w:eastAsia="標楷體" w:hAnsi="標楷體" w:hint="eastAsia"/>
          <w:b/>
          <w:sz w:val="26"/>
          <w:szCs w:val="26"/>
        </w:rPr>
        <w:t>醫師補充說明：</w:t>
      </w:r>
      <w:r w:rsidR="00610073">
        <w:rPr>
          <w:rFonts w:ascii="標楷體" w:eastAsia="標楷體" w:hAnsi="標楷體"/>
          <w:b/>
          <w:sz w:val="26"/>
          <w:szCs w:val="26"/>
        </w:rPr>
        <w:br/>
      </w:r>
    </w:p>
    <w:tbl>
      <w:tblPr>
        <w:tblStyle w:val="aa"/>
        <w:tblpPr w:leftFromText="180" w:rightFromText="180" w:vertAnchor="text" w:horzAnchor="page" w:tblpX="1763" w:tblpY="948"/>
        <w:tblW w:w="0" w:type="auto"/>
        <w:tblLook w:val="04A0"/>
      </w:tblPr>
      <w:tblGrid>
        <w:gridCol w:w="6046"/>
      </w:tblGrid>
      <w:tr w:rsidR="00985F4C" w:rsidRPr="00DC710E" w:rsidTr="00985F4C">
        <w:trPr>
          <w:trHeight w:val="1181"/>
        </w:trPr>
        <w:tc>
          <w:tcPr>
            <w:tcW w:w="6046" w:type="dxa"/>
          </w:tcPr>
          <w:p w:rsidR="00985F4C" w:rsidRPr="00DC710E" w:rsidRDefault="00985F4C" w:rsidP="00985F4C">
            <w:pPr>
              <w:tabs>
                <w:tab w:val="left" w:pos="720"/>
              </w:tabs>
              <w:adjustRightInd w:val="0"/>
              <w:snapToGrid w:val="0"/>
              <w:spacing w:line="0" w:lineRule="atLeast"/>
              <w:rPr>
                <w:rFonts w:eastAsia="標楷體" w:hAnsi="標楷體"/>
                <w:sz w:val="26"/>
                <w:szCs w:val="26"/>
              </w:rPr>
            </w:pPr>
            <w:proofErr w:type="gramStart"/>
            <w:r w:rsidRPr="00DC710E">
              <w:rPr>
                <w:rFonts w:eastAsia="標楷體" w:hAnsi="標楷體" w:hint="eastAsia"/>
                <w:sz w:val="26"/>
                <w:szCs w:val="26"/>
              </w:rPr>
              <w:lastRenderedPageBreak/>
              <w:t>病室床號</w:t>
            </w:r>
            <w:proofErr w:type="gramEnd"/>
            <w:r w:rsidRPr="00DC710E">
              <w:rPr>
                <w:rFonts w:eastAsia="標楷體" w:hAnsi="標楷體" w:hint="eastAsia"/>
                <w:sz w:val="26"/>
                <w:szCs w:val="26"/>
              </w:rPr>
              <w:t>__________/_________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科別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_______</w:t>
            </w:r>
          </w:p>
          <w:p w:rsidR="00985F4C" w:rsidRPr="00DC710E" w:rsidRDefault="00985F4C" w:rsidP="00985F4C">
            <w:pPr>
              <w:tabs>
                <w:tab w:val="left" w:pos="720"/>
              </w:tabs>
              <w:adjustRightInd w:val="0"/>
              <w:snapToGrid w:val="0"/>
              <w:spacing w:line="0" w:lineRule="atLeast"/>
              <w:rPr>
                <w:rFonts w:eastAsia="標楷體" w:hAnsi="標楷體"/>
                <w:sz w:val="26"/>
                <w:szCs w:val="26"/>
              </w:rPr>
            </w:pPr>
            <w:r w:rsidRPr="00DC710E">
              <w:rPr>
                <w:rFonts w:eastAsia="標楷體" w:hAnsi="標楷體" w:hint="eastAsia"/>
                <w:sz w:val="26"/>
                <w:szCs w:val="26"/>
              </w:rPr>
              <w:t>病歷號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________________-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□</w:t>
            </w:r>
          </w:p>
          <w:p w:rsidR="00985F4C" w:rsidRPr="00DC710E" w:rsidRDefault="00985F4C" w:rsidP="00985F4C">
            <w:pPr>
              <w:tabs>
                <w:tab w:val="left" w:pos="720"/>
              </w:tabs>
              <w:adjustRightInd w:val="0"/>
              <w:snapToGrid w:val="0"/>
              <w:spacing w:line="0" w:lineRule="atLeast"/>
              <w:rPr>
                <w:rFonts w:eastAsia="標楷體" w:hAnsi="標楷體"/>
                <w:sz w:val="26"/>
                <w:szCs w:val="26"/>
              </w:rPr>
            </w:pPr>
            <w:r w:rsidRPr="00DC710E">
              <w:rPr>
                <w:rFonts w:eastAsia="標楷體" w:hAnsi="標楷體" w:hint="eastAsia"/>
                <w:sz w:val="26"/>
                <w:szCs w:val="26"/>
              </w:rPr>
              <w:t>病人姓名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______________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性別□男□女</w:t>
            </w:r>
          </w:p>
          <w:p w:rsidR="00985F4C" w:rsidRPr="00DC710E" w:rsidRDefault="00985F4C" w:rsidP="00985F4C">
            <w:pPr>
              <w:tabs>
                <w:tab w:val="left" w:pos="720"/>
              </w:tabs>
              <w:adjustRightInd w:val="0"/>
              <w:snapToGrid w:val="0"/>
              <w:spacing w:line="0" w:lineRule="atLeast"/>
              <w:rPr>
                <w:rFonts w:eastAsia="標楷體" w:hAnsi="標楷體"/>
                <w:sz w:val="26"/>
                <w:szCs w:val="26"/>
              </w:rPr>
            </w:pPr>
            <w:r w:rsidRPr="00DC710E">
              <w:rPr>
                <w:rFonts w:eastAsia="標楷體" w:hAnsi="標楷體" w:hint="eastAsia"/>
                <w:sz w:val="26"/>
                <w:szCs w:val="26"/>
              </w:rPr>
              <w:t>病人出生日期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年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_____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月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_____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日</w:t>
            </w:r>
          </w:p>
        </w:tc>
      </w:tr>
    </w:tbl>
    <w:p w:rsidR="00985F4C" w:rsidRPr="00DC710E" w:rsidRDefault="00985F4C" w:rsidP="00985F4C">
      <w:pPr>
        <w:tabs>
          <w:tab w:val="left" w:pos="720"/>
        </w:tabs>
        <w:adjustRightInd w:val="0"/>
        <w:snapToGrid w:val="0"/>
        <w:spacing w:line="0" w:lineRule="atLeast"/>
        <w:ind w:left="345"/>
        <w:jc w:val="center"/>
        <w:rPr>
          <w:rFonts w:eastAsia="標楷體" w:hAnsi="標楷體"/>
          <w:sz w:val="26"/>
          <w:szCs w:val="26"/>
        </w:rPr>
      </w:pPr>
      <w:r w:rsidRPr="00155DE2">
        <w:rPr>
          <w:rFonts w:ascii="標楷體" w:eastAsia="標楷體" w:hAnsi="標楷體" w:hint="eastAsia"/>
          <w:b/>
          <w:sz w:val="30"/>
          <w:szCs w:val="30"/>
        </w:rPr>
        <w:t>消化道</w:t>
      </w:r>
      <w:r w:rsidRPr="008B4EB0">
        <w:rPr>
          <w:rFonts w:ascii="標楷體" w:eastAsia="標楷體" w:hAnsi="標楷體" w:hint="eastAsia"/>
          <w:b/>
          <w:sz w:val="30"/>
          <w:szCs w:val="30"/>
        </w:rPr>
        <w:t>內視鏡</w:t>
      </w:r>
      <w:r>
        <w:rPr>
          <w:rFonts w:ascii="標楷體" w:eastAsia="標楷體" w:hAnsi="標楷體" w:hint="eastAsia"/>
          <w:b/>
          <w:sz w:val="30"/>
          <w:szCs w:val="30"/>
        </w:rPr>
        <w:t>擴張與支架置入同意書</w:t>
      </w:r>
    </w:p>
    <w:p w:rsidR="00985F4C" w:rsidRPr="00DC710E" w:rsidRDefault="00985F4C" w:rsidP="00985F4C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985F4C" w:rsidRPr="00DC710E" w:rsidRDefault="00985F4C" w:rsidP="00985F4C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985F4C" w:rsidRPr="00DC710E" w:rsidRDefault="00985F4C" w:rsidP="00985F4C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985F4C" w:rsidRPr="00DC710E" w:rsidRDefault="00985F4C" w:rsidP="00985F4C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985F4C" w:rsidRPr="00DC710E" w:rsidRDefault="00985F4C" w:rsidP="00985F4C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985F4C" w:rsidRPr="00DC710E" w:rsidRDefault="00985F4C" w:rsidP="00985F4C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985F4C" w:rsidRPr="00DC710E" w:rsidRDefault="00985F4C" w:rsidP="00985F4C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985F4C" w:rsidRPr="00DC710E" w:rsidRDefault="00985F4C" w:rsidP="00985F4C">
      <w:pPr>
        <w:pStyle w:val="a9"/>
        <w:numPr>
          <w:ilvl w:val="0"/>
          <w:numId w:val="25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擬實施之</w:t>
      </w:r>
      <w:r w:rsidR="006A3819">
        <w:rPr>
          <w:rFonts w:eastAsia="標楷體" w:hAnsi="標楷體" w:hint="eastAsia"/>
          <w:sz w:val="26"/>
          <w:szCs w:val="26"/>
        </w:rPr>
        <w:t>治療</w:t>
      </w:r>
    </w:p>
    <w:p w:rsidR="00985F4C" w:rsidRPr="00DC710E" w:rsidRDefault="00985F4C" w:rsidP="00985F4C">
      <w:pPr>
        <w:pStyle w:val="a9"/>
        <w:numPr>
          <w:ilvl w:val="1"/>
          <w:numId w:val="25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疾病名稱：</w:t>
      </w:r>
    </w:p>
    <w:p w:rsidR="00985F4C" w:rsidRPr="00DC710E" w:rsidRDefault="00985F4C" w:rsidP="00985F4C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065"/>
        <w:rPr>
          <w:rFonts w:eastAsia="標楷體" w:hAnsi="標楷體"/>
          <w:sz w:val="26"/>
          <w:szCs w:val="26"/>
        </w:rPr>
      </w:pPr>
    </w:p>
    <w:p w:rsidR="00985F4C" w:rsidRPr="00DC710E" w:rsidRDefault="00985F4C" w:rsidP="00985F4C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065"/>
        <w:rPr>
          <w:rFonts w:eastAsia="標楷體" w:hAnsi="標楷體"/>
          <w:sz w:val="26"/>
          <w:szCs w:val="26"/>
        </w:rPr>
      </w:pPr>
    </w:p>
    <w:p w:rsidR="00985F4C" w:rsidRPr="00DC710E" w:rsidRDefault="00985F4C" w:rsidP="00985F4C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065"/>
        <w:rPr>
          <w:rFonts w:eastAsia="標楷體" w:hAnsi="標楷體"/>
          <w:sz w:val="26"/>
          <w:szCs w:val="26"/>
        </w:rPr>
      </w:pPr>
    </w:p>
    <w:p w:rsidR="00985F4C" w:rsidRPr="00DC710E" w:rsidRDefault="00985F4C" w:rsidP="00985F4C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065"/>
        <w:rPr>
          <w:rFonts w:eastAsia="標楷體" w:hAnsi="標楷體"/>
          <w:sz w:val="26"/>
          <w:szCs w:val="26"/>
        </w:rPr>
      </w:pPr>
    </w:p>
    <w:p w:rsidR="00985F4C" w:rsidRPr="00DC710E" w:rsidRDefault="00985F4C" w:rsidP="00985F4C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065"/>
        <w:rPr>
          <w:rFonts w:eastAsia="標楷體" w:hAnsi="標楷體"/>
          <w:sz w:val="26"/>
          <w:szCs w:val="26"/>
        </w:rPr>
      </w:pPr>
    </w:p>
    <w:p w:rsidR="00985F4C" w:rsidRPr="00DC710E" w:rsidRDefault="00985F4C" w:rsidP="00985F4C">
      <w:pPr>
        <w:pStyle w:val="a9"/>
        <w:numPr>
          <w:ilvl w:val="1"/>
          <w:numId w:val="25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建議</w:t>
      </w:r>
      <w:r w:rsidR="006A3819">
        <w:rPr>
          <w:rFonts w:eastAsia="標楷體" w:hAnsi="標楷體" w:hint="eastAsia"/>
          <w:sz w:val="26"/>
          <w:szCs w:val="26"/>
        </w:rPr>
        <w:t>治療</w:t>
      </w:r>
      <w:r w:rsidRPr="00DC710E">
        <w:rPr>
          <w:rFonts w:eastAsia="標楷體" w:hAnsi="標楷體" w:hint="eastAsia"/>
          <w:sz w:val="26"/>
          <w:szCs w:val="26"/>
        </w:rPr>
        <w:t>：</w:t>
      </w:r>
      <w:r w:rsidR="006A3819" w:rsidRPr="006A3819">
        <w:rPr>
          <w:rFonts w:eastAsia="標楷體" w:hAnsi="標楷體" w:hint="eastAsia"/>
          <w:sz w:val="26"/>
          <w:szCs w:val="26"/>
        </w:rPr>
        <w:t>消化道內視鏡擴張與支架置入</w:t>
      </w:r>
    </w:p>
    <w:p w:rsidR="00985F4C" w:rsidRPr="00DC710E" w:rsidRDefault="00985F4C" w:rsidP="00985F4C">
      <w:pPr>
        <w:tabs>
          <w:tab w:val="left" w:pos="720"/>
        </w:tabs>
        <w:adjustRightInd w:val="0"/>
        <w:snapToGrid w:val="0"/>
        <w:spacing w:line="0" w:lineRule="atLeast"/>
        <w:rPr>
          <w:rFonts w:eastAsia="標楷體" w:hAnsi="標楷體"/>
          <w:sz w:val="26"/>
          <w:szCs w:val="26"/>
        </w:rPr>
      </w:pPr>
    </w:p>
    <w:p w:rsidR="00985F4C" w:rsidRPr="00DC710E" w:rsidRDefault="00985F4C" w:rsidP="00985F4C">
      <w:pPr>
        <w:pStyle w:val="a9"/>
        <w:numPr>
          <w:ilvl w:val="1"/>
          <w:numId w:val="25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建議</w:t>
      </w:r>
      <w:r w:rsidR="006A3819">
        <w:rPr>
          <w:rFonts w:eastAsia="標楷體" w:hAnsi="標楷體" w:hint="eastAsia"/>
          <w:sz w:val="26"/>
          <w:szCs w:val="26"/>
        </w:rPr>
        <w:t>治療</w:t>
      </w:r>
      <w:r w:rsidRPr="00DC710E">
        <w:rPr>
          <w:rFonts w:eastAsia="標楷體" w:hAnsi="標楷體" w:hint="eastAsia"/>
          <w:sz w:val="26"/>
          <w:szCs w:val="26"/>
        </w:rPr>
        <w:t>原因：</w:t>
      </w:r>
    </w:p>
    <w:p w:rsidR="00985F4C" w:rsidRPr="00DC710E" w:rsidRDefault="00985F4C" w:rsidP="00985F4C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985F4C" w:rsidRPr="00DC710E" w:rsidRDefault="00985F4C" w:rsidP="00985F4C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985F4C" w:rsidRDefault="00985F4C" w:rsidP="00985F4C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6A3819" w:rsidRDefault="006A3819" w:rsidP="00985F4C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6A3819" w:rsidRDefault="006A3819" w:rsidP="00985F4C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6A3819" w:rsidRDefault="006A3819" w:rsidP="00985F4C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6A3819" w:rsidRDefault="006A3819" w:rsidP="00985F4C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6A3819" w:rsidRDefault="006A3819" w:rsidP="00985F4C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6A3819" w:rsidRPr="00DC710E" w:rsidRDefault="006A3819" w:rsidP="00985F4C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985F4C" w:rsidRPr="00DC710E" w:rsidRDefault="00985F4C" w:rsidP="00985F4C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985F4C" w:rsidRPr="00DC710E" w:rsidRDefault="00985F4C" w:rsidP="00985F4C">
      <w:pPr>
        <w:pStyle w:val="a9"/>
        <w:numPr>
          <w:ilvl w:val="0"/>
          <w:numId w:val="25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醫師聲明</w:t>
      </w:r>
    </w:p>
    <w:p w:rsidR="00985F4C" w:rsidRPr="00DC710E" w:rsidRDefault="00985F4C" w:rsidP="00985F4C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我已經儘</w:t>
      </w:r>
      <w:r w:rsidRPr="00DC710E">
        <w:rPr>
          <w:rFonts w:eastAsia="標楷體" w:hAnsi="標楷體" w:hint="eastAsia"/>
          <w:sz w:val="26"/>
          <w:szCs w:val="26"/>
        </w:rPr>
        <w:t>量以病人所能瞭解之方式，解釋這項</w:t>
      </w:r>
      <w:r w:rsidR="006A3819">
        <w:rPr>
          <w:rFonts w:eastAsia="標楷體" w:hAnsi="標楷體" w:hint="eastAsia"/>
          <w:sz w:val="26"/>
          <w:szCs w:val="26"/>
        </w:rPr>
        <w:t>治療</w:t>
      </w:r>
      <w:r w:rsidRPr="00DC710E">
        <w:rPr>
          <w:rFonts w:eastAsia="標楷體" w:hAnsi="標楷體" w:hint="eastAsia"/>
          <w:sz w:val="26"/>
          <w:szCs w:val="26"/>
        </w:rPr>
        <w:t>之原因、方式與範圍、</w:t>
      </w:r>
      <w:r w:rsidR="006A3819">
        <w:rPr>
          <w:rFonts w:eastAsia="標楷體" w:hAnsi="標楷體" w:hint="eastAsia"/>
          <w:sz w:val="26"/>
          <w:szCs w:val="26"/>
        </w:rPr>
        <w:t>治療</w:t>
      </w:r>
      <w:r w:rsidRPr="00DC710E">
        <w:rPr>
          <w:rFonts w:eastAsia="標楷體" w:hAnsi="標楷體" w:hint="eastAsia"/>
          <w:sz w:val="26"/>
          <w:szCs w:val="26"/>
        </w:rPr>
        <w:t>之風險、</w:t>
      </w:r>
      <w:r w:rsidR="006A3819">
        <w:rPr>
          <w:rFonts w:eastAsia="標楷體" w:hAnsi="標楷體" w:hint="eastAsia"/>
          <w:sz w:val="26"/>
          <w:szCs w:val="26"/>
        </w:rPr>
        <w:t>治療</w:t>
      </w:r>
      <w:r w:rsidRPr="00DC710E">
        <w:rPr>
          <w:rFonts w:eastAsia="標楷體" w:hAnsi="標楷體" w:hint="eastAsia"/>
          <w:sz w:val="26"/>
          <w:szCs w:val="26"/>
        </w:rPr>
        <w:t>之併發症及可能處理方式，如另有治療相關說明資料，已交付病人參考，並對病人之問題已詳細清楚一一答覆。</w:t>
      </w:r>
    </w:p>
    <w:p w:rsidR="00985F4C" w:rsidRPr="00DC710E" w:rsidRDefault="00985F4C" w:rsidP="00985F4C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985F4C" w:rsidRDefault="00985F4C" w:rsidP="00985F4C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6A3819" w:rsidRDefault="006A3819" w:rsidP="00985F4C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6A3819" w:rsidRDefault="006A3819" w:rsidP="00985F4C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6A3819" w:rsidRDefault="006A3819" w:rsidP="00985F4C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6A3819" w:rsidRDefault="006A3819" w:rsidP="00985F4C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6A3819" w:rsidRPr="00DC710E" w:rsidRDefault="006A3819" w:rsidP="00985F4C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985F4C" w:rsidRDefault="00985F4C" w:rsidP="00985F4C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985F4C" w:rsidRPr="00DC710E" w:rsidRDefault="00985F4C" w:rsidP="00985F4C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985F4C" w:rsidRPr="00DC710E" w:rsidRDefault="00985F4C" w:rsidP="00985F4C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985F4C" w:rsidRDefault="00985F4C" w:rsidP="00985F4C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醫師簽名：</w:t>
      </w:r>
      <w:r w:rsidRPr="00DC710E">
        <w:rPr>
          <w:rFonts w:eastAsia="標楷體" w:hAnsi="標楷體" w:hint="eastAsia"/>
          <w:sz w:val="26"/>
          <w:szCs w:val="26"/>
        </w:rPr>
        <w:t xml:space="preserve">                      </w:t>
      </w:r>
      <w:r w:rsidRPr="00DC710E">
        <w:rPr>
          <w:rFonts w:eastAsia="標楷體" w:hAnsi="標楷體" w:hint="eastAsia"/>
          <w:sz w:val="26"/>
          <w:szCs w:val="26"/>
        </w:rPr>
        <w:t>日期</w:t>
      </w:r>
      <w:r w:rsidRPr="00DC710E">
        <w:rPr>
          <w:rFonts w:eastAsia="標楷體" w:hAnsi="標楷體" w:hint="eastAsia"/>
          <w:sz w:val="26"/>
          <w:szCs w:val="26"/>
        </w:rPr>
        <w:t xml:space="preserve">     </w:t>
      </w:r>
      <w:r w:rsidRPr="00DC710E">
        <w:rPr>
          <w:rFonts w:eastAsia="標楷體" w:hAnsi="標楷體" w:hint="eastAsia"/>
          <w:sz w:val="26"/>
          <w:szCs w:val="26"/>
        </w:rPr>
        <w:t>年</w:t>
      </w:r>
      <w:r w:rsidRPr="00DC710E">
        <w:rPr>
          <w:rFonts w:eastAsia="標楷體" w:hAnsi="標楷體" w:hint="eastAsia"/>
          <w:sz w:val="26"/>
          <w:szCs w:val="26"/>
        </w:rPr>
        <w:t xml:space="preserve">    </w:t>
      </w:r>
      <w:r w:rsidRPr="00DC710E">
        <w:rPr>
          <w:rFonts w:eastAsia="標楷體" w:hAnsi="標楷體" w:hint="eastAsia"/>
          <w:sz w:val="26"/>
          <w:szCs w:val="26"/>
        </w:rPr>
        <w:t>月</w:t>
      </w:r>
      <w:r w:rsidRPr="00DC710E">
        <w:rPr>
          <w:rFonts w:eastAsia="標楷體" w:hAnsi="標楷體" w:hint="eastAsia"/>
          <w:sz w:val="26"/>
          <w:szCs w:val="26"/>
        </w:rPr>
        <w:t xml:space="preserve">    </w:t>
      </w:r>
      <w:r w:rsidRPr="00DC710E">
        <w:rPr>
          <w:rFonts w:eastAsia="標楷體" w:hAnsi="標楷體" w:hint="eastAsia"/>
          <w:sz w:val="26"/>
          <w:szCs w:val="26"/>
        </w:rPr>
        <w:t>日</w:t>
      </w:r>
      <w:r w:rsidRPr="00DC710E">
        <w:rPr>
          <w:rFonts w:eastAsia="標楷體" w:hAnsi="標楷體" w:hint="eastAsia"/>
          <w:sz w:val="26"/>
          <w:szCs w:val="26"/>
        </w:rPr>
        <w:t xml:space="preserve">     </w:t>
      </w:r>
      <w:r w:rsidRPr="00DC710E">
        <w:rPr>
          <w:rFonts w:eastAsia="標楷體" w:hAnsi="標楷體" w:hint="eastAsia"/>
          <w:sz w:val="26"/>
          <w:szCs w:val="26"/>
        </w:rPr>
        <w:t>時間：</w:t>
      </w:r>
      <w:r w:rsidRPr="00DC710E">
        <w:rPr>
          <w:rFonts w:eastAsia="標楷體" w:hAnsi="標楷體" w:hint="eastAsia"/>
          <w:sz w:val="26"/>
          <w:szCs w:val="26"/>
        </w:rPr>
        <w:t xml:space="preserve">    </w:t>
      </w:r>
      <w:r w:rsidRPr="00DC710E">
        <w:rPr>
          <w:rFonts w:eastAsia="標楷體" w:hAnsi="標楷體" w:hint="eastAsia"/>
          <w:sz w:val="26"/>
          <w:szCs w:val="26"/>
        </w:rPr>
        <w:t>時</w:t>
      </w:r>
      <w:r w:rsidRPr="00DC710E">
        <w:rPr>
          <w:rFonts w:eastAsia="標楷體" w:hAnsi="標楷體" w:hint="eastAsia"/>
          <w:sz w:val="26"/>
          <w:szCs w:val="26"/>
        </w:rPr>
        <w:t xml:space="preserve">    </w:t>
      </w:r>
      <w:r w:rsidRPr="00DC710E">
        <w:rPr>
          <w:rFonts w:eastAsia="標楷體" w:hAnsi="標楷體" w:hint="eastAsia"/>
          <w:sz w:val="26"/>
          <w:szCs w:val="26"/>
        </w:rPr>
        <w:t>分</w:t>
      </w:r>
    </w:p>
    <w:p w:rsidR="006A3819" w:rsidRPr="00DC710E" w:rsidRDefault="006A3819" w:rsidP="00985F4C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985F4C" w:rsidRPr="00DC710E" w:rsidRDefault="00985F4C" w:rsidP="00985F4C">
      <w:pPr>
        <w:pStyle w:val="a9"/>
        <w:numPr>
          <w:ilvl w:val="0"/>
          <w:numId w:val="25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lastRenderedPageBreak/>
        <w:t>病人之聲明</w:t>
      </w:r>
    </w:p>
    <w:p w:rsidR="00985F4C" w:rsidRPr="00DC710E" w:rsidRDefault="00985F4C" w:rsidP="00985F4C">
      <w:pPr>
        <w:pStyle w:val="a9"/>
        <w:numPr>
          <w:ilvl w:val="1"/>
          <w:numId w:val="25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我已經與醫師討論過接受這個醫療處置的效益、風險及替代方案，對醫師的說明都已充分了解且同意由貴院施行該項</w:t>
      </w:r>
      <w:proofErr w:type="gramStart"/>
      <w:r w:rsidRPr="00DC710E">
        <w:rPr>
          <w:rFonts w:eastAsia="標楷體" w:hAnsi="標楷體" w:hint="eastAsia"/>
          <w:sz w:val="26"/>
          <w:szCs w:val="26"/>
        </w:rPr>
        <w:t>術式或醫療</w:t>
      </w:r>
      <w:proofErr w:type="gramEnd"/>
      <w:r w:rsidRPr="00DC710E">
        <w:rPr>
          <w:rFonts w:eastAsia="標楷體" w:hAnsi="標楷體" w:hint="eastAsia"/>
          <w:sz w:val="26"/>
          <w:szCs w:val="26"/>
        </w:rPr>
        <w:t>處置。同時我已確認有無下列各項問題</w:t>
      </w:r>
      <w:r w:rsidRPr="00DC710E">
        <w:rPr>
          <w:rFonts w:eastAsia="標楷體" w:hAnsi="標楷體" w:hint="eastAsia"/>
          <w:sz w:val="26"/>
          <w:szCs w:val="26"/>
        </w:rPr>
        <w:t>(</w:t>
      </w:r>
      <w:r w:rsidRPr="00DC710E">
        <w:rPr>
          <w:rFonts w:eastAsia="標楷體" w:hAnsi="標楷體" w:hint="eastAsia"/>
          <w:sz w:val="26"/>
          <w:szCs w:val="26"/>
        </w:rPr>
        <w:t>有打</w:t>
      </w:r>
      <w:r w:rsidRPr="00DC710E">
        <w:rPr>
          <w:rFonts w:eastAsia="標楷體" w:hAnsi="標楷體" w:hint="eastAsia"/>
          <w:sz w:val="26"/>
          <w:szCs w:val="26"/>
        </w:rPr>
        <w:t>V</w:t>
      </w:r>
      <w:r w:rsidRPr="00DC710E">
        <w:rPr>
          <w:rFonts w:eastAsia="標楷體" w:hAnsi="標楷體" w:hint="eastAsia"/>
          <w:sz w:val="26"/>
          <w:szCs w:val="26"/>
        </w:rPr>
        <w:t>，沒有打</w:t>
      </w:r>
      <w:r w:rsidRPr="00DC710E">
        <w:rPr>
          <w:rFonts w:eastAsia="標楷體" w:hAnsi="標楷體" w:hint="eastAsia"/>
          <w:sz w:val="26"/>
          <w:szCs w:val="26"/>
        </w:rPr>
        <w:t>X)</w:t>
      </w:r>
      <w:r w:rsidRPr="00DC710E">
        <w:rPr>
          <w:rFonts w:eastAsia="標楷體" w:hAnsi="標楷體" w:hint="eastAsia"/>
          <w:sz w:val="26"/>
          <w:szCs w:val="26"/>
        </w:rPr>
        <w:t>：</w:t>
      </w:r>
    </w:p>
    <w:p w:rsidR="00985F4C" w:rsidRPr="00DC710E" w:rsidRDefault="00985F4C" w:rsidP="00985F4C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</w:t>
      </w:r>
      <w:r w:rsidRPr="00A532B0">
        <w:rPr>
          <w:rFonts w:eastAsia="標楷體" w:hint="eastAsia"/>
          <w:sz w:val="26"/>
          <w:szCs w:val="26"/>
        </w:rPr>
        <w:t xml:space="preserve">  </w:t>
      </w:r>
      <w:r w:rsidRPr="00A532B0">
        <w:rPr>
          <w:rFonts w:eastAsia="標楷體"/>
          <w:sz w:val="26"/>
          <w:szCs w:val="26"/>
        </w:rPr>
        <w:sym w:font="Wingdings 2" w:char="F0A3"/>
      </w:r>
      <w:r w:rsidRPr="00A532B0">
        <w:rPr>
          <w:rFonts w:eastAsia="標楷體" w:hint="eastAsia"/>
          <w:sz w:val="26"/>
          <w:szCs w:val="26"/>
        </w:rPr>
        <w:t>是否服用抗凝血劑，</w:t>
      </w:r>
      <w:r w:rsidRPr="00DC710E">
        <w:rPr>
          <w:rFonts w:eastAsia="標楷體" w:hint="eastAsia"/>
          <w:sz w:val="26"/>
          <w:szCs w:val="26"/>
        </w:rPr>
        <w:t>如：</w:t>
      </w:r>
    </w:p>
    <w:p w:rsidR="00985F4C" w:rsidRPr="00DC710E" w:rsidRDefault="00985F4C" w:rsidP="00985F4C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/>
          <w:sz w:val="26"/>
          <w:szCs w:val="26"/>
        </w:rPr>
        <w:t>Coumadin</w:t>
      </w:r>
      <w:r w:rsidRPr="00DC710E">
        <w:rPr>
          <w:rFonts w:eastAsia="標楷體" w:hint="eastAsia"/>
          <w:sz w:val="26"/>
          <w:szCs w:val="26"/>
        </w:rPr>
        <w:t>(</w:t>
      </w:r>
      <w:proofErr w:type="gramStart"/>
      <w:r w:rsidRPr="00DC710E">
        <w:rPr>
          <w:rFonts w:eastAsia="標楷體" w:hint="eastAsia"/>
          <w:sz w:val="26"/>
          <w:szCs w:val="26"/>
        </w:rPr>
        <w:t>可邁丁</w:t>
      </w:r>
      <w:proofErr w:type="gramEnd"/>
      <w:r w:rsidRPr="00DC710E">
        <w:rPr>
          <w:rFonts w:eastAsia="標楷體"/>
          <w:sz w:val="26"/>
          <w:szCs w:val="26"/>
        </w:rPr>
        <w:t>)</w:t>
      </w:r>
      <w:r w:rsidRPr="00DC710E">
        <w:rPr>
          <w:rFonts w:eastAsia="標楷體" w:hint="eastAsia"/>
          <w:sz w:val="26"/>
          <w:szCs w:val="26"/>
        </w:rPr>
        <w:t xml:space="preserve">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/>
          <w:sz w:val="26"/>
          <w:szCs w:val="26"/>
        </w:rPr>
        <w:t>Aspirin</w:t>
      </w:r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 w:hint="eastAsia"/>
          <w:sz w:val="26"/>
          <w:szCs w:val="26"/>
        </w:rPr>
        <w:t>阿斯匹靈，博基</w:t>
      </w:r>
      <w:r w:rsidRPr="00DC710E">
        <w:rPr>
          <w:rFonts w:eastAsia="標楷體" w:hint="eastAsia"/>
          <w:sz w:val="26"/>
          <w:szCs w:val="26"/>
        </w:rPr>
        <w:t xml:space="preserve">)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spellStart"/>
      <w:r w:rsidRPr="00DC710E">
        <w:rPr>
          <w:rFonts w:eastAsia="標楷體"/>
          <w:sz w:val="26"/>
          <w:szCs w:val="26"/>
        </w:rPr>
        <w:t>Plavix</w:t>
      </w:r>
      <w:proofErr w:type="spellEnd"/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 w:hint="eastAsia"/>
          <w:sz w:val="26"/>
          <w:szCs w:val="26"/>
        </w:rPr>
        <w:t>保</w:t>
      </w:r>
      <w:proofErr w:type="gramStart"/>
      <w:r w:rsidRPr="00DC710E">
        <w:rPr>
          <w:rFonts w:eastAsia="標楷體" w:hint="eastAsia"/>
          <w:sz w:val="26"/>
          <w:szCs w:val="26"/>
        </w:rPr>
        <w:t>栓</w:t>
      </w:r>
      <w:proofErr w:type="gramEnd"/>
      <w:r w:rsidRPr="00DC710E">
        <w:rPr>
          <w:rFonts w:eastAsia="標楷體" w:hint="eastAsia"/>
          <w:sz w:val="26"/>
          <w:szCs w:val="26"/>
        </w:rPr>
        <w:t>通</w:t>
      </w:r>
      <w:r w:rsidRPr="00DC710E">
        <w:rPr>
          <w:rFonts w:eastAsia="標楷體" w:hint="eastAsia"/>
          <w:sz w:val="26"/>
          <w:szCs w:val="26"/>
        </w:rPr>
        <w:t xml:space="preserve">)   </w:t>
      </w:r>
    </w:p>
    <w:p w:rsidR="00985F4C" w:rsidRPr="00DC710E" w:rsidRDefault="00985F4C" w:rsidP="00985F4C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spellStart"/>
      <w:r w:rsidRPr="00DC710E">
        <w:rPr>
          <w:rFonts w:eastAsia="標楷體"/>
          <w:sz w:val="26"/>
          <w:szCs w:val="26"/>
        </w:rPr>
        <w:t>Licodin</w:t>
      </w:r>
      <w:proofErr w:type="spellEnd"/>
      <w:r w:rsidRPr="00DC710E">
        <w:rPr>
          <w:rFonts w:eastAsia="標楷體" w:hint="eastAsia"/>
          <w:sz w:val="26"/>
          <w:szCs w:val="26"/>
        </w:rPr>
        <w:t>(</w:t>
      </w:r>
      <w:proofErr w:type="gramStart"/>
      <w:r w:rsidRPr="00DC710E">
        <w:rPr>
          <w:rFonts w:eastAsia="標楷體"/>
          <w:sz w:val="26"/>
          <w:szCs w:val="26"/>
        </w:rPr>
        <w:t>利血達</w:t>
      </w:r>
      <w:proofErr w:type="gramEnd"/>
      <w:r w:rsidRPr="00DC710E">
        <w:rPr>
          <w:rFonts w:eastAsia="標楷體" w:hint="eastAsia"/>
          <w:sz w:val="26"/>
          <w:szCs w:val="26"/>
        </w:rPr>
        <w:t xml:space="preserve">) 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spellStart"/>
      <w:r w:rsidRPr="00DC710E">
        <w:rPr>
          <w:rFonts w:eastAsia="標楷體"/>
          <w:sz w:val="26"/>
          <w:szCs w:val="26"/>
        </w:rPr>
        <w:t>Pradaxa</w:t>
      </w:r>
      <w:proofErr w:type="spellEnd"/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 w:hint="eastAsia"/>
          <w:sz w:val="26"/>
          <w:szCs w:val="26"/>
        </w:rPr>
        <w:t>普</w:t>
      </w:r>
      <w:proofErr w:type="gramStart"/>
      <w:r w:rsidRPr="00DC710E">
        <w:rPr>
          <w:rFonts w:eastAsia="標楷體" w:hint="eastAsia"/>
          <w:sz w:val="26"/>
          <w:szCs w:val="26"/>
        </w:rPr>
        <w:t>栓</w:t>
      </w:r>
      <w:proofErr w:type="gramEnd"/>
      <w:r w:rsidRPr="00DC710E">
        <w:rPr>
          <w:rFonts w:eastAsia="標楷體" w:hint="eastAsia"/>
          <w:sz w:val="26"/>
          <w:szCs w:val="26"/>
        </w:rPr>
        <w:t>達</w:t>
      </w:r>
      <w:r w:rsidRPr="00DC710E">
        <w:rPr>
          <w:rFonts w:eastAsia="標楷體" w:hint="eastAsia"/>
          <w:sz w:val="26"/>
          <w:szCs w:val="26"/>
        </w:rPr>
        <w:t xml:space="preserve">)        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spellStart"/>
      <w:r w:rsidRPr="00DC710E">
        <w:rPr>
          <w:rFonts w:eastAsia="標楷體" w:hint="eastAsia"/>
          <w:sz w:val="26"/>
          <w:szCs w:val="26"/>
        </w:rPr>
        <w:t>Brilinta</w:t>
      </w:r>
      <w:proofErr w:type="spellEnd"/>
      <w:r w:rsidRPr="00DC710E">
        <w:rPr>
          <w:rFonts w:eastAsia="標楷體" w:hint="eastAsia"/>
          <w:sz w:val="26"/>
          <w:szCs w:val="26"/>
        </w:rPr>
        <w:t>(</w:t>
      </w:r>
      <w:proofErr w:type="gramStart"/>
      <w:r w:rsidRPr="00DC710E">
        <w:rPr>
          <w:rFonts w:eastAsia="標楷體" w:hint="eastAsia"/>
          <w:sz w:val="26"/>
          <w:szCs w:val="26"/>
        </w:rPr>
        <w:t>百無凝</w:t>
      </w:r>
      <w:proofErr w:type="gramEnd"/>
      <w:r w:rsidRPr="00DC710E">
        <w:rPr>
          <w:rFonts w:eastAsia="標楷體" w:hint="eastAsia"/>
          <w:sz w:val="26"/>
          <w:szCs w:val="26"/>
        </w:rPr>
        <w:t>)</w:t>
      </w:r>
      <w:r w:rsidRPr="00DC710E">
        <w:rPr>
          <w:rFonts w:eastAsia="標楷體"/>
          <w:sz w:val="26"/>
          <w:szCs w:val="26"/>
        </w:rPr>
        <w:t xml:space="preserve"> </w:t>
      </w:r>
      <w:r w:rsidRPr="00DC710E">
        <w:rPr>
          <w:rFonts w:eastAsia="標楷體" w:hint="eastAsia"/>
          <w:sz w:val="26"/>
          <w:szCs w:val="26"/>
        </w:rPr>
        <w:t xml:space="preserve">         </w:t>
      </w:r>
    </w:p>
    <w:p w:rsidR="00985F4C" w:rsidRPr="00DC710E" w:rsidRDefault="00985F4C" w:rsidP="00985F4C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ascii="標楷體" w:eastAsia="標楷體" w:hAnsi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spellStart"/>
      <w:r w:rsidRPr="00DC710E">
        <w:rPr>
          <w:rFonts w:eastAsia="標楷體" w:hint="eastAsia"/>
          <w:sz w:val="26"/>
          <w:szCs w:val="26"/>
        </w:rPr>
        <w:t>Xareto</w:t>
      </w:r>
      <w:proofErr w:type="spellEnd"/>
      <w:r w:rsidRPr="00DC710E">
        <w:rPr>
          <w:rFonts w:eastAsia="標楷體" w:hint="eastAsia"/>
          <w:sz w:val="26"/>
          <w:szCs w:val="26"/>
        </w:rPr>
        <w:t>(</w:t>
      </w:r>
      <w:proofErr w:type="gramStart"/>
      <w:r w:rsidRPr="00DC710E">
        <w:rPr>
          <w:rFonts w:eastAsia="標楷體" w:hint="eastAsia"/>
          <w:sz w:val="26"/>
          <w:szCs w:val="26"/>
        </w:rPr>
        <w:t>拜瑞妥</w:t>
      </w:r>
      <w:proofErr w:type="gramEnd"/>
      <w:r w:rsidRPr="00DC710E">
        <w:rPr>
          <w:rFonts w:eastAsia="標楷體" w:hint="eastAsia"/>
          <w:sz w:val="26"/>
          <w:szCs w:val="26"/>
        </w:rPr>
        <w:t xml:space="preserve">)  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spellStart"/>
      <w:r w:rsidRPr="00DC710E">
        <w:rPr>
          <w:rFonts w:eastAsia="標楷體" w:hint="eastAsia"/>
          <w:sz w:val="26"/>
          <w:szCs w:val="26"/>
        </w:rPr>
        <w:t>Pletaal</w:t>
      </w:r>
      <w:proofErr w:type="spellEnd"/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/>
          <w:sz w:val="26"/>
          <w:szCs w:val="26"/>
        </w:rPr>
        <w:t>普達</w:t>
      </w:r>
      <w:r w:rsidRPr="00DC710E">
        <w:rPr>
          <w:rFonts w:eastAsia="標楷體" w:hint="eastAsia"/>
          <w:sz w:val="26"/>
          <w:szCs w:val="26"/>
        </w:rPr>
        <w:t>)</w:t>
      </w:r>
      <w:r w:rsidRPr="00DC710E">
        <w:rPr>
          <w:rFonts w:eastAsia="標楷體"/>
          <w:sz w:val="26"/>
          <w:szCs w:val="26"/>
        </w:rPr>
        <w:t xml:space="preserve"> </w:t>
      </w:r>
      <w:r w:rsidRPr="00DC710E">
        <w:rPr>
          <w:rFonts w:eastAsia="標楷體" w:hint="eastAsia"/>
          <w:sz w:val="26"/>
          <w:szCs w:val="26"/>
        </w:rPr>
        <w:t xml:space="preserve"> </w:t>
      </w:r>
      <w:r w:rsidRPr="00DC710E">
        <w:rPr>
          <w:rFonts w:ascii="標楷體" w:eastAsia="標楷體" w:hAnsi="標楷體" w:hint="eastAsia"/>
          <w:sz w:val="26"/>
          <w:szCs w:val="26"/>
        </w:rPr>
        <w:t xml:space="preserve">    </w:t>
      </w:r>
    </w:p>
    <w:p w:rsidR="00985F4C" w:rsidRPr="00DC710E" w:rsidRDefault="00985F4C" w:rsidP="00985F4C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其他</w:t>
      </w:r>
      <w:r w:rsidRPr="00DC710E">
        <w:rPr>
          <w:rFonts w:eastAsia="標楷體" w:hint="eastAsia"/>
          <w:sz w:val="26"/>
          <w:szCs w:val="26"/>
        </w:rPr>
        <w:t>______________</w:t>
      </w:r>
    </w:p>
    <w:p w:rsidR="00985F4C" w:rsidRPr="00DC710E" w:rsidRDefault="00985F4C" w:rsidP="00985F4C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至檢查當日為止，我已停止使用上述藥物</w:t>
      </w:r>
      <w:r w:rsidRPr="00DC710E">
        <w:rPr>
          <w:rFonts w:eastAsia="標楷體" w:hint="eastAsia"/>
          <w:sz w:val="26"/>
          <w:szCs w:val="26"/>
        </w:rPr>
        <w:t>_______</w:t>
      </w:r>
      <w:r w:rsidRPr="00DC710E">
        <w:rPr>
          <w:rFonts w:eastAsia="標楷體" w:hint="eastAsia"/>
          <w:sz w:val="26"/>
          <w:szCs w:val="26"/>
        </w:rPr>
        <w:t>日</w:t>
      </w:r>
    </w:p>
    <w:p w:rsidR="00985F4C" w:rsidRPr="00DC710E" w:rsidRDefault="00985F4C" w:rsidP="00985F4C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因疾病因素，我尚未停止上述藥物</w:t>
      </w:r>
    </w:p>
    <w:p w:rsidR="00985F4C" w:rsidRPr="00DC710E" w:rsidRDefault="00985F4C" w:rsidP="00985F4C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ab/>
        <w:t xml:space="preserve">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是否有下列疾病</w:t>
      </w:r>
    </w:p>
    <w:p w:rsidR="00985F4C" w:rsidRPr="00DC710E" w:rsidRDefault="00985F4C" w:rsidP="00985F4C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青光眼</w:t>
      </w:r>
      <w:r w:rsidRPr="00DC710E">
        <w:rPr>
          <w:rFonts w:eastAsia="標楷體" w:hAnsi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攝護腺肥大</w:t>
      </w:r>
      <w:r w:rsidRPr="00DC710E">
        <w:rPr>
          <w:rFonts w:eastAsia="標楷體" w:hAnsi="標楷體" w:hint="eastAsia"/>
          <w:sz w:val="26"/>
          <w:szCs w:val="26"/>
        </w:rPr>
        <w:t xml:space="preserve">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心臟病</w:t>
      </w:r>
      <w:r w:rsidRPr="00DC710E">
        <w:rPr>
          <w:rFonts w:eastAsia="標楷體"/>
          <w:sz w:val="26"/>
          <w:szCs w:val="26"/>
        </w:rPr>
        <w:t>(</w:t>
      </w:r>
      <w:r w:rsidRPr="00DC710E">
        <w:rPr>
          <w:rFonts w:eastAsia="標楷體" w:hAnsi="標楷體"/>
          <w:sz w:val="26"/>
          <w:szCs w:val="26"/>
        </w:rPr>
        <w:t>含心律不整、心律調節器</w:t>
      </w:r>
      <w:r w:rsidRPr="00DC710E">
        <w:rPr>
          <w:rFonts w:eastAsia="標楷體"/>
          <w:sz w:val="26"/>
          <w:szCs w:val="26"/>
        </w:rPr>
        <w:t>)</w:t>
      </w:r>
      <w:r w:rsidRPr="00DC710E">
        <w:rPr>
          <w:rFonts w:eastAsia="標楷體" w:hint="eastAsia"/>
          <w:sz w:val="26"/>
          <w:szCs w:val="26"/>
        </w:rPr>
        <w:t xml:space="preserve">  </w:t>
      </w:r>
    </w:p>
    <w:p w:rsidR="00985F4C" w:rsidRPr="00DC710E" w:rsidRDefault="00985F4C" w:rsidP="00985F4C">
      <w:pPr>
        <w:tabs>
          <w:tab w:val="left" w:pos="720"/>
        </w:tabs>
        <w:adjustRightInd w:val="0"/>
        <w:snapToGrid w:val="0"/>
        <w:spacing w:line="0" w:lineRule="atLeast"/>
        <w:rPr>
          <w:rFonts w:eastAsia="標楷體" w:hAnsi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懷孕</w:t>
      </w:r>
      <w:r w:rsidRPr="00DC710E">
        <w:rPr>
          <w:rFonts w:eastAsia="標楷體" w:hint="eastAsia"/>
          <w:sz w:val="26"/>
          <w:szCs w:val="26"/>
        </w:rPr>
        <w:t xml:space="preserve"> 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結核病</w:t>
      </w:r>
      <w:r w:rsidRPr="00DC710E">
        <w:rPr>
          <w:rFonts w:eastAsia="標楷體" w:hAnsi="標楷體" w:hint="eastAsia"/>
          <w:sz w:val="26"/>
          <w:szCs w:val="26"/>
        </w:rPr>
        <w:t xml:space="preserve">  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肝炎</w:t>
      </w:r>
      <w:r w:rsidRPr="00DC710E">
        <w:rPr>
          <w:rFonts w:eastAsia="標楷體" w:hAnsi="標楷體" w:hint="eastAsia"/>
          <w:sz w:val="26"/>
          <w:szCs w:val="26"/>
        </w:rPr>
        <w:t xml:space="preserve">     </w:t>
      </w:r>
    </w:p>
    <w:p w:rsidR="00985F4C" w:rsidRPr="00DC710E" w:rsidRDefault="00985F4C" w:rsidP="00985F4C">
      <w:pPr>
        <w:tabs>
          <w:tab w:val="left" w:pos="720"/>
        </w:tabs>
        <w:adjustRightInd w:val="0"/>
        <w:snapToGrid w:val="0"/>
        <w:spacing w:line="0" w:lineRule="atLeast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 xml:space="preserve">       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gramStart"/>
      <w:r w:rsidRPr="00DC710E">
        <w:rPr>
          <w:rFonts w:eastAsia="標楷體" w:hAnsi="標楷體"/>
          <w:sz w:val="26"/>
          <w:szCs w:val="26"/>
        </w:rPr>
        <w:t>愛滋病</w:t>
      </w:r>
      <w:proofErr w:type="gramEnd"/>
      <w:r w:rsidRPr="00DC710E">
        <w:rPr>
          <w:rFonts w:eastAsia="標楷體" w:hAnsi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藥物過敏</w:t>
      </w:r>
      <w:r w:rsidRPr="00DC710E">
        <w:rPr>
          <w:rFonts w:eastAsia="標楷體"/>
          <w:sz w:val="26"/>
          <w:szCs w:val="26"/>
        </w:rPr>
        <w:t xml:space="preserve"> ______</w:t>
      </w:r>
      <w:r w:rsidRPr="00DC710E">
        <w:rPr>
          <w:rFonts w:eastAsia="標楷體" w:hAnsi="標楷體" w:hint="eastAsia"/>
          <w:sz w:val="26"/>
          <w:szCs w:val="26"/>
        </w:rPr>
        <w:t>______________</w:t>
      </w:r>
    </w:p>
    <w:p w:rsidR="00985F4C" w:rsidRPr="00DC710E" w:rsidRDefault="00985F4C" w:rsidP="00985F4C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 xml:space="preserve">   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其他</w:t>
      </w:r>
      <w:r w:rsidRPr="00DC710E">
        <w:rPr>
          <w:rFonts w:eastAsia="標楷體" w:hAnsi="標楷體" w:hint="eastAsia"/>
          <w:sz w:val="26"/>
          <w:szCs w:val="26"/>
        </w:rPr>
        <w:t>_</w:t>
      </w:r>
      <w:r w:rsidRPr="00DC710E">
        <w:rPr>
          <w:rFonts w:eastAsia="標楷體"/>
          <w:sz w:val="26"/>
          <w:szCs w:val="26"/>
        </w:rPr>
        <w:t>_____</w:t>
      </w:r>
      <w:r w:rsidRPr="00DC710E">
        <w:rPr>
          <w:rFonts w:eastAsia="標楷體" w:hint="eastAsia"/>
          <w:sz w:val="26"/>
          <w:szCs w:val="26"/>
        </w:rPr>
        <w:t>___________________</w:t>
      </w:r>
    </w:p>
    <w:p w:rsidR="00985F4C" w:rsidRPr="00DC710E" w:rsidRDefault="00985F4C" w:rsidP="00985F4C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我已詳閱說明書並依說明書指示做檢查前準備，如禁食及清腸準備等。</w:t>
      </w:r>
    </w:p>
    <w:p w:rsidR="00985F4C" w:rsidRPr="00DC710E" w:rsidRDefault="00985F4C" w:rsidP="00985F4C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</w:p>
    <w:p w:rsidR="00985F4C" w:rsidRPr="00DC710E" w:rsidRDefault="00985F4C" w:rsidP="00985F4C">
      <w:pPr>
        <w:pStyle w:val="a9"/>
        <w:numPr>
          <w:ilvl w:val="1"/>
          <w:numId w:val="25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基於上述聲明，我已詳閱</w:t>
      </w:r>
      <w:r w:rsidR="006A3819" w:rsidRPr="0039020A">
        <w:rPr>
          <w:rFonts w:eastAsia="標楷體" w:hint="eastAsia"/>
          <w:sz w:val="26"/>
          <w:szCs w:val="26"/>
        </w:rPr>
        <w:t>消</w:t>
      </w:r>
      <w:r w:rsidR="006A3819" w:rsidRPr="006A3819">
        <w:rPr>
          <w:rFonts w:eastAsia="標楷體" w:hint="eastAsia"/>
          <w:sz w:val="26"/>
          <w:szCs w:val="26"/>
        </w:rPr>
        <w:t>化道內視鏡擴張與支架置入</w:t>
      </w:r>
      <w:r w:rsidRPr="00DC710E">
        <w:rPr>
          <w:rFonts w:eastAsia="標楷體" w:hint="eastAsia"/>
          <w:sz w:val="26"/>
          <w:szCs w:val="26"/>
        </w:rPr>
        <w:t>說明書的醫療效益及可能產生的併發症並同意進行此</w:t>
      </w:r>
      <w:r w:rsidR="001E1D27">
        <w:rPr>
          <w:rFonts w:eastAsia="標楷體" w:hint="eastAsia"/>
          <w:sz w:val="26"/>
          <w:szCs w:val="26"/>
        </w:rPr>
        <w:t>治療</w:t>
      </w:r>
    </w:p>
    <w:p w:rsidR="00985F4C" w:rsidRDefault="00985F4C" w:rsidP="00985F4C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1E1D27" w:rsidRDefault="001E1D27" w:rsidP="00985F4C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1E1D27" w:rsidRDefault="001E1D27" w:rsidP="00985F4C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1E1D27" w:rsidRPr="00DC710E" w:rsidRDefault="001E1D27" w:rsidP="00985F4C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985F4C" w:rsidRPr="00DC710E" w:rsidRDefault="00985F4C" w:rsidP="00985F4C">
      <w:pPr>
        <w:pStyle w:val="a9"/>
        <w:numPr>
          <w:ilvl w:val="1"/>
          <w:numId w:val="25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若有需要，</w:t>
      </w:r>
      <w:r w:rsidR="001E1D27">
        <w:rPr>
          <w:rFonts w:eastAsia="標楷體" w:hint="eastAsia"/>
          <w:sz w:val="26"/>
          <w:szCs w:val="26"/>
        </w:rPr>
        <w:t>治療</w:t>
      </w:r>
      <w:r w:rsidRPr="00DC710E">
        <w:rPr>
          <w:rFonts w:eastAsia="標楷體" w:hint="eastAsia"/>
          <w:sz w:val="26"/>
          <w:szCs w:val="26"/>
        </w:rPr>
        <w:t>醫師依臨床判斷可能使用自費耗材</w:t>
      </w:r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 w:hint="eastAsia"/>
          <w:sz w:val="26"/>
          <w:szCs w:val="26"/>
        </w:rPr>
        <w:t>如說明書所列</w:t>
      </w:r>
      <w:r w:rsidRPr="00DC710E">
        <w:rPr>
          <w:rFonts w:eastAsia="標楷體" w:hint="eastAsia"/>
          <w:sz w:val="26"/>
          <w:szCs w:val="26"/>
        </w:rPr>
        <w:t>)</w:t>
      </w:r>
    </w:p>
    <w:p w:rsidR="00985F4C" w:rsidRPr="00DC710E" w:rsidRDefault="00985F4C" w:rsidP="00985F4C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我同意依醫師臨床判斷使用自費耗材</w:t>
      </w:r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 w:hint="eastAsia"/>
          <w:sz w:val="26"/>
          <w:szCs w:val="26"/>
        </w:rPr>
        <w:t>如注射針、止血夾或氬氣止血探頭</w:t>
      </w:r>
      <w:r w:rsidRPr="00DC710E">
        <w:rPr>
          <w:rFonts w:eastAsia="標楷體" w:hint="eastAsia"/>
          <w:sz w:val="26"/>
          <w:szCs w:val="26"/>
        </w:rPr>
        <w:t>)</w:t>
      </w:r>
    </w:p>
    <w:p w:rsidR="00985F4C" w:rsidRPr="00DC710E" w:rsidRDefault="00985F4C" w:rsidP="00985F4C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我不同意使用自費耗材</w:t>
      </w:r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 w:hint="eastAsia"/>
          <w:sz w:val="26"/>
          <w:szCs w:val="26"/>
        </w:rPr>
        <w:t>醫師僅使用健保給付耗材及治療術</w:t>
      </w:r>
      <w:r w:rsidRPr="00DC710E">
        <w:rPr>
          <w:rFonts w:eastAsia="標楷體" w:hint="eastAsia"/>
          <w:sz w:val="26"/>
          <w:szCs w:val="26"/>
        </w:rPr>
        <w:t>)</w:t>
      </w:r>
    </w:p>
    <w:p w:rsidR="00985F4C" w:rsidRPr="00DC710E" w:rsidRDefault="00985F4C" w:rsidP="00985F4C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985F4C" w:rsidRPr="00DC710E" w:rsidRDefault="00985F4C" w:rsidP="00985F4C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985F4C" w:rsidRPr="00DC710E" w:rsidRDefault="00985F4C" w:rsidP="00985F4C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985F4C" w:rsidRPr="00DC710E" w:rsidRDefault="00985F4C" w:rsidP="00985F4C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立同意書人簽名：</w:t>
      </w:r>
      <w:r w:rsidRPr="00DC710E">
        <w:rPr>
          <w:rFonts w:eastAsia="標楷體" w:hint="eastAsia"/>
          <w:sz w:val="26"/>
          <w:szCs w:val="26"/>
        </w:rPr>
        <w:t xml:space="preserve">                   </w:t>
      </w:r>
      <w:r w:rsidRPr="00DC710E">
        <w:rPr>
          <w:rFonts w:eastAsia="標楷體" w:hint="eastAsia"/>
          <w:sz w:val="26"/>
          <w:szCs w:val="26"/>
        </w:rPr>
        <w:t>關係：病人之</w:t>
      </w:r>
      <w:r w:rsidRPr="00DC710E">
        <w:rPr>
          <w:rFonts w:eastAsia="標楷體" w:hint="eastAsia"/>
          <w:sz w:val="26"/>
          <w:szCs w:val="26"/>
        </w:rPr>
        <w:t xml:space="preserve">                </w:t>
      </w:r>
      <w:r w:rsidRPr="00DC710E">
        <w:rPr>
          <w:rFonts w:eastAsia="標楷體" w:hint="eastAsia"/>
          <w:sz w:val="26"/>
          <w:szCs w:val="26"/>
        </w:rPr>
        <w:t>電話：</w:t>
      </w:r>
    </w:p>
    <w:p w:rsidR="00985F4C" w:rsidRDefault="00985F4C" w:rsidP="00985F4C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</w:p>
    <w:p w:rsidR="00985F4C" w:rsidRPr="00DC710E" w:rsidRDefault="00985F4C" w:rsidP="00985F4C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住址：</w:t>
      </w:r>
    </w:p>
    <w:p w:rsidR="00985F4C" w:rsidRPr="00DC710E" w:rsidRDefault="00985F4C" w:rsidP="00985F4C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                   </w:t>
      </w:r>
      <w:r>
        <w:rPr>
          <w:rFonts w:eastAsia="標楷體" w:hint="eastAsia"/>
          <w:sz w:val="26"/>
          <w:szCs w:val="26"/>
        </w:rPr>
        <w:t xml:space="preserve"> </w:t>
      </w:r>
      <w:r w:rsidRPr="00DC710E">
        <w:rPr>
          <w:rFonts w:eastAsia="標楷體" w:hint="eastAsia"/>
          <w:sz w:val="26"/>
          <w:szCs w:val="26"/>
        </w:rPr>
        <w:t xml:space="preserve">      </w:t>
      </w:r>
      <w:r w:rsidRPr="00DC710E">
        <w:rPr>
          <w:rFonts w:eastAsia="標楷體" w:hint="eastAsia"/>
          <w:sz w:val="26"/>
          <w:szCs w:val="26"/>
        </w:rPr>
        <w:t>日期：</w:t>
      </w:r>
      <w:r w:rsidRPr="00DC710E">
        <w:rPr>
          <w:rFonts w:eastAsia="標楷體" w:hint="eastAsia"/>
          <w:sz w:val="26"/>
          <w:szCs w:val="26"/>
        </w:rPr>
        <w:t xml:space="preserve">     </w:t>
      </w:r>
      <w:r w:rsidRPr="00DC710E">
        <w:rPr>
          <w:rFonts w:eastAsia="標楷體" w:hint="eastAsia"/>
          <w:sz w:val="26"/>
          <w:szCs w:val="26"/>
        </w:rPr>
        <w:t>年</w:t>
      </w:r>
      <w:r w:rsidRPr="00DC710E">
        <w:rPr>
          <w:rFonts w:eastAsia="標楷體" w:hint="eastAsia"/>
          <w:sz w:val="26"/>
          <w:szCs w:val="26"/>
        </w:rPr>
        <w:t xml:space="preserve">    </w:t>
      </w:r>
      <w:r w:rsidRPr="00DC710E">
        <w:rPr>
          <w:rFonts w:eastAsia="標楷體" w:hint="eastAsia"/>
          <w:sz w:val="26"/>
          <w:szCs w:val="26"/>
        </w:rPr>
        <w:t>月</w:t>
      </w:r>
      <w:r w:rsidRPr="00DC710E">
        <w:rPr>
          <w:rFonts w:eastAsia="標楷體" w:hint="eastAsia"/>
          <w:sz w:val="26"/>
          <w:szCs w:val="26"/>
        </w:rPr>
        <w:t xml:space="preserve">    </w:t>
      </w:r>
      <w:r w:rsidRPr="00DC710E">
        <w:rPr>
          <w:rFonts w:eastAsia="標楷體" w:hint="eastAsia"/>
          <w:sz w:val="26"/>
          <w:szCs w:val="26"/>
        </w:rPr>
        <w:t>日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時間：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時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分</w:t>
      </w:r>
    </w:p>
    <w:p w:rsidR="00985F4C" w:rsidRPr="00DC710E" w:rsidRDefault="00985F4C" w:rsidP="00985F4C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-------------------------------------------------------------------------------------------------</w:t>
      </w:r>
      <w:r>
        <w:rPr>
          <w:rFonts w:eastAsia="標楷體" w:hint="eastAsia"/>
          <w:sz w:val="26"/>
          <w:szCs w:val="26"/>
        </w:rPr>
        <w:t>-----------------------</w:t>
      </w:r>
    </w:p>
    <w:p w:rsidR="00985F4C" w:rsidRPr="00DC710E" w:rsidRDefault="00985F4C" w:rsidP="00985F4C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見證人簽名：</w:t>
      </w:r>
      <w:r w:rsidRPr="00DC710E">
        <w:rPr>
          <w:rFonts w:eastAsia="標楷體" w:hint="eastAsia"/>
          <w:sz w:val="26"/>
          <w:szCs w:val="26"/>
        </w:rPr>
        <w:t xml:space="preserve">                       </w:t>
      </w:r>
      <w:r w:rsidRPr="00DC710E">
        <w:rPr>
          <w:rFonts w:eastAsia="標楷體" w:hint="eastAsia"/>
          <w:sz w:val="26"/>
          <w:szCs w:val="26"/>
        </w:rPr>
        <w:t>關係：病人之</w:t>
      </w:r>
      <w:r w:rsidRPr="00DC710E">
        <w:rPr>
          <w:rFonts w:eastAsia="標楷體" w:hint="eastAsia"/>
          <w:sz w:val="26"/>
          <w:szCs w:val="26"/>
        </w:rPr>
        <w:t xml:space="preserve">                </w:t>
      </w:r>
      <w:r w:rsidRPr="00DC710E">
        <w:rPr>
          <w:rFonts w:eastAsia="標楷體" w:hint="eastAsia"/>
          <w:sz w:val="26"/>
          <w:szCs w:val="26"/>
        </w:rPr>
        <w:t>電話：</w:t>
      </w:r>
    </w:p>
    <w:p w:rsidR="00985F4C" w:rsidRPr="00DC710E" w:rsidRDefault="00985F4C" w:rsidP="00985F4C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                          </w:t>
      </w:r>
      <w:r w:rsidRPr="00DC710E">
        <w:rPr>
          <w:rFonts w:eastAsia="標楷體" w:hint="eastAsia"/>
          <w:sz w:val="26"/>
          <w:szCs w:val="26"/>
        </w:rPr>
        <w:t>日期：</w:t>
      </w:r>
      <w:r w:rsidRPr="00DC710E">
        <w:rPr>
          <w:rFonts w:eastAsia="標楷體" w:hint="eastAsia"/>
          <w:sz w:val="26"/>
          <w:szCs w:val="26"/>
        </w:rPr>
        <w:t xml:space="preserve">     </w:t>
      </w:r>
      <w:r w:rsidRPr="00DC710E">
        <w:rPr>
          <w:rFonts w:eastAsia="標楷體" w:hint="eastAsia"/>
          <w:sz w:val="26"/>
          <w:szCs w:val="26"/>
        </w:rPr>
        <w:t>年</w:t>
      </w:r>
      <w:r w:rsidRPr="00DC710E">
        <w:rPr>
          <w:rFonts w:eastAsia="標楷體" w:hint="eastAsia"/>
          <w:sz w:val="26"/>
          <w:szCs w:val="26"/>
        </w:rPr>
        <w:t xml:space="preserve">    </w:t>
      </w:r>
      <w:r w:rsidRPr="00DC710E">
        <w:rPr>
          <w:rFonts w:eastAsia="標楷體" w:hint="eastAsia"/>
          <w:sz w:val="26"/>
          <w:szCs w:val="26"/>
        </w:rPr>
        <w:t>月</w:t>
      </w:r>
      <w:r w:rsidRPr="00DC710E">
        <w:rPr>
          <w:rFonts w:eastAsia="標楷體" w:hint="eastAsia"/>
          <w:sz w:val="26"/>
          <w:szCs w:val="26"/>
        </w:rPr>
        <w:t xml:space="preserve">    </w:t>
      </w:r>
      <w:r w:rsidRPr="00DC710E">
        <w:rPr>
          <w:rFonts w:eastAsia="標楷體" w:hint="eastAsia"/>
          <w:sz w:val="26"/>
          <w:szCs w:val="26"/>
        </w:rPr>
        <w:t>日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時間：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時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分</w:t>
      </w:r>
    </w:p>
    <w:p w:rsidR="00985F4C" w:rsidRPr="00DC710E" w:rsidRDefault="00985F4C" w:rsidP="00985F4C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</w:p>
    <w:p w:rsidR="00985F4C" w:rsidRPr="00DC710E" w:rsidRDefault="00985F4C" w:rsidP="00985F4C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附註：</w:t>
      </w:r>
    </w:p>
    <w:p w:rsidR="00985F4C" w:rsidRPr="00DC710E" w:rsidRDefault="00985F4C" w:rsidP="00985F4C">
      <w:pPr>
        <w:pStyle w:val="a9"/>
        <w:numPr>
          <w:ilvl w:val="0"/>
          <w:numId w:val="26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立同意書人非病人本人者，「與病人之關係欄」應予填載與病人之關係。</w:t>
      </w:r>
    </w:p>
    <w:p w:rsidR="0087715A" w:rsidRDefault="00985F4C" w:rsidP="00527F05">
      <w:pPr>
        <w:pStyle w:val="a9"/>
        <w:numPr>
          <w:ilvl w:val="0"/>
          <w:numId w:val="26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/>
          <w:sz w:val="26"/>
          <w:szCs w:val="26"/>
        </w:rPr>
        <w:sectPr w:rsidR="0087715A" w:rsidSect="00985F4C">
          <w:headerReference w:type="default" r:id="rId8"/>
          <w:footerReference w:type="default" r:id="rId9"/>
          <w:pgSz w:w="11906" w:h="16838" w:code="9"/>
          <w:pgMar w:top="1670" w:right="720" w:bottom="1134" w:left="720" w:header="426" w:footer="567" w:gutter="0"/>
          <w:pgBorders>
            <w:top w:val="single" w:sz="18" w:space="1" w:color="auto"/>
            <w:left w:val="single" w:sz="18" w:space="4" w:color="auto"/>
            <w:bottom w:val="single" w:sz="18" w:space="1" w:color="auto"/>
            <w:right w:val="single" w:sz="18" w:space="4" w:color="auto"/>
          </w:pgBorders>
          <w:cols w:space="425"/>
          <w:docGrid w:type="lines" w:linePitch="360"/>
        </w:sectPr>
      </w:pPr>
      <w:r w:rsidRPr="006845ED">
        <w:rPr>
          <w:rFonts w:eastAsia="標楷體" w:hint="eastAsia"/>
          <w:sz w:val="26"/>
          <w:szCs w:val="26"/>
        </w:rPr>
        <w:t>見證人部分，如無見證人</w:t>
      </w:r>
      <w:proofErr w:type="gramStart"/>
      <w:r w:rsidRPr="006845ED">
        <w:rPr>
          <w:rFonts w:eastAsia="標楷體" w:hint="eastAsia"/>
          <w:sz w:val="26"/>
          <w:szCs w:val="26"/>
        </w:rPr>
        <w:t>得免填載</w:t>
      </w:r>
      <w:proofErr w:type="gramEnd"/>
      <w:r w:rsidRPr="006845ED">
        <w:rPr>
          <w:rFonts w:eastAsia="標楷體" w:hint="eastAsia"/>
          <w:sz w:val="26"/>
          <w:szCs w:val="26"/>
        </w:rPr>
        <w:t>；但病人僅以蓋指印代替簽名，則需兩位見證人。</w:t>
      </w:r>
    </w:p>
    <w:p w:rsidR="0045300A" w:rsidRPr="0087715A" w:rsidRDefault="0087715A" w:rsidP="0087715A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87715A">
        <w:rPr>
          <w:noProof/>
          <w:szCs w:val="26"/>
        </w:rPr>
        <w:lastRenderedPageBreak/>
        <w:drawing>
          <wp:inline distT="0" distB="0" distL="0" distR="0">
            <wp:extent cx="10420350" cy="69246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2521" cy="6932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300A" w:rsidRPr="0087715A" w:rsidSect="0087715A">
      <w:headerReference w:type="default" r:id="rId11"/>
      <w:pgSz w:w="16838" w:h="11906" w:orient="landscape" w:code="9"/>
      <w:pgMar w:top="284" w:right="284" w:bottom="454" w:left="227" w:header="283" w:footer="22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B2D" w:rsidRDefault="009A1B2D" w:rsidP="00FA6B92">
      <w:r>
        <w:separator/>
      </w:r>
    </w:p>
  </w:endnote>
  <w:endnote w:type="continuationSeparator" w:id="0">
    <w:p w:rsidR="009A1B2D" w:rsidRDefault="009A1B2D" w:rsidP="00FA6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F6" w:rsidRDefault="005665F6" w:rsidP="005665F6">
    <w:pPr>
      <w:pStyle w:val="a3"/>
      <w:jc w:val="right"/>
      <w:rPr>
        <w:rFonts w:eastAsia="標楷體"/>
        <w:b/>
      </w:rPr>
    </w:pPr>
    <w:r>
      <w:rPr>
        <w:rFonts w:eastAsia="標楷體" w:hAnsi="標楷體" w:hint="eastAsia"/>
        <w:lang w:val="zh-TW"/>
      </w:rPr>
      <w:t>頁</w:t>
    </w:r>
    <w:r>
      <w:rPr>
        <w:rFonts w:eastAsia="標楷體" w:hint="eastAsia"/>
        <w:lang w:val="zh-TW"/>
      </w:rPr>
      <w:t>數</w:t>
    </w:r>
    <w:r w:rsidR="001407F2">
      <w:rPr>
        <w:rFonts w:eastAsia="標楷體"/>
      </w:rPr>
      <w:fldChar w:fldCharType="begin"/>
    </w:r>
    <w:r>
      <w:rPr>
        <w:rFonts w:eastAsia="標楷體"/>
      </w:rPr>
      <w:instrText xml:space="preserve"> PAGE    \* MERGEFORMAT </w:instrText>
    </w:r>
    <w:r w:rsidR="001407F2">
      <w:rPr>
        <w:rFonts w:eastAsia="標楷體"/>
      </w:rPr>
      <w:fldChar w:fldCharType="separate"/>
    </w:r>
    <w:r w:rsidR="00D31F48" w:rsidRPr="00D31F48">
      <w:rPr>
        <w:rFonts w:eastAsia="標楷體"/>
        <w:noProof/>
        <w:lang w:val="zh-TW"/>
      </w:rPr>
      <w:t>1</w:t>
    </w:r>
    <w:r w:rsidR="001407F2">
      <w:rPr>
        <w:rFonts w:eastAsia="標楷體"/>
      </w:rPr>
      <w:fldChar w:fldCharType="end"/>
    </w:r>
    <w:r>
      <w:rPr>
        <w:rFonts w:eastAsia="標楷體"/>
      </w:rPr>
      <w:t>/</w:t>
    </w:r>
    <w:r>
      <w:rPr>
        <w:rFonts w:eastAsia="標楷體" w:hint="eastAsia"/>
      </w:rPr>
      <w:t>5</w:t>
    </w:r>
  </w:p>
  <w:p w:rsidR="005F0805" w:rsidRDefault="00E44861" w:rsidP="00E44861">
    <w:pPr>
      <w:pStyle w:val="a5"/>
      <w:ind w:firstLineChars="4100" w:firstLine="8200"/>
    </w:pPr>
    <w:r>
      <w:rPr>
        <w:rFonts w:hint="eastAsia"/>
      </w:rPr>
      <w:t>MR21-192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B2D" w:rsidRDefault="009A1B2D" w:rsidP="00FA6B92">
      <w:r>
        <w:separator/>
      </w:r>
    </w:p>
  </w:footnote>
  <w:footnote w:type="continuationSeparator" w:id="0">
    <w:p w:rsidR="009A1B2D" w:rsidRDefault="009A1B2D" w:rsidP="00FA6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B92" w:rsidRPr="006845ED" w:rsidRDefault="003929AC" w:rsidP="00477B51">
    <w:pPr>
      <w:pStyle w:val="a3"/>
      <w:jc w:val="center"/>
      <w:rPr>
        <w:rFonts w:ascii="標楷體" w:eastAsia="標楷體" w:hAnsi="標楷體"/>
        <w:sz w:val="30"/>
        <w:szCs w:val="30"/>
      </w:rPr>
    </w:pPr>
    <w:proofErr w:type="gramStart"/>
    <w:r>
      <w:rPr>
        <w:rFonts w:ascii="標楷體" w:eastAsia="標楷體" w:hAnsi="標楷體" w:hint="eastAsia"/>
        <w:sz w:val="30"/>
        <w:szCs w:val="30"/>
      </w:rPr>
      <w:t>臺</w:t>
    </w:r>
    <w:proofErr w:type="gramEnd"/>
    <w:r w:rsidR="00FA6B92" w:rsidRPr="006845ED">
      <w:rPr>
        <w:rFonts w:ascii="標楷體" w:eastAsia="標楷體" w:hAnsi="標楷體" w:hint="eastAsia"/>
        <w:sz w:val="30"/>
        <w:szCs w:val="30"/>
      </w:rPr>
      <w:t>北榮民總醫院</w:t>
    </w:r>
  </w:p>
  <w:p w:rsidR="00FA6B92" w:rsidRPr="00635E8B" w:rsidRDefault="00D86EAA" w:rsidP="00477B51">
    <w:pPr>
      <w:pStyle w:val="a3"/>
      <w:jc w:val="center"/>
      <w:rPr>
        <w:rFonts w:ascii="標楷體" w:eastAsia="標楷體" w:hAnsi="標楷體"/>
        <w:sz w:val="24"/>
        <w:szCs w:val="24"/>
      </w:rPr>
    </w:pPr>
    <w:r w:rsidRPr="006845ED">
      <w:rPr>
        <w:rFonts w:ascii="Arial" w:eastAsia="標楷體" w:hAnsi="Arial" w:cs="Arial" w:hint="eastAsia"/>
        <w:sz w:val="30"/>
        <w:szCs w:val="30"/>
      </w:rPr>
      <w:t>內視鏡診斷暨治療中心</w:t>
    </w:r>
    <w:r w:rsidR="00635E8B" w:rsidRPr="006845ED">
      <w:rPr>
        <w:rFonts w:ascii="標楷體" w:eastAsia="標楷體" w:hAnsi="標楷體" w:hint="eastAsia"/>
        <w:sz w:val="30"/>
        <w:szCs w:val="30"/>
      </w:rPr>
      <w:t xml:space="preserve">　　</w:t>
    </w:r>
    <w:r w:rsidR="00635E8B" w:rsidRPr="00635E8B">
      <w:rPr>
        <w:rFonts w:ascii="標楷體" w:eastAsia="標楷體" w:hAnsi="標楷體" w:hint="eastAsia"/>
        <w:sz w:val="24"/>
        <w:szCs w:val="24"/>
      </w:rPr>
      <w:t xml:space="preserve">　　</w:t>
    </w:r>
    <w:r w:rsidR="00635E8B">
      <w:rPr>
        <w:rFonts w:ascii="標楷體" w:eastAsia="標楷體" w:hAnsi="標楷體" w:hint="eastAsia"/>
        <w:sz w:val="24"/>
        <w:szCs w:val="24"/>
      </w:rPr>
      <w:t xml:space="preserve">   </w:t>
    </w:r>
    <w:r w:rsidR="00635E8B" w:rsidRPr="00635E8B">
      <w:rPr>
        <w:rFonts w:ascii="標楷體" w:eastAsia="標楷體" w:hAnsi="標楷體" w:hint="eastAsia"/>
        <w:sz w:val="24"/>
        <w:szCs w:val="24"/>
      </w:rPr>
      <w:t xml:space="preserve">　　</w:t>
    </w:r>
  </w:p>
  <w:p w:rsidR="00155DE2" w:rsidRDefault="00D86EAA" w:rsidP="00985F4C">
    <w:pPr>
      <w:pStyle w:val="a3"/>
      <w:jc w:val="center"/>
      <w:rPr>
        <w:rFonts w:ascii="標楷體" w:eastAsia="標楷體" w:hAnsi="標楷體"/>
        <w:b/>
        <w:sz w:val="32"/>
        <w:szCs w:val="32"/>
      </w:rPr>
    </w:pPr>
    <w:r w:rsidRPr="00155DE2">
      <w:rPr>
        <w:rFonts w:ascii="標楷體" w:eastAsia="標楷體" w:hAnsi="標楷體" w:hint="eastAsia"/>
        <w:b/>
        <w:sz w:val="30"/>
        <w:szCs w:val="30"/>
      </w:rPr>
      <w:t>消化</w:t>
    </w:r>
    <w:r w:rsidR="00613DC8" w:rsidRPr="00155DE2">
      <w:rPr>
        <w:rFonts w:ascii="標楷體" w:eastAsia="標楷體" w:hAnsi="標楷體" w:hint="eastAsia"/>
        <w:b/>
        <w:sz w:val="30"/>
        <w:szCs w:val="30"/>
      </w:rPr>
      <w:t>道</w:t>
    </w:r>
    <w:r w:rsidR="008B4EB0" w:rsidRPr="008B4EB0">
      <w:rPr>
        <w:rFonts w:ascii="標楷體" w:eastAsia="標楷體" w:hAnsi="標楷體" w:hint="eastAsia"/>
        <w:b/>
        <w:sz w:val="30"/>
        <w:szCs w:val="30"/>
      </w:rPr>
      <w:t>內視鏡</w:t>
    </w:r>
    <w:r w:rsidR="00610073">
      <w:rPr>
        <w:rFonts w:ascii="標楷體" w:eastAsia="標楷體" w:hAnsi="標楷體" w:hint="eastAsia"/>
        <w:b/>
        <w:sz w:val="30"/>
        <w:szCs w:val="30"/>
      </w:rPr>
      <w:t>擴張與支架置入</w:t>
    </w:r>
    <w:r w:rsidR="008B4EB0" w:rsidRPr="008B4EB0">
      <w:rPr>
        <w:rFonts w:ascii="標楷體" w:eastAsia="標楷體" w:hAnsi="標楷體" w:hint="eastAsia"/>
        <w:b/>
        <w:sz w:val="30"/>
        <w:szCs w:val="30"/>
      </w:rPr>
      <w:t>說明書</w:t>
    </w:r>
    <w:r w:rsidR="00985F4C">
      <w:rPr>
        <w:rFonts w:ascii="標楷體" w:eastAsia="標楷體" w:hAnsi="標楷體" w:hint="eastAsia"/>
        <w:b/>
        <w:sz w:val="30"/>
        <w:szCs w:val="30"/>
      </w:rPr>
      <w:t>暨同意書</w:t>
    </w:r>
  </w:p>
  <w:p w:rsidR="005F0805" w:rsidRPr="00613DC8" w:rsidRDefault="00960954" w:rsidP="005F0805">
    <w:pPr>
      <w:pStyle w:val="a3"/>
      <w:jc w:val="right"/>
      <w:rPr>
        <w:rFonts w:ascii="標楷體" w:eastAsia="標楷體" w:hAnsi="標楷體"/>
        <w:b/>
        <w:sz w:val="32"/>
        <w:szCs w:val="32"/>
      </w:rPr>
    </w:pPr>
    <w:proofErr w:type="gramStart"/>
    <w:r>
      <w:rPr>
        <w:rFonts w:ascii="微軟正黑體" w:eastAsia="微軟正黑體" w:hAnsi="微軟正黑體" w:hint="eastAsia"/>
        <w:b/>
        <w:sz w:val="16"/>
        <w:szCs w:val="16"/>
      </w:rPr>
      <w:t>U</w:t>
    </w:r>
    <w:r w:rsidR="00610073">
      <w:rPr>
        <w:rFonts w:ascii="微軟正黑體" w:eastAsia="微軟正黑體" w:hAnsi="微軟正黑體"/>
        <w:b/>
        <w:sz w:val="16"/>
        <w:szCs w:val="16"/>
      </w:rPr>
      <w:t>DILATATION</w:t>
    </w:r>
    <w:r w:rsidR="005F0805">
      <w:rPr>
        <w:rFonts w:ascii="微軟正黑體" w:eastAsia="微軟正黑體" w:hAnsi="微軟正黑體" w:hint="eastAsia"/>
        <w:b/>
        <w:sz w:val="16"/>
        <w:szCs w:val="16"/>
      </w:rPr>
      <w:t xml:space="preserve">  </w:t>
    </w:r>
    <w:r w:rsidR="003D34F2">
      <w:rPr>
        <w:rFonts w:ascii="微軟正黑體" w:eastAsia="微軟正黑體" w:hAnsi="微軟正黑體" w:hint="eastAsia"/>
        <w:b/>
        <w:sz w:val="16"/>
        <w:szCs w:val="16"/>
      </w:rPr>
      <w:t>(</w:t>
    </w:r>
    <w:proofErr w:type="gramEnd"/>
    <w:r w:rsidR="003D34F2">
      <w:rPr>
        <w:rFonts w:ascii="微軟正黑體" w:eastAsia="微軟正黑體" w:hAnsi="微軟正黑體" w:hint="eastAsia"/>
        <w:b/>
        <w:sz w:val="16"/>
        <w:szCs w:val="16"/>
      </w:rPr>
      <w:t>2015.2</w:t>
    </w:r>
    <w:r w:rsidR="005F0805" w:rsidRPr="00CA1E17">
      <w:rPr>
        <w:rFonts w:ascii="微軟正黑體" w:eastAsia="微軟正黑體" w:hAnsi="微軟正黑體" w:hint="eastAsia"/>
        <w:b/>
        <w:sz w:val="16"/>
        <w:szCs w:val="16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5A" w:rsidRPr="00613DC8" w:rsidRDefault="0087715A" w:rsidP="0087715A">
    <w:pPr>
      <w:pStyle w:val="a3"/>
      <w:jc w:val="right"/>
      <w:rPr>
        <w:rFonts w:ascii="標楷體" w:eastAsia="標楷體" w:hAnsi="標楷體"/>
        <w:b/>
        <w:sz w:val="32"/>
        <w:szCs w:val="32"/>
      </w:rPr>
    </w:pPr>
    <w:proofErr w:type="gramStart"/>
    <w:r>
      <w:rPr>
        <w:rFonts w:ascii="微軟正黑體" w:eastAsia="微軟正黑體" w:hAnsi="微軟正黑體" w:hint="eastAsia"/>
        <w:b/>
        <w:sz w:val="16"/>
        <w:szCs w:val="16"/>
      </w:rPr>
      <w:t>U</w:t>
    </w:r>
    <w:r>
      <w:rPr>
        <w:rFonts w:ascii="微軟正黑體" w:eastAsia="微軟正黑體" w:hAnsi="微軟正黑體"/>
        <w:b/>
        <w:sz w:val="16"/>
        <w:szCs w:val="16"/>
      </w:rPr>
      <w:t>DILATATION</w:t>
    </w:r>
    <w:r>
      <w:rPr>
        <w:rFonts w:ascii="微軟正黑體" w:eastAsia="微軟正黑體" w:hAnsi="微軟正黑體" w:hint="eastAsia"/>
        <w:b/>
        <w:sz w:val="16"/>
        <w:szCs w:val="16"/>
      </w:rPr>
      <w:t xml:space="preserve">  (</w:t>
    </w:r>
    <w:proofErr w:type="gramEnd"/>
    <w:r>
      <w:rPr>
        <w:rFonts w:ascii="微軟正黑體" w:eastAsia="微軟正黑體" w:hAnsi="微軟正黑體" w:hint="eastAsia"/>
        <w:b/>
        <w:sz w:val="16"/>
        <w:szCs w:val="16"/>
      </w:rPr>
      <w:t>2015.2</w:t>
    </w:r>
    <w:r w:rsidRPr="00CA1E17">
      <w:rPr>
        <w:rFonts w:ascii="微軟正黑體" w:eastAsia="微軟正黑體" w:hAnsi="微軟正黑體" w:hint="eastAsia"/>
        <w:b/>
        <w:sz w:val="16"/>
        <w:szCs w:val="16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735"/>
    <w:multiLevelType w:val="hybridMultilevel"/>
    <w:tmpl w:val="4790D232"/>
    <w:lvl w:ilvl="0" w:tplc="04090001">
      <w:start w:val="1"/>
      <w:numFmt w:val="bullet"/>
      <w:lvlText w:val=""/>
      <w:lvlJc w:val="left"/>
      <w:pPr>
        <w:ind w:left="11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17" w:hanging="480"/>
      </w:pPr>
      <w:rPr>
        <w:rFonts w:ascii="Wingdings" w:hAnsi="Wingdings" w:hint="default"/>
      </w:rPr>
    </w:lvl>
  </w:abstractNum>
  <w:abstractNum w:abstractNumId="1">
    <w:nsid w:val="071D1304"/>
    <w:multiLevelType w:val="hybridMultilevel"/>
    <w:tmpl w:val="0060B284"/>
    <w:lvl w:ilvl="0" w:tplc="7952D5A0">
      <w:start w:val="1"/>
      <w:numFmt w:val="decimal"/>
      <w:lvlText w:val="%1."/>
      <w:lvlJc w:val="left"/>
      <w:pPr>
        <w:tabs>
          <w:tab w:val="num" w:pos="599"/>
        </w:tabs>
        <w:ind w:left="599" w:hanging="480"/>
      </w:pPr>
      <w:rPr>
        <w:rFonts w:ascii="標楷體" w:hAnsi="標楷體" w:hint="default"/>
      </w:rPr>
    </w:lvl>
    <w:lvl w:ilvl="1" w:tplc="ED50D97C">
      <w:start w:val="1"/>
      <w:numFmt w:val="decimal"/>
      <w:lvlText w:val="%2."/>
      <w:lvlJc w:val="left"/>
      <w:pPr>
        <w:tabs>
          <w:tab w:val="num" w:pos="959"/>
        </w:tabs>
        <w:ind w:left="959" w:hanging="360"/>
      </w:pPr>
      <w:rPr>
        <w:rFonts w:hint="default"/>
      </w:rPr>
    </w:lvl>
    <w:lvl w:ilvl="2" w:tplc="5186FF10">
      <w:start w:val="1"/>
      <w:numFmt w:val="lowerRoman"/>
      <w:lvlText w:val="%3."/>
      <w:lvlJc w:val="left"/>
      <w:pPr>
        <w:tabs>
          <w:tab w:val="num" w:pos="1799"/>
        </w:tabs>
        <w:ind w:left="1799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19"/>
        </w:tabs>
        <w:ind w:left="2519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99"/>
        </w:tabs>
        <w:ind w:left="2999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79"/>
        </w:tabs>
        <w:ind w:left="3479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59"/>
        </w:tabs>
        <w:ind w:left="3959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39"/>
        </w:tabs>
        <w:ind w:left="4439" w:hanging="480"/>
      </w:pPr>
    </w:lvl>
  </w:abstractNum>
  <w:abstractNum w:abstractNumId="2">
    <w:nsid w:val="084858CC"/>
    <w:multiLevelType w:val="hybridMultilevel"/>
    <w:tmpl w:val="BD24B762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BFD2167"/>
    <w:multiLevelType w:val="hybridMultilevel"/>
    <w:tmpl w:val="5B30DBDC"/>
    <w:lvl w:ilvl="0" w:tplc="ED08F61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19183C"/>
    <w:multiLevelType w:val="hybridMultilevel"/>
    <w:tmpl w:val="3AB466E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13CB7588"/>
    <w:multiLevelType w:val="hybridMultilevel"/>
    <w:tmpl w:val="993CFF64"/>
    <w:lvl w:ilvl="0" w:tplc="02E0A870">
      <w:start w:val="1"/>
      <w:numFmt w:val="bullet"/>
      <w:lvlText w:val=""/>
      <w:lvlJc w:val="left"/>
      <w:pPr>
        <w:ind w:left="122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3" w:hanging="480"/>
      </w:pPr>
      <w:rPr>
        <w:rFonts w:ascii="Wingdings" w:hAnsi="Wingdings" w:hint="default"/>
      </w:rPr>
    </w:lvl>
  </w:abstractNum>
  <w:abstractNum w:abstractNumId="6">
    <w:nsid w:val="17025182"/>
    <w:multiLevelType w:val="hybridMultilevel"/>
    <w:tmpl w:val="49385026"/>
    <w:lvl w:ilvl="0" w:tplc="04090001">
      <w:start w:val="1"/>
      <w:numFmt w:val="bullet"/>
      <w:lvlText w:val=""/>
      <w:lvlJc w:val="left"/>
      <w:pPr>
        <w:ind w:left="12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5" w:hanging="480"/>
      </w:pPr>
      <w:rPr>
        <w:rFonts w:ascii="Wingdings" w:hAnsi="Wingdings" w:hint="default"/>
      </w:rPr>
    </w:lvl>
  </w:abstractNum>
  <w:abstractNum w:abstractNumId="7">
    <w:nsid w:val="182623C7"/>
    <w:multiLevelType w:val="hybridMultilevel"/>
    <w:tmpl w:val="E72C3DF6"/>
    <w:lvl w:ilvl="0" w:tplc="4CA26CF4">
      <w:start w:val="1"/>
      <w:numFmt w:val="lowerRoman"/>
      <w:lvlText w:val="%1."/>
      <w:lvlJc w:val="left"/>
      <w:pPr>
        <w:tabs>
          <w:tab w:val="num" w:pos="1680"/>
        </w:tabs>
        <w:ind w:left="1680" w:hanging="720"/>
      </w:pPr>
      <w:rPr>
        <w:rFonts w:ascii="Times New Roman" w:hAnsi="Times New Roman" w:hint="default"/>
      </w:rPr>
    </w:lvl>
    <w:lvl w:ilvl="1" w:tplc="9640944C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2" w:tplc="6874AE88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ascii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>
    <w:nsid w:val="1DBD0B4D"/>
    <w:multiLevelType w:val="hybridMultilevel"/>
    <w:tmpl w:val="429CDFCA"/>
    <w:lvl w:ilvl="0" w:tplc="04569E30">
      <w:start w:val="1"/>
      <w:numFmt w:val="taiwaneseCountingThousand"/>
      <w:lvlText w:val="%1、"/>
      <w:lvlJc w:val="left"/>
      <w:pPr>
        <w:ind w:left="1065" w:hanging="720"/>
      </w:pPr>
      <w:rPr>
        <w:rFonts w:hint="default"/>
      </w:rPr>
    </w:lvl>
    <w:lvl w:ilvl="1" w:tplc="DAFED3AC">
      <w:start w:val="1"/>
      <w:numFmt w:val="decimal"/>
      <w:lvlText w:val="%2."/>
      <w:lvlJc w:val="left"/>
      <w:pPr>
        <w:ind w:left="11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9">
    <w:nsid w:val="21450EF2"/>
    <w:multiLevelType w:val="hybridMultilevel"/>
    <w:tmpl w:val="DD8012D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0">
    <w:nsid w:val="24ED459B"/>
    <w:multiLevelType w:val="hybridMultilevel"/>
    <w:tmpl w:val="7D5C9A6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>
    <w:nsid w:val="257F3EAB"/>
    <w:multiLevelType w:val="hybridMultilevel"/>
    <w:tmpl w:val="C478B656"/>
    <w:lvl w:ilvl="0" w:tplc="6768740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D620B5"/>
    <w:multiLevelType w:val="hybridMultilevel"/>
    <w:tmpl w:val="A9F0F63A"/>
    <w:lvl w:ilvl="0" w:tplc="7CCE8D54">
      <w:numFmt w:val="bullet"/>
      <w:lvlText w:val=""/>
      <w:lvlJc w:val="left"/>
      <w:pPr>
        <w:ind w:left="360" w:hanging="360"/>
      </w:pPr>
      <w:rPr>
        <w:rFonts w:ascii="Wingdings 2" w:eastAsia="標楷體" w:hAnsi="Wingdings 2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D4C666B"/>
    <w:multiLevelType w:val="hybridMultilevel"/>
    <w:tmpl w:val="A43046B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3AFD4A5D"/>
    <w:multiLevelType w:val="hybridMultilevel"/>
    <w:tmpl w:val="34305B36"/>
    <w:lvl w:ilvl="0" w:tplc="B7DCE31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2B0269C"/>
    <w:multiLevelType w:val="hybridMultilevel"/>
    <w:tmpl w:val="C4BE214A"/>
    <w:lvl w:ilvl="0" w:tplc="EE5E502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BC50BBC"/>
    <w:multiLevelType w:val="hybridMultilevel"/>
    <w:tmpl w:val="A0AA3CF2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9640944C">
      <w:start w:val="1"/>
      <w:numFmt w:val="lowerRoman"/>
      <w:lvlText w:val="%2."/>
      <w:lvlJc w:val="left"/>
      <w:pPr>
        <w:tabs>
          <w:tab w:val="num" w:pos="1200"/>
        </w:tabs>
        <w:ind w:left="1200" w:hanging="72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952D5A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標楷體" w:hAnsi="標楷體" w:hint="default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E491E93"/>
    <w:multiLevelType w:val="hybridMultilevel"/>
    <w:tmpl w:val="C7D025C6"/>
    <w:lvl w:ilvl="0" w:tplc="59A0AD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18">
    <w:nsid w:val="52BD7379"/>
    <w:multiLevelType w:val="hybridMultilevel"/>
    <w:tmpl w:val="3E62B668"/>
    <w:lvl w:ilvl="0" w:tplc="1B68CBFC">
      <w:start w:val="2"/>
      <w:numFmt w:val="decimal"/>
      <w:lvlText w:val="%1."/>
      <w:lvlJc w:val="left"/>
      <w:pPr>
        <w:ind w:left="705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9">
    <w:nsid w:val="536874FD"/>
    <w:multiLevelType w:val="hybridMultilevel"/>
    <w:tmpl w:val="9BBA98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B3416A1"/>
    <w:multiLevelType w:val="hybridMultilevel"/>
    <w:tmpl w:val="34305B36"/>
    <w:lvl w:ilvl="0" w:tplc="B7DCE31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BC72D1B"/>
    <w:multiLevelType w:val="hybridMultilevel"/>
    <w:tmpl w:val="64FC7C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3587D0B"/>
    <w:multiLevelType w:val="hybridMultilevel"/>
    <w:tmpl w:val="8EE6BAB6"/>
    <w:lvl w:ilvl="0" w:tplc="71B82096">
      <w:start w:val="2"/>
      <w:numFmt w:val="bullet"/>
      <w:lvlText w:val="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>
    <w:nsid w:val="68636D8A"/>
    <w:multiLevelType w:val="hybridMultilevel"/>
    <w:tmpl w:val="1BE232B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6CF6591B"/>
    <w:multiLevelType w:val="hybridMultilevel"/>
    <w:tmpl w:val="703E7BBE"/>
    <w:lvl w:ilvl="0" w:tplc="F4BEC96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76E00CE"/>
    <w:multiLevelType w:val="hybridMultilevel"/>
    <w:tmpl w:val="3BEC52CA"/>
    <w:lvl w:ilvl="0" w:tplc="6540B08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7"/>
  </w:num>
  <w:num w:numId="5">
    <w:abstractNumId w:val="14"/>
  </w:num>
  <w:num w:numId="6">
    <w:abstractNumId w:val="24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3"/>
  </w:num>
  <w:num w:numId="12">
    <w:abstractNumId w:val="25"/>
  </w:num>
  <w:num w:numId="13">
    <w:abstractNumId w:val="15"/>
  </w:num>
  <w:num w:numId="14">
    <w:abstractNumId w:val="20"/>
  </w:num>
  <w:num w:numId="15">
    <w:abstractNumId w:val="18"/>
  </w:num>
  <w:num w:numId="16">
    <w:abstractNumId w:val="21"/>
  </w:num>
  <w:num w:numId="17">
    <w:abstractNumId w:val="12"/>
  </w:num>
  <w:num w:numId="18">
    <w:abstractNumId w:val="5"/>
  </w:num>
  <w:num w:numId="19">
    <w:abstractNumId w:val="23"/>
  </w:num>
  <w:num w:numId="20">
    <w:abstractNumId w:val="22"/>
  </w:num>
  <w:num w:numId="21">
    <w:abstractNumId w:val="0"/>
  </w:num>
  <w:num w:numId="22">
    <w:abstractNumId w:val="17"/>
  </w:num>
  <w:num w:numId="23">
    <w:abstractNumId w:val="6"/>
  </w:num>
  <w:num w:numId="24">
    <w:abstractNumId w:val="13"/>
  </w:num>
  <w:num w:numId="25">
    <w:abstractNumId w:val="8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B92"/>
    <w:rsid w:val="00032169"/>
    <w:rsid w:val="000575D8"/>
    <w:rsid w:val="000D0B3F"/>
    <w:rsid w:val="000D3152"/>
    <w:rsid w:val="000D3263"/>
    <w:rsid w:val="000E56ED"/>
    <w:rsid w:val="000E61F1"/>
    <w:rsid w:val="000F2DA5"/>
    <w:rsid w:val="000F5C97"/>
    <w:rsid w:val="00101DE5"/>
    <w:rsid w:val="00117024"/>
    <w:rsid w:val="00117ED6"/>
    <w:rsid w:val="001407F2"/>
    <w:rsid w:val="00147662"/>
    <w:rsid w:val="00152DED"/>
    <w:rsid w:val="00155DE2"/>
    <w:rsid w:val="0019063E"/>
    <w:rsid w:val="001C40AD"/>
    <w:rsid w:val="001C7E1E"/>
    <w:rsid w:val="001D44F1"/>
    <w:rsid w:val="001E1D27"/>
    <w:rsid w:val="001E379E"/>
    <w:rsid w:val="00204A26"/>
    <w:rsid w:val="0023469B"/>
    <w:rsid w:val="00235271"/>
    <w:rsid w:val="00251A5F"/>
    <w:rsid w:val="002520A6"/>
    <w:rsid w:val="0025540E"/>
    <w:rsid w:val="00263603"/>
    <w:rsid w:val="0028616D"/>
    <w:rsid w:val="002876E9"/>
    <w:rsid w:val="002D4FEA"/>
    <w:rsid w:val="00304E10"/>
    <w:rsid w:val="00315718"/>
    <w:rsid w:val="003209D3"/>
    <w:rsid w:val="003711A1"/>
    <w:rsid w:val="0037740F"/>
    <w:rsid w:val="0038629E"/>
    <w:rsid w:val="0039020A"/>
    <w:rsid w:val="003929AC"/>
    <w:rsid w:val="00397317"/>
    <w:rsid w:val="00397FE2"/>
    <w:rsid w:val="003D0D0F"/>
    <w:rsid w:val="003D34F2"/>
    <w:rsid w:val="003F7A98"/>
    <w:rsid w:val="00433234"/>
    <w:rsid w:val="0045300A"/>
    <w:rsid w:val="004705E1"/>
    <w:rsid w:val="0047068F"/>
    <w:rsid w:val="004729F8"/>
    <w:rsid w:val="00477B51"/>
    <w:rsid w:val="004B527E"/>
    <w:rsid w:val="004B7F62"/>
    <w:rsid w:val="004E5DD6"/>
    <w:rsid w:val="004F5CBC"/>
    <w:rsid w:val="00501B5A"/>
    <w:rsid w:val="00521FEA"/>
    <w:rsid w:val="00527F05"/>
    <w:rsid w:val="0055125E"/>
    <w:rsid w:val="005665F6"/>
    <w:rsid w:val="005754AA"/>
    <w:rsid w:val="00576B3A"/>
    <w:rsid w:val="005A6AF8"/>
    <w:rsid w:val="005C716B"/>
    <w:rsid w:val="005D1147"/>
    <w:rsid w:val="005E560E"/>
    <w:rsid w:val="005F0805"/>
    <w:rsid w:val="00603550"/>
    <w:rsid w:val="00610073"/>
    <w:rsid w:val="00612BD8"/>
    <w:rsid w:val="00613DC8"/>
    <w:rsid w:val="00626A13"/>
    <w:rsid w:val="00635E8B"/>
    <w:rsid w:val="00640F18"/>
    <w:rsid w:val="0064432D"/>
    <w:rsid w:val="006565EE"/>
    <w:rsid w:val="006845ED"/>
    <w:rsid w:val="006A3819"/>
    <w:rsid w:val="006B4F91"/>
    <w:rsid w:val="006C2077"/>
    <w:rsid w:val="006C60B6"/>
    <w:rsid w:val="006C6249"/>
    <w:rsid w:val="006D2D9D"/>
    <w:rsid w:val="006D7924"/>
    <w:rsid w:val="007102F9"/>
    <w:rsid w:val="007221B8"/>
    <w:rsid w:val="007243C3"/>
    <w:rsid w:val="007318DB"/>
    <w:rsid w:val="007649DA"/>
    <w:rsid w:val="007A7E6C"/>
    <w:rsid w:val="007D0DC0"/>
    <w:rsid w:val="00802248"/>
    <w:rsid w:val="00823B4A"/>
    <w:rsid w:val="00850086"/>
    <w:rsid w:val="00852743"/>
    <w:rsid w:val="00853339"/>
    <w:rsid w:val="00864A0E"/>
    <w:rsid w:val="0087715A"/>
    <w:rsid w:val="008A39A9"/>
    <w:rsid w:val="008A561B"/>
    <w:rsid w:val="008A5B11"/>
    <w:rsid w:val="008B4EB0"/>
    <w:rsid w:val="008C3B1B"/>
    <w:rsid w:val="008D42A0"/>
    <w:rsid w:val="008F1721"/>
    <w:rsid w:val="0090084B"/>
    <w:rsid w:val="0092441A"/>
    <w:rsid w:val="00925C32"/>
    <w:rsid w:val="009466C6"/>
    <w:rsid w:val="00960954"/>
    <w:rsid w:val="00985F4C"/>
    <w:rsid w:val="009A1B2D"/>
    <w:rsid w:val="009B311F"/>
    <w:rsid w:val="009C0366"/>
    <w:rsid w:val="009C28DE"/>
    <w:rsid w:val="009C48D7"/>
    <w:rsid w:val="009D2E6E"/>
    <w:rsid w:val="00A00FFD"/>
    <w:rsid w:val="00A042AB"/>
    <w:rsid w:val="00A044D4"/>
    <w:rsid w:val="00A143AE"/>
    <w:rsid w:val="00A26A8A"/>
    <w:rsid w:val="00A404D2"/>
    <w:rsid w:val="00A607B9"/>
    <w:rsid w:val="00A6522B"/>
    <w:rsid w:val="00A77AAE"/>
    <w:rsid w:val="00A96FEB"/>
    <w:rsid w:val="00A97A71"/>
    <w:rsid w:val="00AA3840"/>
    <w:rsid w:val="00AB3C05"/>
    <w:rsid w:val="00AB6B03"/>
    <w:rsid w:val="00AC4896"/>
    <w:rsid w:val="00AD326E"/>
    <w:rsid w:val="00AE2532"/>
    <w:rsid w:val="00AE6BB7"/>
    <w:rsid w:val="00B52B62"/>
    <w:rsid w:val="00B6092A"/>
    <w:rsid w:val="00BD0D16"/>
    <w:rsid w:val="00BD2763"/>
    <w:rsid w:val="00BD47AB"/>
    <w:rsid w:val="00BD739A"/>
    <w:rsid w:val="00BE02C1"/>
    <w:rsid w:val="00BE7B00"/>
    <w:rsid w:val="00C45A48"/>
    <w:rsid w:val="00C61081"/>
    <w:rsid w:val="00C73DD8"/>
    <w:rsid w:val="00C93B1A"/>
    <w:rsid w:val="00CC244C"/>
    <w:rsid w:val="00CC2A7B"/>
    <w:rsid w:val="00CD4A11"/>
    <w:rsid w:val="00CE13FF"/>
    <w:rsid w:val="00CE3698"/>
    <w:rsid w:val="00CF3472"/>
    <w:rsid w:val="00D05B2C"/>
    <w:rsid w:val="00D21657"/>
    <w:rsid w:val="00D21D83"/>
    <w:rsid w:val="00D2350E"/>
    <w:rsid w:val="00D31F48"/>
    <w:rsid w:val="00D618D1"/>
    <w:rsid w:val="00D86EAA"/>
    <w:rsid w:val="00D9735C"/>
    <w:rsid w:val="00DA167C"/>
    <w:rsid w:val="00E01637"/>
    <w:rsid w:val="00E05162"/>
    <w:rsid w:val="00E055E0"/>
    <w:rsid w:val="00E07416"/>
    <w:rsid w:val="00E271F7"/>
    <w:rsid w:val="00E402EB"/>
    <w:rsid w:val="00E44861"/>
    <w:rsid w:val="00E52267"/>
    <w:rsid w:val="00E77F44"/>
    <w:rsid w:val="00F025BE"/>
    <w:rsid w:val="00F24741"/>
    <w:rsid w:val="00F810DE"/>
    <w:rsid w:val="00F904FF"/>
    <w:rsid w:val="00FA577E"/>
    <w:rsid w:val="00FA6B92"/>
    <w:rsid w:val="00FD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A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6B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6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6B9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6B92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A6B92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D86EAA"/>
    <w:pPr>
      <w:ind w:leftChars="200" w:left="480"/>
    </w:pPr>
  </w:style>
  <w:style w:type="character" w:customStyle="1" w:styleId="st1">
    <w:name w:val="st1"/>
    <w:basedOn w:val="a0"/>
    <w:rsid w:val="00E05162"/>
  </w:style>
  <w:style w:type="table" w:styleId="aa">
    <w:name w:val="Table Grid"/>
    <w:basedOn w:val="a1"/>
    <w:uiPriority w:val="59"/>
    <w:rsid w:val="00985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C261B-0973-4235-BCED-94BAAD1A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572</Words>
  <Characters>3263</Characters>
  <Application>Microsoft Office Word</Application>
  <DocSecurity>0</DocSecurity>
  <Lines>27</Lines>
  <Paragraphs>7</Paragraphs>
  <ScaleCrop>false</ScaleCrop>
  <Company>台北榮民總醫院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Wang Yen-Po</dc:creator>
  <cp:lastModifiedBy>user</cp:lastModifiedBy>
  <cp:revision>25</cp:revision>
  <cp:lastPrinted>2015-11-20T06:39:00Z</cp:lastPrinted>
  <dcterms:created xsi:type="dcterms:W3CDTF">2015-02-23T08:15:00Z</dcterms:created>
  <dcterms:modified xsi:type="dcterms:W3CDTF">2016-09-26T02:19:00Z</dcterms:modified>
</cp:coreProperties>
</file>