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5A16E" w14:textId="7DF53F39" w:rsidR="006049A4" w:rsidRPr="004440D1" w:rsidRDefault="006049A4" w:rsidP="004440D1">
      <w:pPr>
        <w:pStyle w:val="Web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4440D1">
        <w:rPr>
          <w:rFonts w:ascii="標楷體" w:eastAsia="標楷體" w:hAnsi="標楷體" w:cs="Times New Roman"/>
          <w:b/>
          <w:bCs/>
          <w:sz w:val="26"/>
          <w:szCs w:val="26"/>
        </w:rPr>
        <w:t>頸部淋巴結核治療的</w:t>
      </w:r>
      <w:r w:rsidR="00D51516" w:rsidRPr="004440D1">
        <w:rPr>
          <w:rFonts w:ascii="標楷體" w:eastAsia="標楷體" w:hAnsi="標楷體" w:cs="Times New Roman" w:hint="eastAsia"/>
          <w:b/>
          <w:bCs/>
          <w:sz w:val="26"/>
          <w:szCs w:val="26"/>
        </w:rPr>
        <w:t>逆向</w:t>
      </w:r>
      <w:r w:rsidRPr="004440D1">
        <w:rPr>
          <w:rFonts w:ascii="標楷體" w:eastAsia="標楷體" w:hAnsi="標楷體" w:cs="Times New Roman"/>
          <w:b/>
          <w:bCs/>
          <w:sz w:val="26"/>
          <w:szCs w:val="26"/>
        </w:rPr>
        <w:t>反應</w:t>
      </w:r>
    </w:p>
    <w:p w14:paraId="773745B2" w14:textId="6099C944" w:rsidR="006049A4" w:rsidRPr="004440D1" w:rsidRDefault="006049A4" w:rsidP="004440D1">
      <w:pPr>
        <w:pStyle w:val="Web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4440D1">
        <w:rPr>
          <w:rFonts w:ascii="標楷體" w:eastAsia="標楷體" w:hAnsi="標楷體" w:cs="Times New Roman"/>
          <w:b/>
          <w:bCs/>
          <w:sz w:val="26"/>
          <w:szCs w:val="26"/>
        </w:rPr>
        <w:t>(Paradoxical Reaction in the Treatment of Scrofula)</w:t>
      </w:r>
    </w:p>
    <w:p w14:paraId="06CB0D39" w14:textId="0EDFB7AA" w:rsidR="00463726" w:rsidRPr="004440D1" w:rsidRDefault="00463726" w:rsidP="00463726">
      <w:pPr>
        <w:pStyle w:val="Web"/>
        <w:wordWrap w:val="0"/>
        <w:jc w:val="righ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4440D1">
        <w:rPr>
          <w:rFonts w:ascii="標楷體" w:eastAsia="標楷體" w:hAnsi="標楷體" w:cs="Times New Roman" w:hint="eastAsia"/>
          <w:b/>
          <w:bCs/>
          <w:sz w:val="26"/>
          <w:szCs w:val="26"/>
        </w:rPr>
        <w:t>耳科 主治醫師 丁冠中</w:t>
      </w:r>
    </w:p>
    <w:p w14:paraId="5D38A0C8" w14:textId="3C1B4515" w:rsidR="00957AEF" w:rsidRPr="004440D1" w:rsidRDefault="000A3306" w:rsidP="00E27384">
      <w:pPr>
        <w:ind w:firstLineChars="200" w:firstLine="480"/>
        <w:rPr>
          <w:rFonts w:ascii="標楷體" w:eastAsia="標楷體" w:hAnsi="標楷體"/>
        </w:rPr>
      </w:pPr>
      <w:r w:rsidRPr="004440D1">
        <w:rPr>
          <w:rFonts w:ascii="標楷體" w:eastAsia="標楷體" w:hAnsi="標楷體" w:hint="eastAsia"/>
        </w:rPr>
        <w:t>謝謝朱部主任、耳科黃主任、與部內師長們的厚愛，</w:t>
      </w:r>
      <w:r w:rsidR="00E27384" w:rsidRPr="004440D1">
        <w:rPr>
          <w:rFonts w:ascii="標楷體" w:eastAsia="標楷體" w:hAnsi="標楷體" w:hint="eastAsia"/>
        </w:rPr>
        <w:t>在桃園分院下鄉服務兩年後回到部內繼續深造與精進。</w:t>
      </w:r>
      <w:r w:rsidR="008B4ECA" w:rsidRPr="004440D1">
        <w:rPr>
          <w:rFonts w:ascii="標楷體" w:eastAsia="標楷體" w:hAnsi="標楷體" w:hint="eastAsia"/>
        </w:rPr>
        <w:t>臺</w:t>
      </w:r>
      <w:r w:rsidR="00E27384" w:rsidRPr="004440D1">
        <w:rPr>
          <w:rFonts w:ascii="標楷體" w:eastAsia="標楷體" w:hAnsi="標楷體" w:hint="eastAsia"/>
        </w:rPr>
        <w:t>北榮</w:t>
      </w:r>
      <w:r w:rsidR="008B4ECA" w:rsidRPr="004440D1">
        <w:rPr>
          <w:rFonts w:ascii="標楷體" w:eastAsia="標楷體" w:hAnsi="標楷體" w:hint="eastAsia"/>
        </w:rPr>
        <w:t>總</w:t>
      </w:r>
      <w:r w:rsidR="00E27384" w:rsidRPr="004440D1">
        <w:rPr>
          <w:rFonts w:ascii="標楷體" w:eastAsia="標楷體" w:hAnsi="標楷體" w:hint="eastAsia"/>
        </w:rPr>
        <w:t>桃園分院座落於虎頭山畔，環境清幽，</w:t>
      </w:r>
      <w:r w:rsidR="007318A8" w:rsidRPr="004440D1">
        <w:rPr>
          <w:rFonts w:ascii="標楷體" w:eastAsia="標楷體" w:hAnsi="標楷體" w:hint="eastAsia"/>
        </w:rPr>
        <w:t>醫院</w:t>
      </w:r>
      <w:r w:rsidR="008B4ECA" w:rsidRPr="004440D1">
        <w:rPr>
          <w:rFonts w:ascii="標楷體" w:eastAsia="標楷體" w:hAnsi="標楷體" w:hint="eastAsia"/>
        </w:rPr>
        <w:t>附近也</w:t>
      </w:r>
      <w:r w:rsidR="007318A8" w:rsidRPr="004440D1">
        <w:rPr>
          <w:rFonts w:ascii="標楷體" w:eastAsia="標楷體" w:hAnsi="標楷體" w:hint="eastAsia"/>
        </w:rPr>
        <w:t>有</w:t>
      </w:r>
      <w:r w:rsidR="008B4ECA" w:rsidRPr="004440D1">
        <w:rPr>
          <w:rFonts w:ascii="標楷體" w:eastAsia="標楷體" w:hAnsi="標楷體" w:hint="eastAsia"/>
        </w:rPr>
        <w:t>一</w:t>
      </w:r>
      <w:r w:rsidR="00AC4A83" w:rsidRPr="004440D1">
        <w:rPr>
          <w:rFonts w:ascii="標楷體" w:eastAsia="標楷體" w:hAnsi="標楷體" w:cs="Apple Color Emoji" w:hint="eastAsia"/>
        </w:rPr>
        <w:t>家</w:t>
      </w:r>
      <w:r w:rsidR="007318A8" w:rsidRPr="004440D1">
        <w:rPr>
          <w:rFonts w:ascii="標楷體" w:eastAsia="標楷體" w:hAnsi="標楷體" w:hint="eastAsia"/>
        </w:rPr>
        <w:t>新光三越，如此地理位置</w:t>
      </w:r>
      <w:r w:rsidR="00A43E12" w:rsidRPr="004440D1">
        <w:rPr>
          <w:rFonts w:ascii="標楷體" w:eastAsia="標楷體" w:hAnsi="標楷體" w:hint="eastAsia"/>
        </w:rPr>
        <w:t>和</w:t>
      </w:r>
      <w:r w:rsidR="00F405BA" w:rsidRPr="004440D1">
        <w:rPr>
          <w:rFonts w:ascii="標楷體" w:eastAsia="標楷體" w:hAnsi="標楷體" w:hint="eastAsia"/>
        </w:rPr>
        <w:t>環境</w:t>
      </w:r>
      <w:r w:rsidR="00A43E12" w:rsidRPr="004440D1">
        <w:rPr>
          <w:rFonts w:ascii="標楷體" w:eastAsia="標楷體" w:hAnsi="標楷體" w:hint="eastAsia"/>
        </w:rPr>
        <w:t>與</w:t>
      </w:r>
      <w:r w:rsidR="006E1FD2" w:rsidRPr="004440D1">
        <w:rPr>
          <w:rFonts w:ascii="標楷體" w:eastAsia="標楷體" w:hAnsi="標楷體" w:hint="eastAsia"/>
        </w:rPr>
        <w:t>總院相似，</w:t>
      </w:r>
      <w:r w:rsidR="007318A8" w:rsidRPr="004440D1">
        <w:rPr>
          <w:rFonts w:ascii="標楷體" w:eastAsia="標楷體" w:hAnsi="標楷體" w:hint="eastAsia"/>
        </w:rPr>
        <w:t>人稱小天母。專科</w:t>
      </w:r>
      <w:r w:rsidR="00522573" w:rsidRPr="004440D1">
        <w:rPr>
          <w:rFonts w:ascii="標楷體" w:eastAsia="標楷體" w:hAnsi="標楷體" w:hint="eastAsia"/>
        </w:rPr>
        <w:t>醫師訓練完成後</w:t>
      </w:r>
      <w:r w:rsidR="007318A8" w:rsidRPr="004440D1">
        <w:rPr>
          <w:rFonts w:ascii="標楷體" w:eastAsia="標楷體" w:hAnsi="標楷體" w:hint="eastAsia"/>
        </w:rPr>
        <w:t>，獨當一面</w:t>
      </w:r>
      <w:r w:rsidR="008B4ECA" w:rsidRPr="004440D1">
        <w:rPr>
          <w:rFonts w:ascii="標楷體" w:eastAsia="標楷體" w:hAnsi="標楷體" w:hint="eastAsia"/>
        </w:rPr>
        <w:t>處理各種</w:t>
      </w:r>
      <w:r w:rsidR="007318A8" w:rsidRPr="004440D1">
        <w:rPr>
          <w:rFonts w:ascii="標楷體" w:eastAsia="標楷體" w:hAnsi="標楷體" w:hint="eastAsia"/>
        </w:rPr>
        <w:t>耳、鼻、喉</w:t>
      </w:r>
      <w:r w:rsidR="008B4ECA" w:rsidRPr="004440D1">
        <w:rPr>
          <w:rFonts w:ascii="標楷體" w:eastAsia="標楷體" w:hAnsi="標楷體" w:hint="eastAsia"/>
        </w:rPr>
        <w:t>科</w:t>
      </w:r>
      <w:r w:rsidR="007318A8" w:rsidRPr="004440D1">
        <w:rPr>
          <w:rFonts w:ascii="標楷體" w:eastAsia="標楷體" w:hAnsi="標楷體" w:hint="eastAsia"/>
        </w:rPr>
        <w:t>疾病</w:t>
      </w:r>
      <w:r w:rsidR="008B4ECA" w:rsidRPr="004440D1">
        <w:rPr>
          <w:rFonts w:ascii="標楷體" w:eastAsia="標楷體" w:hAnsi="標楷體" w:hint="eastAsia"/>
        </w:rPr>
        <w:t>，</w:t>
      </w:r>
      <w:r w:rsidR="007318A8" w:rsidRPr="004440D1">
        <w:rPr>
          <w:rFonts w:ascii="標楷體" w:eastAsia="標楷體" w:hAnsi="標楷體" w:hint="eastAsia"/>
        </w:rPr>
        <w:t>經驗值</w:t>
      </w:r>
      <w:r w:rsidR="00490202" w:rsidRPr="004440D1">
        <w:rPr>
          <w:rFonts w:ascii="標楷體" w:eastAsia="標楷體" w:hAnsi="標楷體" w:hint="eastAsia"/>
        </w:rPr>
        <w:t>累積的同時更感謝總院扎實的訓練。</w:t>
      </w:r>
      <w:r w:rsidR="007318A8" w:rsidRPr="004440D1">
        <w:rPr>
          <w:rFonts w:ascii="標楷體" w:eastAsia="標楷體" w:hAnsi="標楷體" w:hint="eastAsia"/>
        </w:rPr>
        <w:t>在此</w:t>
      </w:r>
      <w:r w:rsidR="00A43E12" w:rsidRPr="004440D1">
        <w:rPr>
          <w:rFonts w:ascii="標楷體" w:eastAsia="標楷體" w:hAnsi="標楷體" w:hint="eastAsia"/>
        </w:rPr>
        <w:t>，分享</w:t>
      </w:r>
      <w:r w:rsidR="001A63E2" w:rsidRPr="004440D1">
        <w:rPr>
          <w:rFonts w:ascii="標楷體" w:eastAsia="標楷體" w:hAnsi="標楷體" w:hint="eastAsia"/>
        </w:rPr>
        <w:t>於桃園分院</w:t>
      </w:r>
      <w:r w:rsidR="0078028C" w:rsidRPr="004440D1">
        <w:rPr>
          <w:rFonts w:ascii="標楷體" w:eastAsia="標楷體" w:hAnsi="標楷體" w:hint="eastAsia"/>
        </w:rPr>
        <w:t>診斷與治療</w:t>
      </w:r>
      <w:r w:rsidR="00036019" w:rsidRPr="004440D1">
        <w:rPr>
          <w:rFonts w:ascii="標楷體" w:eastAsia="標楷體" w:hAnsi="標楷體" w:hint="eastAsia"/>
        </w:rPr>
        <w:t>的</w:t>
      </w:r>
      <w:r w:rsidR="007318A8" w:rsidRPr="004440D1">
        <w:rPr>
          <w:rFonts w:ascii="標楷體" w:eastAsia="標楷體" w:hAnsi="標楷體" w:hint="eastAsia"/>
        </w:rPr>
        <w:t>一</w:t>
      </w:r>
      <w:r w:rsidR="00036019" w:rsidRPr="004440D1">
        <w:rPr>
          <w:rFonts w:ascii="標楷體" w:eastAsia="標楷體" w:hAnsi="標楷體" w:hint="eastAsia"/>
        </w:rPr>
        <w:t>個</w:t>
      </w:r>
      <w:r w:rsidR="007318A8" w:rsidRPr="004440D1">
        <w:rPr>
          <w:rFonts w:ascii="標楷體" w:eastAsia="標楷體" w:hAnsi="標楷體" w:hint="eastAsia"/>
        </w:rPr>
        <w:t>特</w:t>
      </w:r>
      <w:r w:rsidR="00F405BA" w:rsidRPr="004440D1">
        <w:rPr>
          <w:rFonts w:ascii="標楷體" w:eastAsia="標楷體" w:hAnsi="標楷體" w:hint="eastAsia"/>
        </w:rPr>
        <w:t>別</w:t>
      </w:r>
      <w:r w:rsidR="007318A8" w:rsidRPr="004440D1">
        <w:rPr>
          <w:rFonts w:ascii="標楷體" w:eastAsia="標楷體" w:hAnsi="標楷體" w:hint="eastAsia"/>
        </w:rPr>
        <w:t>病例。</w:t>
      </w:r>
    </w:p>
    <w:p w14:paraId="4652FF3C" w14:textId="06A4CE2C" w:rsidR="004440D1" w:rsidRDefault="00D013DA" w:rsidP="00DE6E1E">
      <w:pPr>
        <w:ind w:firstLineChars="200" w:firstLine="480"/>
        <w:rPr>
          <w:rFonts w:ascii="標楷體" w:eastAsia="標楷體" w:hAnsi="標楷體" w:cs="Times New Roman"/>
        </w:rPr>
      </w:pPr>
      <w:r w:rsidRPr="004440D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4B9E144D" wp14:editId="281B37CE">
            <wp:simplePos x="0" y="0"/>
            <wp:positionH relativeFrom="column">
              <wp:posOffset>3139209</wp:posOffset>
            </wp:positionH>
            <wp:positionV relativeFrom="paragraph">
              <wp:posOffset>141778</wp:posOffset>
            </wp:positionV>
            <wp:extent cx="2025650" cy="2955290"/>
            <wp:effectExtent l="0" t="0" r="6350" b="3810"/>
            <wp:wrapTight wrapText="bothSides">
              <wp:wrapPolygon edited="0">
                <wp:start x="0" y="0"/>
                <wp:lineTo x="0" y="21535"/>
                <wp:lineTo x="21532" y="21535"/>
                <wp:lineTo x="21532" y="0"/>
                <wp:lineTo x="0" y="0"/>
              </wp:wrapPolygon>
            </wp:wrapTight>
            <wp:docPr id="1" name="圖片 1" descr="一張含有 個人, 握住, 男人, 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個人, 握住, 男人, 手 的圖片&#10;&#10;自動產生的描述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3" r="15937"/>
                    <a:stretch/>
                  </pic:blipFill>
                  <pic:spPr bwMode="auto">
                    <a:xfrm>
                      <a:off x="0" y="0"/>
                      <a:ext cx="2025650" cy="295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8A8" w:rsidRPr="004440D1">
        <w:rPr>
          <w:rFonts w:ascii="標楷體" w:eastAsia="標楷體" w:hAnsi="標楷體"/>
        </w:rPr>
        <w:t>66</w:t>
      </w:r>
      <w:r w:rsidR="007318A8" w:rsidRPr="004440D1">
        <w:rPr>
          <w:rFonts w:ascii="標楷體" w:eastAsia="標楷體" w:hAnsi="標楷體" w:hint="eastAsia"/>
        </w:rPr>
        <w:t>歲男性</w:t>
      </w:r>
      <w:r w:rsidR="00F405BA" w:rsidRPr="004440D1">
        <w:rPr>
          <w:rFonts w:ascii="標楷體" w:eastAsia="標楷體" w:hAnsi="標楷體" w:hint="eastAsia"/>
        </w:rPr>
        <w:t>，</w:t>
      </w:r>
      <w:r w:rsidR="007318A8" w:rsidRPr="004440D1">
        <w:rPr>
          <w:rFonts w:ascii="標楷體" w:eastAsia="標楷體" w:hAnsi="標楷體" w:hint="eastAsia"/>
        </w:rPr>
        <w:t>第一次來診主訴是右</w:t>
      </w:r>
      <w:r w:rsidR="009A5D8F" w:rsidRPr="004440D1">
        <w:rPr>
          <w:rFonts w:ascii="標楷體" w:eastAsia="標楷體" w:hAnsi="標楷體" w:hint="eastAsia"/>
        </w:rPr>
        <w:t>下</w:t>
      </w:r>
      <w:r w:rsidR="007318A8" w:rsidRPr="004440D1">
        <w:rPr>
          <w:rFonts w:ascii="標楷體" w:eastAsia="標楷體" w:hAnsi="標楷體" w:hint="eastAsia"/>
        </w:rPr>
        <w:t>頸部</w:t>
      </w:r>
      <w:r w:rsidR="008B4ECA" w:rsidRPr="004440D1">
        <w:rPr>
          <w:rFonts w:ascii="標楷體" w:eastAsia="標楷體" w:hAnsi="標楷體" w:hint="eastAsia"/>
        </w:rPr>
        <w:t>腫塊，發現約一個月且</w:t>
      </w:r>
      <w:r w:rsidR="00CD0042" w:rsidRPr="004440D1">
        <w:rPr>
          <w:rFonts w:ascii="標楷體" w:eastAsia="標楷體" w:hAnsi="標楷體" w:hint="eastAsia"/>
        </w:rPr>
        <w:t>漸漸</w:t>
      </w:r>
      <w:r w:rsidR="008B4ECA" w:rsidRPr="004440D1">
        <w:rPr>
          <w:rFonts w:ascii="標楷體" w:eastAsia="標楷體" w:hAnsi="標楷體" w:hint="eastAsia"/>
        </w:rPr>
        <w:t>變大</w:t>
      </w:r>
      <w:r w:rsidR="007318A8" w:rsidRPr="004440D1">
        <w:rPr>
          <w:rFonts w:ascii="標楷體" w:eastAsia="標楷體" w:hAnsi="標楷體" w:hint="eastAsia"/>
        </w:rPr>
        <w:t>，</w:t>
      </w:r>
      <w:r w:rsidR="00066E08" w:rsidRPr="004440D1">
        <w:rPr>
          <w:rFonts w:ascii="標楷體" w:eastAsia="標楷體" w:hAnsi="標楷體" w:hint="eastAsia"/>
        </w:rPr>
        <w:t>無壓痛亦無任何</w:t>
      </w:r>
      <w:r w:rsidR="00AD0105">
        <w:rPr>
          <w:rFonts w:ascii="標楷體" w:eastAsia="標楷體" w:hAnsi="標楷體" w:hint="eastAsia"/>
        </w:rPr>
        <w:t>急性</w:t>
      </w:r>
      <w:r w:rsidR="00066E08" w:rsidRPr="004440D1">
        <w:rPr>
          <w:rFonts w:ascii="標楷體" w:eastAsia="標楷體" w:hAnsi="標楷體" w:hint="eastAsia"/>
        </w:rPr>
        <w:t>感染癥象，在理學檢查與咽喉內視鏡檢查排除頭頸部</w:t>
      </w:r>
      <w:r w:rsidR="00F405BA" w:rsidRPr="004440D1">
        <w:rPr>
          <w:rFonts w:ascii="標楷體" w:eastAsia="標楷體" w:hAnsi="標楷體" w:hint="eastAsia"/>
        </w:rPr>
        <w:t>原發</w:t>
      </w:r>
      <w:r w:rsidR="00066E08" w:rsidRPr="004440D1">
        <w:rPr>
          <w:rFonts w:ascii="標楷體" w:eastAsia="標楷體" w:hAnsi="標楷體" w:hint="eastAsia"/>
        </w:rPr>
        <w:t>腫瘤後，</w:t>
      </w:r>
      <w:r w:rsidR="00282AEB" w:rsidRPr="004440D1">
        <w:rPr>
          <w:rFonts w:ascii="標楷體" w:eastAsia="標楷體" w:hAnsi="標楷體" w:hint="eastAsia"/>
        </w:rPr>
        <w:t>安排</w:t>
      </w:r>
      <w:r w:rsidR="00066E08" w:rsidRPr="004440D1">
        <w:rPr>
          <w:rFonts w:ascii="標楷體" w:eastAsia="標楷體" w:hAnsi="標楷體" w:hint="eastAsia"/>
        </w:rPr>
        <w:t>肺部電腦斷層（如附圖），</w:t>
      </w:r>
      <w:r w:rsidR="008B4ECA" w:rsidRPr="004440D1">
        <w:rPr>
          <w:rFonts w:ascii="標楷體" w:eastAsia="標楷體" w:hAnsi="標楷體" w:hint="eastAsia"/>
        </w:rPr>
        <w:t>可</w:t>
      </w:r>
      <w:r w:rsidR="00066E08" w:rsidRPr="004440D1">
        <w:rPr>
          <w:rFonts w:ascii="標楷體" w:eastAsia="標楷體" w:hAnsi="標楷體" w:hint="eastAsia"/>
        </w:rPr>
        <w:t>看到從右</w:t>
      </w:r>
      <w:r w:rsidR="00CD0042" w:rsidRPr="004440D1">
        <w:rPr>
          <w:rFonts w:ascii="標楷體" w:eastAsia="標楷體" w:hAnsi="標楷體" w:hint="eastAsia"/>
        </w:rPr>
        <w:t>下</w:t>
      </w:r>
      <w:r w:rsidR="00066E08" w:rsidRPr="004440D1">
        <w:rPr>
          <w:rFonts w:ascii="標楷體" w:eastAsia="標楷體" w:hAnsi="標楷體" w:hint="eastAsia"/>
        </w:rPr>
        <w:t>方頸部到縱隔腔有數顆</w:t>
      </w:r>
      <w:r w:rsidR="00E9370A" w:rsidRPr="004440D1">
        <w:rPr>
          <w:rFonts w:ascii="標楷體" w:eastAsia="標楷體" w:hAnsi="標楷體" w:hint="eastAsia"/>
        </w:rPr>
        <w:t>大小不一的</w:t>
      </w:r>
      <w:r w:rsidR="00282AEB" w:rsidRPr="004440D1">
        <w:rPr>
          <w:rFonts w:ascii="標楷體" w:eastAsia="標楷體" w:hAnsi="標楷體" w:cs="Times New Roman" w:hint="eastAsia"/>
        </w:rPr>
        <w:t>中央低顯影周圍高顯影</w:t>
      </w:r>
      <w:r w:rsidR="00E9370A" w:rsidRPr="004440D1">
        <w:rPr>
          <w:rFonts w:ascii="標楷體" w:eastAsia="標楷體" w:hAnsi="標楷體" w:hint="eastAsia"/>
        </w:rPr>
        <w:t>淋巴病變，少量肋膜積液與腹水，肺內</w:t>
      </w:r>
      <w:bookmarkStart w:id="0" w:name="_GoBack"/>
      <w:bookmarkEnd w:id="0"/>
      <w:r w:rsidR="00E9370A" w:rsidRPr="004440D1">
        <w:rPr>
          <w:rFonts w:ascii="標楷體" w:eastAsia="標楷體" w:hAnsi="標楷體" w:hint="eastAsia"/>
        </w:rPr>
        <w:t>無任何</w:t>
      </w:r>
      <w:r w:rsidR="00F405BA" w:rsidRPr="004440D1">
        <w:rPr>
          <w:rFonts w:ascii="標楷體" w:eastAsia="標楷體" w:hAnsi="標楷體" w:hint="eastAsia"/>
        </w:rPr>
        <w:t>病灶</w:t>
      </w:r>
      <w:r w:rsidR="00E9370A" w:rsidRPr="004440D1">
        <w:rPr>
          <w:rFonts w:ascii="標楷體" w:eastAsia="標楷體" w:hAnsi="標楷體" w:hint="eastAsia"/>
        </w:rPr>
        <w:t>。看到</w:t>
      </w:r>
      <w:r w:rsidR="008B4ECA" w:rsidRPr="004440D1">
        <w:rPr>
          <w:rFonts w:ascii="標楷體" w:eastAsia="標楷體" w:hAnsi="標楷體" w:hint="eastAsia"/>
        </w:rPr>
        <w:t>此</w:t>
      </w:r>
      <w:r w:rsidR="00E9370A" w:rsidRPr="004440D1">
        <w:rPr>
          <w:rFonts w:ascii="標楷體" w:eastAsia="標楷體" w:hAnsi="標楷體" w:hint="eastAsia"/>
        </w:rPr>
        <w:t>影像</w:t>
      </w:r>
      <w:r w:rsidR="008B4ECA" w:rsidRPr="004440D1">
        <w:rPr>
          <w:rFonts w:ascii="標楷體" w:eastAsia="標楷體" w:hAnsi="標楷體" w:hint="eastAsia"/>
        </w:rPr>
        <w:t>特徵與分佈位置</w:t>
      </w:r>
      <w:r w:rsidR="00E9370A" w:rsidRPr="004440D1">
        <w:rPr>
          <w:rFonts w:ascii="標楷體" w:eastAsia="標楷體" w:hAnsi="標楷體" w:hint="eastAsia"/>
        </w:rPr>
        <w:t>，再次重新整理思緒，</w:t>
      </w:r>
      <w:r w:rsidR="008B4ECA" w:rsidRPr="004440D1">
        <w:rPr>
          <w:rFonts w:ascii="標楷體" w:eastAsia="標楷體" w:hAnsi="標楷體" w:hint="eastAsia"/>
        </w:rPr>
        <w:t>首</w:t>
      </w:r>
      <w:r w:rsidR="00E9370A" w:rsidRPr="004440D1">
        <w:rPr>
          <w:rFonts w:ascii="標楷體" w:eastAsia="標楷體" w:hAnsi="標楷體" w:hint="eastAsia"/>
        </w:rPr>
        <w:t>先</w:t>
      </w:r>
      <w:r w:rsidR="008B4ECA" w:rsidRPr="004440D1">
        <w:rPr>
          <w:rFonts w:ascii="標楷體" w:eastAsia="標楷體" w:hAnsi="標楷體" w:hint="eastAsia"/>
        </w:rPr>
        <w:t>要將</w:t>
      </w:r>
      <w:r w:rsidR="00E9370A" w:rsidRPr="004440D1">
        <w:rPr>
          <w:rFonts w:ascii="標楷體" w:eastAsia="標楷體" w:hAnsi="標楷體" w:hint="eastAsia"/>
        </w:rPr>
        <w:t>口咽、甲狀腺、甚至</w:t>
      </w:r>
      <w:r w:rsidR="00F5401B" w:rsidRPr="004440D1">
        <w:rPr>
          <w:rFonts w:ascii="標楷體" w:eastAsia="標楷體" w:hAnsi="標楷體" w:hint="eastAsia"/>
        </w:rPr>
        <w:t>結核菌</w:t>
      </w:r>
      <w:r w:rsidR="00E9370A" w:rsidRPr="004440D1">
        <w:rPr>
          <w:rFonts w:ascii="標楷體" w:eastAsia="標楷體" w:hAnsi="標楷體" w:hint="eastAsia"/>
        </w:rPr>
        <w:t>感染排除掉，並轉去內科做進一步</w:t>
      </w:r>
      <w:r w:rsidR="008B4ECA" w:rsidRPr="004440D1">
        <w:rPr>
          <w:rFonts w:ascii="標楷體" w:eastAsia="標楷體" w:hAnsi="標楷體" w:hint="eastAsia"/>
        </w:rPr>
        <w:t>檢查</w:t>
      </w:r>
      <w:r w:rsidR="00E9370A" w:rsidRPr="004440D1">
        <w:rPr>
          <w:rFonts w:ascii="標楷體" w:eastAsia="標楷體" w:hAnsi="標楷體" w:hint="eastAsia"/>
        </w:rPr>
        <w:t>，</w:t>
      </w:r>
      <w:r w:rsidR="00F405BA" w:rsidRPr="004440D1">
        <w:rPr>
          <w:rFonts w:ascii="標楷體" w:eastAsia="標楷體" w:hAnsi="標楷體" w:hint="eastAsia"/>
        </w:rPr>
        <w:t>但</w:t>
      </w:r>
      <w:r w:rsidR="00E9370A" w:rsidRPr="004440D1">
        <w:rPr>
          <w:rFonts w:ascii="標楷體" w:eastAsia="標楷體" w:hAnsi="標楷體" w:hint="eastAsia"/>
        </w:rPr>
        <w:t>病人拒絕</w:t>
      </w:r>
      <w:r w:rsidR="00615701" w:rsidRPr="004440D1">
        <w:rPr>
          <w:rFonts w:ascii="標楷體" w:eastAsia="標楷體" w:hAnsi="標楷體" w:hint="eastAsia"/>
        </w:rPr>
        <w:t>接受</w:t>
      </w:r>
      <w:r w:rsidR="00E9370A" w:rsidRPr="004440D1">
        <w:rPr>
          <w:rFonts w:ascii="標楷體" w:eastAsia="標楷體" w:hAnsi="標楷體" w:hint="eastAsia"/>
        </w:rPr>
        <w:t>任何侵入性檢查。數週後，病人因為喘再次回診，</w:t>
      </w:r>
      <w:r w:rsidR="00615701" w:rsidRPr="004440D1">
        <w:rPr>
          <w:rFonts w:ascii="標楷體" w:eastAsia="標楷體" w:hAnsi="標楷體" w:hint="eastAsia"/>
        </w:rPr>
        <w:t>於門診時從</w:t>
      </w:r>
      <w:r w:rsidR="00E9370A" w:rsidRPr="004440D1">
        <w:rPr>
          <w:rFonts w:ascii="標楷體" w:eastAsia="標楷體" w:hAnsi="標楷體" w:hint="eastAsia"/>
        </w:rPr>
        <w:t>頸部腫塊抽</w:t>
      </w:r>
      <w:r w:rsidR="006E1FD2" w:rsidRPr="004440D1">
        <w:rPr>
          <w:rFonts w:ascii="標楷體" w:eastAsia="標楷體" w:hAnsi="標楷體" w:hint="eastAsia"/>
        </w:rPr>
        <w:t>出大量</w:t>
      </w:r>
      <w:r w:rsidR="00615701" w:rsidRPr="004440D1">
        <w:rPr>
          <w:rFonts w:ascii="標楷體" w:eastAsia="標楷體" w:hAnsi="標楷體" w:cs="Apple Color Emoji" w:hint="eastAsia"/>
        </w:rPr>
        <w:t>褐</w:t>
      </w:r>
      <w:r w:rsidR="006E1FD2" w:rsidRPr="004440D1">
        <w:rPr>
          <w:rFonts w:ascii="標楷體" w:eastAsia="標楷體" w:hAnsi="標楷體" w:hint="eastAsia"/>
        </w:rPr>
        <w:t>黃色液體</w:t>
      </w:r>
      <w:r w:rsidR="00E9370A" w:rsidRPr="004440D1">
        <w:rPr>
          <w:rFonts w:ascii="標楷體" w:eastAsia="標楷體" w:hAnsi="標楷體" w:hint="eastAsia"/>
        </w:rPr>
        <w:t>減壓，</w:t>
      </w:r>
      <w:r w:rsidR="00615701" w:rsidRPr="004440D1">
        <w:rPr>
          <w:rFonts w:ascii="標楷體" w:eastAsia="標楷體" w:hAnsi="標楷體" w:hint="eastAsia"/>
        </w:rPr>
        <w:t>並轉介</w:t>
      </w:r>
      <w:r w:rsidR="00E9370A" w:rsidRPr="004440D1">
        <w:rPr>
          <w:rFonts w:ascii="標楷體" w:eastAsia="標楷體" w:hAnsi="標楷體" w:hint="eastAsia"/>
        </w:rPr>
        <w:t>病人</w:t>
      </w:r>
      <w:r w:rsidR="00615701" w:rsidRPr="004440D1">
        <w:rPr>
          <w:rFonts w:ascii="標楷體" w:eastAsia="標楷體" w:hAnsi="標楷體" w:hint="eastAsia"/>
        </w:rPr>
        <w:t>至</w:t>
      </w:r>
      <w:r w:rsidR="00E9370A" w:rsidRPr="004440D1">
        <w:rPr>
          <w:rFonts w:ascii="標楷體" w:eastAsia="標楷體" w:hAnsi="標楷體" w:hint="eastAsia"/>
        </w:rPr>
        <w:t>內科</w:t>
      </w:r>
      <w:r w:rsidR="00130AE6" w:rsidRPr="004440D1">
        <w:rPr>
          <w:rFonts w:ascii="標楷體" w:eastAsia="標楷體" w:hAnsi="標楷體" w:hint="eastAsia"/>
        </w:rPr>
        <w:t>，</w:t>
      </w:r>
      <w:r w:rsidR="006E1FD2" w:rsidRPr="004440D1">
        <w:rPr>
          <w:rFonts w:ascii="標楷體" w:eastAsia="標楷體" w:hAnsi="標楷體" w:hint="eastAsia"/>
        </w:rPr>
        <w:t>接受</w:t>
      </w:r>
      <w:r w:rsidR="00E9370A" w:rsidRPr="004440D1">
        <w:rPr>
          <w:rFonts w:ascii="標楷體" w:eastAsia="標楷體" w:hAnsi="標楷體" w:hint="eastAsia"/>
        </w:rPr>
        <w:t>上</w:t>
      </w:r>
      <w:r w:rsidR="009A5D8F" w:rsidRPr="004440D1">
        <w:rPr>
          <w:rFonts w:ascii="標楷體" w:eastAsia="標楷體" w:hAnsi="標楷體" w:hint="eastAsia"/>
        </w:rPr>
        <w:t>、</w:t>
      </w:r>
      <w:r w:rsidR="00E9370A" w:rsidRPr="004440D1">
        <w:rPr>
          <w:rFonts w:ascii="標楷體" w:eastAsia="標楷體" w:hAnsi="標楷體" w:hint="eastAsia"/>
        </w:rPr>
        <w:t>下消化道內視鏡檢查</w:t>
      </w:r>
      <w:r w:rsidR="009A5D8F" w:rsidRPr="004440D1">
        <w:rPr>
          <w:rFonts w:ascii="標楷體" w:eastAsia="標楷體" w:hAnsi="標楷體" w:hint="eastAsia"/>
        </w:rPr>
        <w:t>與腹部電腦斷層</w:t>
      </w:r>
      <w:r w:rsidR="00615701" w:rsidRPr="004440D1">
        <w:rPr>
          <w:rFonts w:ascii="標楷體" w:eastAsia="標楷體" w:hAnsi="標楷體" w:hint="eastAsia"/>
        </w:rPr>
        <w:t>後</w:t>
      </w:r>
      <w:r w:rsidR="00F405BA" w:rsidRPr="004440D1">
        <w:rPr>
          <w:rFonts w:ascii="標楷體" w:eastAsia="標楷體" w:hAnsi="標楷體" w:hint="eastAsia"/>
        </w:rPr>
        <w:t>，</w:t>
      </w:r>
      <w:r w:rsidR="00D60AF0" w:rsidRPr="004440D1">
        <w:rPr>
          <w:rFonts w:ascii="標楷體" w:eastAsia="標楷體" w:hAnsi="標楷體" w:hint="eastAsia"/>
        </w:rPr>
        <w:t>皆無任何</w:t>
      </w:r>
      <w:r w:rsidR="00130AE6" w:rsidRPr="004440D1">
        <w:rPr>
          <w:rFonts w:ascii="標楷體" w:eastAsia="標楷體" w:hAnsi="標楷體" w:hint="eastAsia"/>
        </w:rPr>
        <w:t>異常</w:t>
      </w:r>
      <w:r w:rsidR="00D60AF0" w:rsidRPr="004440D1">
        <w:rPr>
          <w:rFonts w:ascii="標楷體" w:eastAsia="標楷體" w:hAnsi="標楷體" w:hint="eastAsia"/>
        </w:rPr>
        <w:t>結果</w:t>
      </w:r>
      <w:r w:rsidR="00E9370A" w:rsidRPr="004440D1">
        <w:rPr>
          <w:rFonts w:ascii="標楷體" w:eastAsia="標楷體" w:hAnsi="標楷體" w:hint="eastAsia"/>
        </w:rPr>
        <w:t>。</w:t>
      </w:r>
      <w:r w:rsidR="006E1FD2" w:rsidRPr="004440D1">
        <w:rPr>
          <w:rFonts w:ascii="標楷體" w:eastAsia="標楷體" w:hAnsi="標楷體" w:hint="eastAsia"/>
        </w:rPr>
        <w:t>兩</w:t>
      </w:r>
      <w:proofErr w:type="gramStart"/>
      <w:r w:rsidR="006E1FD2" w:rsidRPr="004440D1">
        <w:rPr>
          <w:rFonts w:ascii="標楷體" w:eastAsia="標楷體" w:hAnsi="標楷體" w:hint="eastAsia"/>
        </w:rPr>
        <w:t>週</w:t>
      </w:r>
      <w:proofErr w:type="gramEnd"/>
      <w:r w:rsidR="006E1FD2" w:rsidRPr="004440D1">
        <w:rPr>
          <w:rFonts w:ascii="標楷體" w:eastAsia="標楷體" w:hAnsi="標楷體" w:hint="eastAsia"/>
        </w:rPr>
        <w:t>後</w:t>
      </w:r>
      <w:r w:rsidR="00E9370A" w:rsidRPr="004440D1">
        <w:rPr>
          <w:rFonts w:ascii="標楷體" w:eastAsia="標楷體" w:hAnsi="標楷體" w:hint="eastAsia"/>
        </w:rPr>
        <w:t>，</w:t>
      </w:r>
      <w:r w:rsidR="00130AE6" w:rsidRPr="004440D1">
        <w:rPr>
          <w:rFonts w:ascii="標楷體" w:eastAsia="標楷體" w:hAnsi="標楷體" w:hint="eastAsia"/>
        </w:rPr>
        <w:t>頸部淋巴抽取檢體的</w:t>
      </w:r>
      <w:r w:rsidR="006E1FD2" w:rsidRPr="004440D1">
        <w:rPr>
          <w:rFonts w:ascii="標楷體" w:eastAsia="標楷體" w:hAnsi="標楷體" w:hint="eastAsia"/>
        </w:rPr>
        <w:t>結核</w:t>
      </w:r>
      <w:proofErr w:type="gramStart"/>
      <w:r w:rsidR="006E1FD2" w:rsidRPr="004440D1">
        <w:rPr>
          <w:rFonts w:ascii="標楷體" w:eastAsia="標楷體" w:hAnsi="標楷體" w:hint="eastAsia"/>
        </w:rPr>
        <w:t>菌</w:t>
      </w:r>
      <w:proofErr w:type="gramEnd"/>
      <w:r w:rsidR="006E1FD2" w:rsidRPr="004440D1">
        <w:rPr>
          <w:rFonts w:ascii="標楷體" w:eastAsia="標楷體" w:hAnsi="標楷體" w:hint="eastAsia"/>
        </w:rPr>
        <w:t>培養</w:t>
      </w:r>
      <w:r w:rsidR="00C15A22" w:rsidRPr="004440D1">
        <w:rPr>
          <w:rFonts w:ascii="標楷體" w:eastAsia="標楷體" w:hAnsi="標楷體" w:hint="eastAsia"/>
        </w:rPr>
        <w:t>報告</w:t>
      </w:r>
      <w:r w:rsidR="00130AE6" w:rsidRPr="004440D1">
        <w:rPr>
          <w:rFonts w:ascii="標楷體" w:eastAsia="標楷體" w:hAnsi="標楷體" w:hint="eastAsia"/>
        </w:rPr>
        <w:t>顯示</w:t>
      </w:r>
      <w:r w:rsidR="00D065DE" w:rsidRPr="004440D1">
        <w:rPr>
          <w:rFonts w:ascii="標楷體" w:eastAsia="標楷體" w:hAnsi="標楷體" w:hint="eastAsia"/>
        </w:rPr>
        <w:t>結核菌群</w:t>
      </w:r>
      <w:r w:rsidR="00D065DE" w:rsidRPr="004440D1">
        <w:rPr>
          <w:rFonts w:ascii="標楷體" w:eastAsia="標楷體" w:hAnsi="標楷體"/>
        </w:rPr>
        <w:t>(mycobacterium tuberculosis complex)</w:t>
      </w:r>
      <w:r w:rsidR="00D065DE" w:rsidRPr="004440D1">
        <w:rPr>
          <w:rFonts w:ascii="標楷體" w:eastAsia="標楷體" w:hAnsi="標楷體" w:hint="eastAsia"/>
        </w:rPr>
        <w:t>，</w:t>
      </w:r>
      <w:r w:rsidR="00CD0042" w:rsidRPr="004440D1">
        <w:rPr>
          <w:rFonts w:ascii="標楷體" w:eastAsia="標楷體" w:hAnsi="標楷體" w:hint="eastAsia"/>
        </w:rPr>
        <w:t>立刻</w:t>
      </w:r>
      <w:r w:rsidR="004440D1">
        <w:rPr>
          <w:rFonts w:ascii="標楷體" w:eastAsia="標楷體" w:hAnsi="標楷體" w:cs="Apple Color Emoji" w:hint="eastAsia"/>
        </w:rPr>
        <w:t>轉</w:t>
      </w:r>
      <w:proofErr w:type="gramStart"/>
      <w:r w:rsidR="004440D1">
        <w:rPr>
          <w:rFonts w:ascii="標楷體" w:eastAsia="標楷體" w:hAnsi="標楷體" w:cs="Apple Color Emoji" w:hint="eastAsia"/>
        </w:rPr>
        <w:t>介</w:t>
      </w:r>
      <w:proofErr w:type="gramEnd"/>
      <w:r w:rsidR="004440D1">
        <w:rPr>
          <w:rFonts w:ascii="標楷體" w:eastAsia="標楷體" w:hAnsi="標楷體" w:cs="Apple Color Emoji" w:hint="eastAsia"/>
        </w:rPr>
        <w:t>至胸腔科接受藥物治療</w:t>
      </w:r>
      <w:r w:rsidR="004440D1" w:rsidRPr="004440D1">
        <w:rPr>
          <w:rFonts w:ascii="標楷體" w:eastAsia="標楷體" w:hAnsi="標楷體" w:cs="Times New Roman" w:hint="eastAsia"/>
        </w:rPr>
        <w:t>。</w:t>
      </w:r>
    </w:p>
    <w:p w14:paraId="5A11DF60" w14:textId="79166A1C" w:rsidR="009A5D8F" w:rsidRPr="004440D1" w:rsidRDefault="003B470D" w:rsidP="00DE6E1E">
      <w:pPr>
        <w:ind w:firstLineChars="200" w:firstLine="480"/>
        <w:rPr>
          <w:rFonts w:ascii="標楷體" w:eastAsia="標楷體" w:hAnsi="標楷體" w:cs="Apple Color Emoji"/>
        </w:rPr>
      </w:pPr>
      <w:r w:rsidRPr="004440D1">
        <w:rPr>
          <w:rFonts w:ascii="標楷體" w:eastAsia="標楷體" w:hAnsi="標楷體" w:cs="Apple Color Emoji" w:hint="eastAsia"/>
        </w:rPr>
        <w:t>治療第二</w:t>
      </w:r>
      <w:proofErr w:type="gramStart"/>
      <w:r w:rsidRPr="004440D1">
        <w:rPr>
          <w:rFonts w:ascii="標楷體" w:eastAsia="標楷體" w:hAnsi="標楷體" w:cs="Apple Color Emoji" w:hint="eastAsia"/>
        </w:rPr>
        <w:t>個</w:t>
      </w:r>
      <w:proofErr w:type="gramEnd"/>
      <w:r w:rsidRPr="004440D1">
        <w:rPr>
          <w:rFonts w:ascii="標楷體" w:eastAsia="標楷體" w:hAnsi="標楷體" w:cs="Apple Color Emoji" w:hint="eastAsia"/>
        </w:rPr>
        <w:t>月開始，頸部腫塊</w:t>
      </w:r>
      <w:r w:rsidR="00A92445" w:rsidRPr="004440D1">
        <w:rPr>
          <w:rFonts w:ascii="標楷體" w:eastAsia="標楷體" w:hAnsi="標楷體" w:cs="Apple Color Emoji" w:hint="eastAsia"/>
        </w:rPr>
        <w:t>變大</w:t>
      </w:r>
      <w:r w:rsidRPr="004440D1">
        <w:rPr>
          <w:rFonts w:ascii="標楷體" w:eastAsia="標楷體" w:hAnsi="標楷體" w:cs="Apple Color Emoji" w:hint="eastAsia"/>
        </w:rPr>
        <w:t>皮膚開始</w:t>
      </w:r>
      <w:r w:rsidR="00A92445" w:rsidRPr="004440D1">
        <w:rPr>
          <w:rFonts w:ascii="標楷體" w:eastAsia="標楷體" w:hAnsi="標楷體" w:cs="Apple Color Emoji" w:hint="eastAsia"/>
        </w:rPr>
        <w:t>紅腫</w:t>
      </w:r>
      <w:r w:rsidRPr="004440D1">
        <w:rPr>
          <w:rFonts w:ascii="標楷體" w:eastAsia="標楷體" w:hAnsi="標楷體" w:cs="Apple Color Emoji" w:hint="eastAsia"/>
        </w:rPr>
        <w:t>，第三</w:t>
      </w:r>
      <w:proofErr w:type="gramStart"/>
      <w:r w:rsidRPr="004440D1">
        <w:rPr>
          <w:rFonts w:ascii="標楷體" w:eastAsia="標楷體" w:hAnsi="標楷體" w:cs="Apple Color Emoji" w:hint="eastAsia"/>
        </w:rPr>
        <w:t>個</w:t>
      </w:r>
      <w:proofErr w:type="gramEnd"/>
      <w:r w:rsidRPr="004440D1">
        <w:rPr>
          <w:rFonts w:ascii="標楷體" w:eastAsia="標楷體" w:hAnsi="標楷體" w:cs="Apple Color Emoji" w:hint="eastAsia"/>
        </w:rPr>
        <w:t>月</w:t>
      </w:r>
      <w:proofErr w:type="gramStart"/>
      <w:r w:rsidRPr="004440D1">
        <w:rPr>
          <w:rFonts w:ascii="標楷體" w:eastAsia="標楷體" w:hAnsi="標楷體" w:cs="Apple Color Emoji" w:hint="eastAsia"/>
        </w:rPr>
        <w:t>整個破出合併</w:t>
      </w:r>
      <w:proofErr w:type="gramEnd"/>
      <w:r w:rsidR="00130AE6" w:rsidRPr="004440D1">
        <w:rPr>
          <w:rFonts w:ascii="標楷體" w:eastAsia="標楷體" w:hAnsi="標楷體" w:cs="Apple Color Emoji" w:hint="eastAsia"/>
        </w:rPr>
        <w:t>分泌物</w:t>
      </w:r>
      <w:r w:rsidRPr="004440D1">
        <w:rPr>
          <w:rFonts w:ascii="標楷體" w:eastAsia="標楷體" w:hAnsi="標楷體" w:cs="Apple Color Emoji" w:hint="eastAsia"/>
        </w:rPr>
        <w:t>，此為治療過程中的</w:t>
      </w:r>
      <w:r w:rsidR="009A5D8F" w:rsidRPr="004440D1">
        <w:rPr>
          <w:rFonts w:ascii="標楷體" w:eastAsia="標楷體" w:hAnsi="標楷體" w:cs="Apple Color Emoji" w:hint="eastAsia"/>
        </w:rPr>
        <w:t>逆向</w:t>
      </w:r>
      <w:r w:rsidRPr="004440D1">
        <w:rPr>
          <w:rFonts w:ascii="標楷體" w:eastAsia="標楷體" w:hAnsi="標楷體" w:cs="Apple Color Emoji" w:hint="eastAsia"/>
        </w:rPr>
        <w:t>反應</w:t>
      </w:r>
      <w:r w:rsidRPr="004440D1">
        <w:rPr>
          <w:rFonts w:ascii="標楷體" w:eastAsia="標楷體" w:hAnsi="標楷體" w:cs="Apple Color Emoji"/>
        </w:rPr>
        <w:t>(paradoxical reaction)</w:t>
      </w:r>
      <w:r w:rsidRPr="004440D1">
        <w:rPr>
          <w:rFonts w:ascii="標楷體" w:eastAsia="標楷體" w:hAnsi="標楷體" w:cs="Apple Color Emoji" w:hint="eastAsia"/>
        </w:rPr>
        <w:t>，</w:t>
      </w:r>
      <w:r w:rsidR="003F07F3" w:rsidRPr="004440D1">
        <w:rPr>
          <w:rFonts w:ascii="標楷體" w:eastAsia="標楷體" w:hAnsi="標楷體" w:cs="Apple Color Emoji" w:hint="eastAsia"/>
        </w:rPr>
        <w:t>此</w:t>
      </w:r>
      <w:r w:rsidR="00A92445" w:rsidRPr="004440D1">
        <w:rPr>
          <w:rFonts w:ascii="標楷體" w:eastAsia="標楷體" w:hAnsi="標楷體" w:cs="Apple Color Emoji" w:hint="eastAsia"/>
        </w:rPr>
        <w:t>狀況</w:t>
      </w:r>
      <w:r w:rsidR="003F07F3" w:rsidRPr="004440D1">
        <w:rPr>
          <w:rFonts w:ascii="標楷體" w:eastAsia="標楷體" w:hAnsi="標楷體" w:cs="Apple Color Emoji" w:hint="eastAsia"/>
        </w:rPr>
        <w:t>會讓臨床醫師誤以為治療無效，甚至病情加重，</w:t>
      </w:r>
      <w:r w:rsidRPr="004440D1">
        <w:rPr>
          <w:rFonts w:ascii="標楷體" w:eastAsia="標楷體" w:hAnsi="標楷體" w:cs="Apple Color Emoji" w:hint="eastAsia"/>
        </w:rPr>
        <w:t>考驗臨床醫師的信心</w:t>
      </w:r>
      <w:r w:rsidR="00D60AF0" w:rsidRPr="004440D1">
        <w:rPr>
          <w:rFonts w:ascii="標楷體" w:eastAsia="標楷體" w:hAnsi="標楷體" w:cs="Apple Color Emoji" w:hint="eastAsia"/>
        </w:rPr>
        <w:t>與耐心</w:t>
      </w:r>
      <w:r w:rsidR="000838DE" w:rsidRPr="004440D1">
        <w:rPr>
          <w:rFonts w:ascii="標楷體" w:eastAsia="標楷體" w:hAnsi="標楷體" w:cs="Apple Color Emoji" w:hint="eastAsia"/>
        </w:rPr>
        <w:t>，在</w:t>
      </w:r>
      <w:r w:rsidR="003F07F3" w:rsidRPr="004440D1">
        <w:rPr>
          <w:rFonts w:ascii="標楷體" w:eastAsia="標楷體" w:hAnsi="標楷體" w:cs="Apple Color Emoji" w:hint="eastAsia"/>
        </w:rPr>
        <w:t>持續</w:t>
      </w:r>
      <w:r w:rsidR="000838DE" w:rsidRPr="004440D1">
        <w:rPr>
          <w:rFonts w:ascii="標楷體" w:eastAsia="標楷體" w:hAnsi="標楷體" w:cs="Apple Color Emoji" w:hint="eastAsia"/>
        </w:rPr>
        <w:t>接受結核</w:t>
      </w:r>
      <w:proofErr w:type="gramStart"/>
      <w:r w:rsidR="000838DE" w:rsidRPr="004440D1">
        <w:rPr>
          <w:rFonts w:ascii="標楷體" w:eastAsia="標楷體" w:hAnsi="標楷體" w:cs="Apple Color Emoji" w:hint="eastAsia"/>
        </w:rPr>
        <w:t>菌</w:t>
      </w:r>
      <w:proofErr w:type="gramEnd"/>
      <w:r w:rsidR="000838DE" w:rsidRPr="004440D1">
        <w:rPr>
          <w:rFonts w:ascii="標楷體" w:eastAsia="標楷體" w:hAnsi="標楷體" w:cs="Apple Color Emoji" w:hint="eastAsia"/>
        </w:rPr>
        <w:t>藥物治療後，傷口</w:t>
      </w:r>
      <w:r w:rsidR="00D60AF0" w:rsidRPr="004440D1">
        <w:rPr>
          <w:rFonts w:ascii="標楷體" w:eastAsia="標楷體" w:hAnsi="標楷體" w:cs="Apple Color Emoji" w:hint="eastAsia"/>
        </w:rPr>
        <w:t>僅作保守治療，</w:t>
      </w:r>
      <w:r w:rsidR="0052156B" w:rsidRPr="004440D1">
        <w:rPr>
          <w:rFonts w:ascii="標楷體" w:eastAsia="標楷體" w:hAnsi="標楷體" w:cs="Apple Color Emoji" w:hint="eastAsia"/>
        </w:rPr>
        <w:t>服藥</w:t>
      </w:r>
      <w:r w:rsidR="006E674E" w:rsidRPr="004440D1">
        <w:rPr>
          <w:rFonts w:ascii="標楷體" w:eastAsia="標楷體" w:hAnsi="標楷體" w:cs="Apple Color Emoji" w:hint="eastAsia"/>
        </w:rPr>
        <w:t>治療五個月後傷口</w:t>
      </w:r>
      <w:r w:rsidR="0052156B" w:rsidRPr="004440D1">
        <w:rPr>
          <w:rFonts w:ascii="標楷體" w:eastAsia="標楷體" w:hAnsi="標楷體" w:cs="Apple Color Emoji" w:hint="eastAsia"/>
        </w:rPr>
        <w:t>漸漸</w:t>
      </w:r>
      <w:r w:rsidR="006E674E" w:rsidRPr="004440D1">
        <w:rPr>
          <w:rFonts w:ascii="標楷體" w:eastAsia="標楷體" w:hAnsi="標楷體" w:cs="Apple Color Emoji" w:hint="eastAsia"/>
        </w:rPr>
        <w:t>癒合。</w:t>
      </w:r>
      <w:r w:rsidR="00AC4A83" w:rsidRPr="004440D1">
        <w:rPr>
          <w:rFonts w:ascii="標楷體" w:eastAsia="標楷體" w:hAnsi="標楷體" w:cs="Apple Color Emoji" w:hint="eastAsia"/>
        </w:rPr>
        <w:t>此病人治療</w:t>
      </w:r>
      <w:r w:rsidR="002C4E33" w:rsidRPr="004440D1">
        <w:rPr>
          <w:rFonts w:ascii="標楷體" w:eastAsia="標楷體" w:hAnsi="標楷體" w:cs="Apple Color Emoji" w:hint="eastAsia"/>
        </w:rPr>
        <w:t>前後</w:t>
      </w:r>
      <w:r w:rsidR="003F07F3" w:rsidRPr="004440D1">
        <w:rPr>
          <w:rFonts w:ascii="標楷體" w:eastAsia="標楷體" w:hAnsi="標楷體" w:cs="Apple Color Emoji" w:hint="eastAsia"/>
        </w:rPr>
        <w:t>相關圖片可在</w:t>
      </w:r>
      <w:r w:rsidR="0056598C" w:rsidRPr="004440D1">
        <w:rPr>
          <w:rFonts w:ascii="標楷體" w:eastAsia="標楷體" w:hAnsi="標楷體" w:cs="Times New Roman" w:hint="eastAsia"/>
        </w:rPr>
        <w:t>(</w:t>
      </w:r>
      <w:r w:rsidR="0056598C" w:rsidRPr="004440D1">
        <w:rPr>
          <w:rFonts w:ascii="標楷體" w:eastAsia="標楷體" w:hAnsi="標楷體" w:cs="Times New Roman"/>
          <w:b/>
          <w:bCs/>
          <w:color w:val="595959"/>
        </w:rPr>
        <w:t xml:space="preserve">DOI: </w:t>
      </w:r>
      <w:bookmarkStart w:id="1" w:name="OLE_LINK3"/>
      <w:bookmarkStart w:id="2" w:name="OLE_LINK4"/>
      <w:r w:rsidR="0056598C" w:rsidRPr="004440D1">
        <w:rPr>
          <w:rFonts w:ascii="標楷體" w:eastAsia="標楷體" w:hAnsi="標楷體" w:cs="Times New Roman"/>
          <w:b/>
          <w:bCs/>
          <w:color w:val="595959"/>
        </w:rPr>
        <w:t>10.1056/NEJMicm2001912</w:t>
      </w:r>
      <w:bookmarkEnd w:id="1"/>
      <w:bookmarkEnd w:id="2"/>
      <w:r w:rsidR="0056598C" w:rsidRPr="004440D1">
        <w:rPr>
          <w:rFonts w:ascii="標楷體" w:eastAsia="標楷體" w:hAnsi="標楷體" w:cs="Times New Roman"/>
        </w:rPr>
        <w:t>)</w:t>
      </w:r>
      <w:r w:rsidR="003F07F3" w:rsidRPr="004440D1">
        <w:rPr>
          <w:rFonts w:ascii="標楷體" w:eastAsia="標楷體" w:hAnsi="標楷體" w:cs="Times New Roman" w:hint="eastAsia"/>
        </w:rPr>
        <w:t>查閱。</w:t>
      </w:r>
    </w:p>
    <w:p w14:paraId="372FD0B6" w14:textId="72EA710F" w:rsidR="0056598C" w:rsidRPr="004440D1" w:rsidRDefault="001A6601" w:rsidP="003F07F3">
      <w:pPr>
        <w:ind w:firstLineChars="200" w:firstLine="480"/>
        <w:rPr>
          <w:rFonts w:ascii="標楷體" w:eastAsia="標楷體" w:hAnsi="標楷體" w:cs="Times New Roman"/>
          <w:u w:val="single"/>
        </w:rPr>
      </w:pPr>
      <w:r w:rsidRPr="004440D1">
        <w:rPr>
          <w:rFonts w:ascii="標楷體" w:eastAsia="標楷體" w:hAnsi="標楷體" w:cs="Times New Roman" w:hint="eastAsia"/>
        </w:rPr>
        <w:t>結核菌感染治療過程中，若</w:t>
      </w:r>
      <w:r w:rsidR="00410D87" w:rsidRPr="004440D1">
        <w:rPr>
          <w:rFonts w:ascii="標楷體" w:eastAsia="標楷體" w:hAnsi="標楷體" w:cs="Times New Roman" w:hint="eastAsia"/>
        </w:rPr>
        <w:t>原本病灶惡化或產生新的病灶，稱為</w:t>
      </w:r>
      <w:r w:rsidR="00410D87" w:rsidRPr="004440D1">
        <w:rPr>
          <w:rFonts w:ascii="標楷體" w:eastAsia="標楷體" w:hAnsi="標楷體" w:cs="Times New Roman"/>
        </w:rPr>
        <w:t>paradoxical reaction</w:t>
      </w:r>
      <w:r w:rsidR="00410D87" w:rsidRPr="004440D1">
        <w:rPr>
          <w:rFonts w:ascii="標楷體" w:eastAsia="標楷體" w:hAnsi="標楷體" w:cs="Times New Roman" w:hint="eastAsia"/>
        </w:rPr>
        <w:t>，好發在肺外結核病，</w:t>
      </w:r>
      <w:r w:rsidR="003F07F3" w:rsidRPr="004440D1">
        <w:rPr>
          <w:rFonts w:ascii="標楷體" w:eastAsia="標楷體" w:hAnsi="標楷體" w:cs="Times New Roman" w:hint="eastAsia"/>
        </w:rPr>
        <w:t>據文獻統計，</w:t>
      </w:r>
      <w:r w:rsidR="009A5D8F" w:rsidRPr="004440D1">
        <w:rPr>
          <w:rFonts w:ascii="標楷體" w:eastAsia="標楷體" w:hAnsi="標楷體" w:cs="Times New Roman" w:hint="eastAsia"/>
        </w:rPr>
        <w:t>頸部淋巴結病</w:t>
      </w:r>
      <w:r w:rsidR="003F07F3" w:rsidRPr="004440D1">
        <w:rPr>
          <w:rFonts w:ascii="標楷體" w:eastAsia="標楷體" w:hAnsi="標楷體" w:cs="Times New Roman" w:hint="eastAsia"/>
        </w:rPr>
        <w:t>治療</w:t>
      </w:r>
      <w:r w:rsidR="000C1ADF" w:rsidRPr="004440D1">
        <w:rPr>
          <w:rFonts w:ascii="標楷體" w:eastAsia="標楷體" w:hAnsi="標楷體" w:cs="Times New Roman" w:hint="eastAsia"/>
        </w:rPr>
        <w:t>中</w:t>
      </w:r>
      <w:r w:rsidR="003F07F3" w:rsidRPr="004440D1">
        <w:rPr>
          <w:rFonts w:ascii="標楷體" w:eastAsia="標楷體" w:hAnsi="標楷體" w:cs="Times New Roman" w:hint="eastAsia"/>
        </w:rPr>
        <w:t>的</w:t>
      </w:r>
      <w:r w:rsidR="003F07F3" w:rsidRPr="004440D1">
        <w:rPr>
          <w:rFonts w:ascii="標楷體" w:eastAsia="標楷體" w:hAnsi="標楷體" w:cs="Times New Roman"/>
        </w:rPr>
        <w:t xml:space="preserve">paradoxical reaction </w:t>
      </w:r>
      <w:r w:rsidR="003F07F3" w:rsidRPr="004440D1">
        <w:rPr>
          <w:rFonts w:ascii="標楷體" w:eastAsia="標楷體" w:hAnsi="標楷體" w:cs="Times New Roman" w:hint="eastAsia"/>
        </w:rPr>
        <w:t>發生</w:t>
      </w:r>
      <w:r w:rsidR="005C2B6B" w:rsidRPr="004440D1">
        <w:rPr>
          <w:rFonts w:ascii="標楷體" w:eastAsia="標楷體" w:hAnsi="標楷體" w:cs="Times New Roman" w:hint="eastAsia"/>
        </w:rPr>
        <w:t>率約</w:t>
      </w:r>
      <w:r w:rsidR="000C1ADF" w:rsidRPr="004440D1">
        <w:rPr>
          <w:rFonts w:ascii="標楷體" w:eastAsia="標楷體" w:hAnsi="標楷體" w:cs="Times New Roman"/>
        </w:rPr>
        <w:t>13%-</w:t>
      </w:r>
      <w:r w:rsidR="00875EAC" w:rsidRPr="004440D1">
        <w:rPr>
          <w:rFonts w:ascii="標楷體" w:eastAsia="標楷體" w:hAnsi="標楷體" w:cs="Times New Roman"/>
        </w:rPr>
        <w:t>50</w:t>
      </w:r>
      <w:r w:rsidR="005C2B6B" w:rsidRPr="004440D1">
        <w:rPr>
          <w:rFonts w:ascii="標楷體" w:eastAsia="標楷體" w:hAnsi="標楷體" w:cs="Times New Roman" w:hint="eastAsia"/>
        </w:rPr>
        <w:t>%，</w:t>
      </w:r>
      <w:r w:rsidR="00875EAC" w:rsidRPr="004440D1">
        <w:rPr>
          <w:rFonts w:ascii="標楷體" w:eastAsia="標楷體" w:hAnsi="標楷體" w:cs="Times New Roman" w:hint="eastAsia"/>
        </w:rPr>
        <w:t>多數報告為</w:t>
      </w:r>
      <w:r w:rsidR="00875EAC" w:rsidRPr="004440D1">
        <w:rPr>
          <w:rFonts w:ascii="標楷體" w:eastAsia="標楷體" w:hAnsi="標楷體" w:cs="Times New Roman"/>
        </w:rPr>
        <w:t>25%</w:t>
      </w:r>
      <w:r w:rsidR="00875EAC" w:rsidRPr="004440D1">
        <w:rPr>
          <w:rFonts w:ascii="標楷體" w:eastAsia="標楷體" w:hAnsi="標楷體" w:cs="Times New Roman" w:hint="eastAsia"/>
        </w:rPr>
        <w:t>，</w:t>
      </w:r>
      <w:r w:rsidR="000A1B2B" w:rsidRPr="004440D1">
        <w:rPr>
          <w:rFonts w:ascii="標楷體" w:eastAsia="標楷體" w:hAnsi="標楷體" w:cs="Times New Roman" w:hint="eastAsia"/>
        </w:rPr>
        <w:t>病因學未明，</w:t>
      </w:r>
      <w:r w:rsidR="00875EAC" w:rsidRPr="004440D1">
        <w:rPr>
          <w:rFonts w:ascii="標楷體" w:eastAsia="標楷體" w:hAnsi="標楷體" w:cs="Times New Roman" w:hint="eastAsia"/>
        </w:rPr>
        <w:t>推測</w:t>
      </w:r>
      <w:r w:rsidR="002C4E33" w:rsidRPr="004440D1">
        <w:rPr>
          <w:rFonts w:ascii="標楷體" w:eastAsia="標楷體" w:hAnsi="標楷體" w:cs="Times New Roman" w:hint="eastAsia"/>
        </w:rPr>
        <w:t>和</w:t>
      </w:r>
      <w:r w:rsidR="00875EAC" w:rsidRPr="004440D1">
        <w:rPr>
          <w:rFonts w:ascii="標楷體" w:eastAsia="標楷體" w:hAnsi="標楷體" w:cs="Times New Roman" w:hint="eastAsia"/>
        </w:rPr>
        <w:t>結核菌與</w:t>
      </w:r>
      <w:r w:rsidR="00EB1143" w:rsidRPr="004440D1">
        <w:rPr>
          <w:rFonts w:ascii="標楷體" w:eastAsia="標楷體" w:hAnsi="標楷體" w:cs="Times New Roman" w:hint="eastAsia"/>
        </w:rPr>
        <w:t>身體</w:t>
      </w:r>
      <w:r w:rsidR="00875EAC" w:rsidRPr="004440D1">
        <w:rPr>
          <w:rFonts w:ascii="標楷體" w:eastAsia="標楷體" w:hAnsi="標楷體" w:cs="Times New Roman" w:hint="eastAsia"/>
        </w:rPr>
        <w:t>免疫反應有關。</w:t>
      </w:r>
      <w:r w:rsidR="000A1B2B" w:rsidRPr="004440D1">
        <w:rPr>
          <w:rFonts w:ascii="標楷體" w:eastAsia="標楷體" w:hAnsi="標楷體" w:cs="Times New Roman" w:hint="eastAsia"/>
        </w:rPr>
        <w:t>誘發因子包括</w:t>
      </w:r>
      <w:r w:rsidR="00285916" w:rsidRPr="004440D1">
        <w:rPr>
          <w:rFonts w:ascii="標楷體" w:eastAsia="標楷體" w:hAnsi="標楷體" w:cs="Times New Roman" w:hint="eastAsia"/>
        </w:rPr>
        <w:t>大於</w:t>
      </w:r>
      <w:r w:rsidR="00285916" w:rsidRPr="004440D1">
        <w:rPr>
          <w:rFonts w:ascii="標楷體" w:eastAsia="標楷體" w:hAnsi="標楷體" w:cs="Times New Roman"/>
        </w:rPr>
        <w:t>3</w:t>
      </w:r>
      <w:r w:rsidR="00073AEE" w:rsidRPr="004440D1">
        <w:rPr>
          <w:rFonts w:ascii="標楷體" w:eastAsia="標楷體" w:hAnsi="標楷體" w:cs="Times New Roman" w:hint="eastAsia"/>
        </w:rPr>
        <w:t>公分的淋巴結</w:t>
      </w:r>
      <w:r w:rsidR="00774267" w:rsidRPr="004440D1">
        <w:rPr>
          <w:rFonts w:ascii="標楷體" w:eastAsia="標楷體" w:hAnsi="標楷體" w:cs="Times New Roman" w:hint="eastAsia"/>
        </w:rPr>
        <w:t>、</w:t>
      </w:r>
      <w:r w:rsidR="000A1B2B" w:rsidRPr="004440D1">
        <w:rPr>
          <w:rFonts w:ascii="標楷體" w:eastAsia="標楷體" w:hAnsi="標楷體" w:cs="Times New Roman" w:hint="eastAsia"/>
        </w:rPr>
        <w:t>貧血</w:t>
      </w:r>
      <w:r w:rsidR="006E16E4" w:rsidRPr="004440D1">
        <w:rPr>
          <w:rFonts w:ascii="標楷體" w:eastAsia="標楷體" w:hAnsi="標楷體" w:cs="Times New Roman"/>
        </w:rPr>
        <w:t>(hemoglobin&lt;10.5 d/dL)</w:t>
      </w:r>
      <w:r w:rsidR="000A1B2B" w:rsidRPr="004440D1">
        <w:rPr>
          <w:rFonts w:ascii="標楷體" w:eastAsia="標楷體" w:hAnsi="標楷體" w:cs="Times New Roman" w:hint="eastAsia"/>
        </w:rPr>
        <w:t>、淋巴球低下</w:t>
      </w:r>
      <w:r w:rsidR="006E16E4" w:rsidRPr="004440D1">
        <w:rPr>
          <w:rFonts w:ascii="標楷體" w:eastAsia="標楷體" w:hAnsi="標楷體" w:cs="Times New Roman" w:hint="eastAsia"/>
        </w:rPr>
        <w:t>(</w:t>
      </w:r>
      <w:r w:rsidR="006E16E4" w:rsidRPr="004440D1">
        <w:rPr>
          <w:rFonts w:ascii="標楷體" w:eastAsia="標楷體" w:hAnsi="標楷體" w:cs="Times New Roman"/>
        </w:rPr>
        <w:t>lymphocyte count &lt;1000/mm</w:t>
      </w:r>
      <w:r w:rsidR="006E16E4" w:rsidRPr="004440D1">
        <w:rPr>
          <w:rFonts w:ascii="標楷體" w:eastAsia="標楷體" w:hAnsi="標楷體" w:cs="Times New Roman"/>
          <w:vertAlign w:val="superscript"/>
        </w:rPr>
        <w:t>3</w:t>
      </w:r>
      <w:r w:rsidR="006E16E4" w:rsidRPr="004440D1">
        <w:rPr>
          <w:rFonts w:ascii="標楷體" w:eastAsia="標楷體" w:hAnsi="標楷體" w:cs="Times New Roman"/>
        </w:rPr>
        <w:t>)</w:t>
      </w:r>
      <w:r w:rsidR="000A1B2B" w:rsidRPr="004440D1">
        <w:rPr>
          <w:rFonts w:ascii="標楷體" w:eastAsia="標楷體" w:hAnsi="標楷體" w:cs="Times New Roman" w:hint="eastAsia"/>
        </w:rPr>
        <w:t>等。</w:t>
      </w:r>
      <w:r w:rsidR="00875EAC" w:rsidRPr="004440D1">
        <w:rPr>
          <w:rFonts w:ascii="標楷體" w:eastAsia="標楷體" w:hAnsi="標楷體" w:cs="Times New Roman" w:hint="eastAsia"/>
        </w:rPr>
        <w:t>治療</w:t>
      </w:r>
      <w:r w:rsidR="00875EAC" w:rsidRPr="004440D1">
        <w:rPr>
          <w:rFonts w:ascii="標楷體" w:eastAsia="標楷體" w:hAnsi="標楷體" w:cs="Times New Roman"/>
        </w:rPr>
        <w:t>paradoxical reaction</w:t>
      </w:r>
      <w:r w:rsidR="00774267" w:rsidRPr="004440D1">
        <w:rPr>
          <w:rFonts w:ascii="標楷體" w:eastAsia="標楷體" w:hAnsi="標楷體" w:cs="Times New Roman" w:hint="eastAsia"/>
        </w:rPr>
        <w:t>目前未</w:t>
      </w:r>
      <w:r w:rsidR="00875EAC" w:rsidRPr="004440D1">
        <w:rPr>
          <w:rFonts w:ascii="標楷體" w:eastAsia="標楷體" w:hAnsi="標楷體" w:cs="Times New Roman" w:hint="eastAsia"/>
        </w:rPr>
        <w:t>有定論，</w:t>
      </w:r>
      <w:r w:rsidR="00EB1143" w:rsidRPr="004440D1">
        <w:rPr>
          <w:rFonts w:ascii="標楷體" w:eastAsia="標楷體" w:hAnsi="標楷體" w:cs="Times New Roman" w:hint="eastAsia"/>
        </w:rPr>
        <w:t>對於嚴重的病例</w:t>
      </w:r>
      <w:r w:rsidR="00875EAC" w:rsidRPr="004440D1">
        <w:rPr>
          <w:rFonts w:ascii="標楷體" w:eastAsia="標楷體" w:hAnsi="標楷體" w:cs="Times New Roman" w:hint="eastAsia"/>
        </w:rPr>
        <w:t>有文獻提出使</w:t>
      </w:r>
      <w:r w:rsidR="00875EAC" w:rsidRPr="004440D1">
        <w:rPr>
          <w:rFonts w:ascii="標楷體" w:eastAsia="標楷體" w:hAnsi="標楷體" w:cs="Times New Roman" w:hint="eastAsia"/>
        </w:rPr>
        <w:lastRenderedPageBreak/>
        <w:t>用類固醇</w:t>
      </w:r>
      <w:r w:rsidR="00EB1143" w:rsidRPr="004440D1">
        <w:rPr>
          <w:rFonts w:ascii="標楷體" w:eastAsia="標楷體" w:hAnsi="標楷體" w:cs="Times New Roman" w:hint="eastAsia"/>
        </w:rPr>
        <w:t>或依病灶使用侵入性治療</w:t>
      </w:r>
      <w:r w:rsidR="00DE6E1E" w:rsidRPr="004440D1">
        <w:rPr>
          <w:rFonts w:ascii="標楷體" w:eastAsia="標楷體" w:hAnsi="標楷體" w:cs="Times New Roman" w:hint="eastAsia"/>
        </w:rPr>
        <w:t>（引流或手術切除）</w:t>
      </w:r>
      <w:r w:rsidR="00774267" w:rsidRPr="004440D1">
        <w:rPr>
          <w:rFonts w:ascii="標楷體" w:eastAsia="標楷體" w:hAnsi="標楷體" w:cs="Times New Roman" w:hint="eastAsia"/>
        </w:rPr>
        <w:t>，確定的是持續使用抗結核菌藥物皆有良好的效果</w:t>
      </w:r>
      <w:r w:rsidR="00EB1143" w:rsidRPr="004440D1">
        <w:rPr>
          <w:rFonts w:ascii="標楷體" w:eastAsia="標楷體" w:hAnsi="標楷體" w:cs="Times New Roman" w:hint="eastAsia"/>
        </w:rPr>
        <w:t>。</w:t>
      </w:r>
    </w:p>
    <w:p w14:paraId="3BC4B35B" w14:textId="01F06C19" w:rsidR="00252AE6" w:rsidRPr="004440D1" w:rsidRDefault="00F5401B" w:rsidP="00D013DA">
      <w:pPr>
        <w:ind w:firstLineChars="200" w:firstLine="480"/>
        <w:rPr>
          <w:rFonts w:ascii="標楷體" w:eastAsia="標楷體" w:hAnsi="標楷體" w:cs="Apple Color Emoji"/>
        </w:rPr>
      </w:pPr>
      <w:r w:rsidRPr="004440D1">
        <w:rPr>
          <w:rFonts w:ascii="標楷體" w:eastAsia="標楷體" w:hAnsi="標楷體" w:cs="Times New Roman" w:hint="eastAsia"/>
        </w:rPr>
        <w:t>此</w:t>
      </w:r>
      <w:r w:rsidR="00D60AF0" w:rsidRPr="004440D1">
        <w:rPr>
          <w:rFonts w:ascii="標楷體" w:eastAsia="標楷體" w:hAnsi="標楷體" w:cs="Times New Roman" w:hint="eastAsia"/>
        </w:rPr>
        <w:t>病例</w:t>
      </w:r>
      <w:r w:rsidR="00AC4A83" w:rsidRPr="004440D1">
        <w:rPr>
          <w:rFonts w:ascii="標楷體" w:eastAsia="標楷體" w:hAnsi="標楷體" w:cs="Times New Roman" w:hint="eastAsia"/>
        </w:rPr>
        <w:t>令</w:t>
      </w:r>
      <w:r w:rsidRPr="004440D1">
        <w:rPr>
          <w:rFonts w:ascii="標楷體" w:eastAsia="標楷體" w:hAnsi="標楷體" w:cs="Times New Roman" w:hint="eastAsia"/>
        </w:rPr>
        <w:t>我</w:t>
      </w:r>
      <w:r w:rsidR="009A5D8F" w:rsidRPr="004440D1">
        <w:rPr>
          <w:rFonts w:ascii="標楷體" w:eastAsia="標楷體" w:hAnsi="標楷體" w:cs="Times New Roman" w:hint="eastAsia"/>
        </w:rPr>
        <w:t>印象深刻</w:t>
      </w:r>
      <w:r w:rsidR="00A43E12" w:rsidRPr="004440D1">
        <w:rPr>
          <w:rFonts w:ascii="標楷體" w:eastAsia="標楷體" w:hAnsi="標楷體" w:cs="Times New Roman" w:hint="eastAsia"/>
        </w:rPr>
        <w:t>的是</w:t>
      </w:r>
      <w:r w:rsidRPr="004440D1">
        <w:rPr>
          <w:rFonts w:ascii="標楷體" w:eastAsia="標楷體" w:hAnsi="標楷體" w:cs="Times New Roman" w:hint="eastAsia"/>
        </w:rPr>
        <w:t>診斷過程，</w:t>
      </w:r>
      <w:r w:rsidR="00D60AF0" w:rsidRPr="004440D1">
        <w:rPr>
          <w:rFonts w:ascii="標楷體" w:eastAsia="標楷體" w:hAnsi="標楷體" w:cs="Times New Roman" w:hint="eastAsia"/>
        </w:rPr>
        <w:t>電腦斷層右下頸部至縱隔腔的</w:t>
      </w:r>
      <w:r w:rsidRPr="004440D1">
        <w:rPr>
          <w:rFonts w:ascii="標楷體" w:eastAsia="標楷體" w:hAnsi="標楷體" w:cs="Times New Roman" w:hint="eastAsia"/>
        </w:rPr>
        <w:t>頸部淋巴</w:t>
      </w:r>
      <w:r w:rsidR="00D60AF0" w:rsidRPr="004440D1">
        <w:rPr>
          <w:rFonts w:ascii="標楷體" w:eastAsia="標楷體" w:hAnsi="標楷體" w:cs="Times New Roman" w:hint="eastAsia"/>
        </w:rPr>
        <w:t>結</w:t>
      </w:r>
      <w:r w:rsidRPr="004440D1">
        <w:rPr>
          <w:rFonts w:ascii="標楷體" w:eastAsia="標楷體" w:hAnsi="標楷體" w:cs="Times New Roman" w:hint="eastAsia"/>
        </w:rPr>
        <w:t>影像</w:t>
      </w:r>
      <w:r w:rsidR="00D60AF0" w:rsidRPr="004440D1">
        <w:rPr>
          <w:rFonts w:ascii="標楷體" w:eastAsia="標楷體" w:hAnsi="標楷體" w:cs="Times New Roman" w:hint="eastAsia"/>
        </w:rPr>
        <w:t>，</w:t>
      </w:r>
      <w:r w:rsidR="00A43E12" w:rsidRPr="004440D1">
        <w:rPr>
          <w:rFonts w:ascii="標楷體" w:eastAsia="標楷體" w:hAnsi="標楷體" w:cs="Times New Roman" w:hint="eastAsia"/>
        </w:rPr>
        <w:t>若</w:t>
      </w:r>
      <w:bookmarkStart w:id="3" w:name="OLE_LINK1"/>
      <w:bookmarkStart w:id="4" w:name="OLE_LINK2"/>
      <w:r w:rsidR="00D60AF0" w:rsidRPr="004440D1">
        <w:rPr>
          <w:rFonts w:ascii="標楷體" w:eastAsia="標楷體" w:hAnsi="標楷體" w:cs="Times New Roman" w:hint="eastAsia"/>
        </w:rPr>
        <w:t>中央低顯影周圍</w:t>
      </w:r>
      <w:r w:rsidR="00A43E12" w:rsidRPr="004440D1">
        <w:rPr>
          <w:rFonts w:ascii="標楷體" w:eastAsia="標楷體" w:hAnsi="標楷體" w:cs="Times New Roman" w:hint="eastAsia"/>
        </w:rPr>
        <w:t>高</w:t>
      </w:r>
      <w:r w:rsidR="00D60AF0" w:rsidRPr="004440D1">
        <w:rPr>
          <w:rFonts w:ascii="標楷體" w:eastAsia="標楷體" w:hAnsi="標楷體" w:cs="Times New Roman" w:hint="eastAsia"/>
        </w:rPr>
        <w:t>顯影</w:t>
      </w:r>
      <w:bookmarkEnd w:id="3"/>
      <w:bookmarkEnd w:id="4"/>
      <w:r w:rsidR="00D60AF0" w:rsidRPr="004440D1">
        <w:rPr>
          <w:rFonts w:ascii="標楷體" w:eastAsia="標楷體" w:hAnsi="標楷體" w:cs="Times New Roman" w:hint="eastAsia"/>
        </w:rPr>
        <w:t>的病</w:t>
      </w:r>
      <w:r w:rsidR="00875EAC" w:rsidRPr="004440D1">
        <w:rPr>
          <w:rFonts w:ascii="標楷體" w:eastAsia="標楷體" w:hAnsi="標楷體" w:cs="Times New Roman" w:hint="eastAsia"/>
        </w:rPr>
        <w:t>灶</w:t>
      </w:r>
      <w:r w:rsidR="00D60AF0" w:rsidRPr="004440D1">
        <w:rPr>
          <w:rFonts w:ascii="標楷體" w:eastAsia="標楷體" w:hAnsi="標楷體" w:cs="Times New Roman" w:hint="eastAsia"/>
        </w:rPr>
        <w:t>要</w:t>
      </w:r>
      <w:r w:rsidR="00875EAC" w:rsidRPr="004440D1">
        <w:rPr>
          <w:rFonts w:ascii="標楷體" w:eastAsia="標楷體" w:hAnsi="標楷體" w:cs="Times New Roman" w:hint="eastAsia"/>
        </w:rPr>
        <w:t>先排除</w:t>
      </w:r>
      <w:r w:rsidR="00D60AF0" w:rsidRPr="004440D1">
        <w:rPr>
          <w:rFonts w:ascii="標楷體" w:eastAsia="標楷體" w:hAnsi="標楷體" w:cs="Apple Color Emoji" w:hint="eastAsia"/>
        </w:rPr>
        <w:t>口咽、甲狀腺、甚至結核菌感染，但以</w:t>
      </w:r>
      <w:r w:rsidR="00875EAC" w:rsidRPr="004440D1">
        <w:rPr>
          <w:rFonts w:ascii="標楷體" w:eastAsia="標楷體" w:hAnsi="標楷體" w:cs="Apple Color Emoji" w:hint="eastAsia"/>
        </w:rPr>
        <w:t>分佈</w:t>
      </w:r>
      <w:r w:rsidR="00D60AF0" w:rsidRPr="004440D1">
        <w:rPr>
          <w:rFonts w:ascii="標楷體" w:eastAsia="標楷體" w:hAnsi="標楷體" w:cs="Apple Color Emoji" w:hint="eastAsia"/>
        </w:rPr>
        <w:t>位置</w:t>
      </w:r>
      <w:r w:rsidR="00875EAC" w:rsidRPr="004440D1">
        <w:rPr>
          <w:rFonts w:ascii="標楷體" w:eastAsia="標楷體" w:hAnsi="標楷體" w:cs="Apple Color Emoji" w:hint="eastAsia"/>
        </w:rPr>
        <w:t>與合併肋膜積液與腹水</w:t>
      </w:r>
      <w:r w:rsidR="00D60AF0" w:rsidRPr="004440D1">
        <w:rPr>
          <w:rFonts w:ascii="標楷體" w:eastAsia="標楷體" w:hAnsi="標楷體" w:cs="Apple Color Emoji" w:hint="eastAsia"/>
        </w:rPr>
        <w:t>來看，</w:t>
      </w:r>
      <w:r w:rsidR="00875EAC" w:rsidRPr="004440D1">
        <w:rPr>
          <w:rFonts w:ascii="標楷體" w:eastAsia="標楷體" w:hAnsi="標楷體" w:cs="Apple Color Emoji" w:hint="eastAsia"/>
        </w:rPr>
        <w:t>頭頸部來源機會不大，</w:t>
      </w:r>
      <w:r w:rsidR="00490202" w:rsidRPr="004440D1">
        <w:rPr>
          <w:rFonts w:ascii="標楷體" w:eastAsia="標楷體" w:hAnsi="標楷體" w:cs="Apple Color Emoji" w:hint="eastAsia"/>
        </w:rPr>
        <w:t>反而</w:t>
      </w:r>
      <w:r w:rsidR="00D60AF0" w:rsidRPr="004440D1">
        <w:rPr>
          <w:rFonts w:ascii="標楷體" w:eastAsia="標楷體" w:hAnsi="標楷體" w:cs="Apple Color Emoji" w:hint="eastAsia"/>
        </w:rPr>
        <w:t>必須排除肺部、上消化道甚至縱隔腔腫瘤</w:t>
      </w:r>
      <w:r w:rsidR="003E217C" w:rsidRPr="004440D1">
        <w:rPr>
          <w:rFonts w:ascii="標楷體" w:eastAsia="標楷體" w:hAnsi="標楷體" w:cs="Apple Color Emoji" w:hint="eastAsia"/>
        </w:rPr>
        <w:t>。</w:t>
      </w:r>
      <w:r w:rsidR="00D60AF0" w:rsidRPr="004440D1">
        <w:rPr>
          <w:rFonts w:ascii="標楷體" w:eastAsia="標楷體" w:hAnsi="標楷體" w:cs="Apple Color Emoji" w:hint="eastAsia"/>
        </w:rPr>
        <w:t>結核菌感染需要</w:t>
      </w:r>
      <w:r w:rsidR="00875EAC" w:rsidRPr="004440D1">
        <w:rPr>
          <w:rFonts w:ascii="標楷體" w:eastAsia="標楷體" w:hAnsi="標楷體" w:cs="Apple Color Emoji" w:hint="eastAsia"/>
        </w:rPr>
        <w:t>檢體</w:t>
      </w:r>
      <w:r w:rsidR="00D60AF0" w:rsidRPr="004440D1">
        <w:rPr>
          <w:rFonts w:ascii="標楷體" w:eastAsia="標楷體" w:hAnsi="標楷體" w:cs="Apple Color Emoji" w:hint="eastAsia"/>
        </w:rPr>
        <w:t>培養結果</w:t>
      </w:r>
      <w:r w:rsidR="00875EAC" w:rsidRPr="004440D1">
        <w:rPr>
          <w:rFonts w:ascii="標楷體" w:eastAsia="標楷體" w:hAnsi="標楷體" w:cs="Apple Color Emoji" w:hint="eastAsia"/>
        </w:rPr>
        <w:t>來</w:t>
      </w:r>
      <w:r w:rsidR="00D60AF0" w:rsidRPr="004440D1">
        <w:rPr>
          <w:rFonts w:ascii="標楷體" w:eastAsia="標楷體" w:hAnsi="標楷體" w:cs="Apple Color Emoji" w:hint="eastAsia"/>
        </w:rPr>
        <w:t>證實，</w:t>
      </w:r>
      <w:r w:rsidR="00DE6E1E" w:rsidRPr="004440D1">
        <w:rPr>
          <w:rFonts w:ascii="標楷體" w:eastAsia="標楷體" w:hAnsi="標楷體" w:cs="Apple Color Emoji" w:hint="eastAsia"/>
        </w:rPr>
        <w:t>加上病人一開始不願意</w:t>
      </w:r>
      <w:r w:rsidR="00A43E12" w:rsidRPr="004440D1">
        <w:rPr>
          <w:rFonts w:ascii="標楷體" w:eastAsia="標楷體" w:hAnsi="標楷體" w:cs="Apple Color Emoji" w:hint="eastAsia"/>
        </w:rPr>
        <w:t>接受</w:t>
      </w:r>
      <w:r w:rsidR="00DE6E1E" w:rsidRPr="004440D1">
        <w:rPr>
          <w:rFonts w:ascii="標楷體" w:eastAsia="標楷體" w:hAnsi="標楷體" w:cs="Apple Color Emoji" w:hint="eastAsia"/>
        </w:rPr>
        <w:t>侵入性檢查，</w:t>
      </w:r>
      <w:r w:rsidR="003E217C" w:rsidRPr="004440D1">
        <w:rPr>
          <w:rFonts w:ascii="標楷體" w:eastAsia="標楷體" w:hAnsi="標楷體" w:cs="Apple Color Emoji" w:hint="eastAsia"/>
        </w:rPr>
        <w:t>隨著肋膜積液與腹水</w:t>
      </w:r>
      <w:r w:rsidR="00A43E12" w:rsidRPr="004440D1">
        <w:rPr>
          <w:rFonts w:ascii="標楷體" w:eastAsia="標楷體" w:hAnsi="標楷體" w:cs="Apple Color Emoji" w:hint="eastAsia"/>
        </w:rPr>
        <w:t>逐</w:t>
      </w:r>
      <w:r w:rsidR="003E217C" w:rsidRPr="004440D1">
        <w:rPr>
          <w:rFonts w:ascii="標楷體" w:eastAsia="標楷體" w:hAnsi="標楷體" w:cs="Apple Color Emoji" w:hint="eastAsia"/>
        </w:rPr>
        <w:t>漸增多</w:t>
      </w:r>
      <w:r w:rsidR="00DE6E1E" w:rsidRPr="004440D1">
        <w:rPr>
          <w:rFonts w:ascii="標楷體" w:eastAsia="標楷體" w:hAnsi="標楷體" w:cs="Apple Color Emoji" w:hint="eastAsia"/>
        </w:rPr>
        <w:t>，</w:t>
      </w:r>
      <w:r w:rsidR="00D60AF0" w:rsidRPr="004440D1">
        <w:rPr>
          <w:rFonts w:ascii="標楷體" w:eastAsia="標楷體" w:hAnsi="標楷體" w:cs="Apple Color Emoji" w:hint="eastAsia"/>
        </w:rPr>
        <w:t>在診斷過程中給予臨床醫師極大壓力。</w:t>
      </w:r>
      <w:r w:rsidR="003E217C" w:rsidRPr="004440D1">
        <w:rPr>
          <w:rFonts w:ascii="標楷體" w:eastAsia="標楷體" w:hAnsi="標楷體" w:cs="Apple Color Emoji" w:hint="eastAsia"/>
        </w:rPr>
        <w:t>直到結核菌培養結果出爐，才如釋重負，治療過程中看著病</w:t>
      </w:r>
      <w:r w:rsidR="00EB1143" w:rsidRPr="004440D1">
        <w:rPr>
          <w:rFonts w:ascii="標楷體" w:eastAsia="標楷體" w:hAnsi="標楷體" w:cs="Apple Color Emoji" w:hint="eastAsia"/>
        </w:rPr>
        <w:t>灶</w:t>
      </w:r>
      <w:r w:rsidR="003E217C" w:rsidRPr="004440D1">
        <w:rPr>
          <w:rFonts w:ascii="標楷體" w:eastAsia="標楷體" w:hAnsi="標楷體" w:cs="Apple Color Emoji" w:hint="eastAsia"/>
        </w:rPr>
        <w:t>的變化同時給予影像紀錄，病人</w:t>
      </w:r>
      <w:r w:rsidR="004A33CC" w:rsidRPr="004440D1">
        <w:rPr>
          <w:rFonts w:ascii="標楷體" w:eastAsia="標楷體" w:hAnsi="標楷體" w:cs="Apple Color Emoji" w:hint="eastAsia"/>
        </w:rPr>
        <w:t>從愁容到</w:t>
      </w:r>
      <w:r w:rsidR="003E217C" w:rsidRPr="004440D1">
        <w:rPr>
          <w:rFonts w:ascii="標楷體" w:eastAsia="標楷體" w:hAnsi="標楷體" w:cs="Apple Color Emoji" w:hint="eastAsia"/>
        </w:rPr>
        <w:t>滿意的笑容確實是醫師最大的鼓勵。</w:t>
      </w:r>
    </w:p>
    <w:sectPr w:rsidR="00252AE6" w:rsidRPr="00444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36019"/>
    <w:rsid w:val="00066E08"/>
    <w:rsid w:val="00073AEE"/>
    <w:rsid w:val="000838DE"/>
    <w:rsid w:val="000A1B2B"/>
    <w:rsid w:val="000A3306"/>
    <w:rsid w:val="000C1ADF"/>
    <w:rsid w:val="000E068D"/>
    <w:rsid w:val="00130AE6"/>
    <w:rsid w:val="001A63E2"/>
    <w:rsid w:val="001A6601"/>
    <w:rsid w:val="001F7D7E"/>
    <w:rsid w:val="0024549D"/>
    <w:rsid w:val="00252AE6"/>
    <w:rsid w:val="00263DD5"/>
    <w:rsid w:val="00282AEB"/>
    <w:rsid w:val="00285916"/>
    <w:rsid w:val="002C409C"/>
    <w:rsid w:val="002C4E33"/>
    <w:rsid w:val="002C5888"/>
    <w:rsid w:val="002F18E2"/>
    <w:rsid w:val="00370581"/>
    <w:rsid w:val="003B470D"/>
    <w:rsid w:val="003E217C"/>
    <w:rsid w:val="003F07F3"/>
    <w:rsid w:val="00400CAC"/>
    <w:rsid w:val="00410D87"/>
    <w:rsid w:val="004440D1"/>
    <w:rsid w:val="00463726"/>
    <w:rsid w:val="00490202"/>
    <w:rsid w:val="004A33CC"/>
    <w:rsid w:val="0052156B"/>
    <w:rsid w:val="00522573"/>
    <w:rsid w:val="0056598C"/>
    <w:rsid w:val="005C2B6B"/>
    <w:rsid w:val="005E1614"/>
    <w:rsid w:val="006049A4"/>
    <w:rsid w:val="0061356E"/>
    <w:rsid w:val="00615701"/>
    <w:rsid w:val="006C15D5"/>
    <w:rsid w:val="006C7831"/>
    <w:rsid w:val="006E16E4"/>
    <w:rsid w:val="006E1FD2"/>
    <w:rsid w:val="006E674E"/>
    <w:rsid w:val="007318A8"/>
    <w:rsid w:val="00774267"/>
    <w:rsid w:val="0078028C"/>
    <w:rsid w:val="007E4664"/>
    <w:rsid w:val="00875EAC"/>
    <w:rsid w:val="008B4ECA"/>
    <w:rsid w:val="00957AEF"/>
    <w:rsid w:val="009A5D8F"/>
    <w:rsid w:val="009B0069"/>
    <w:rsid w:val="009F2671"/>
    <w:rsid w:val="00A35D30"/>
    <w:rsid w:val="00A43E12"/>
    <w:rsid w:val="00A92445"/>
    <w:rsid w:val="00AC4A83"/>
    <w:rsid w:val="00AD0105"/>
    <w:rsid w:val="00B173DE"/>
    <w:rsid w:val="00B7291B"/>
    <w:rsid w:val="00B87EFE"/>
    <w:rsid w:val="00BC2AB1"/>
    <w:rsid w:val="00BE5BE7"/>
    <w:rsid w:val="00C15A22"/>
    <w:rsid w:val="00C33D60"/>
    <w:rsid w:val="00CD0042"/>
    <w:rsid w:val="00D013DA"/>
    <w:rsid w:val="00D065DE"/>
    <w:rsid w:val="00D51516"/>
    <w:rsid w:val="00D60AF0"/>
    <w:rsid w:val="00DE6E1E"/>
    <w:rsid w:val="00E27384"/>
    <w:rsid w:val="00E54873"/>
    <w:rsid w:val="00E9370A"/>
    <w:rsid w:val="00EB1143"/>
    <w:rsid w:val="00F07BDC"/>
    <w:rsid w:val="00F22BA9"/>
    <w:rsid w:val="00F405BA"/>
    <w:rsid w:val="00F5401B"/>
    <w:rsid w:val="00F664B3"/>
    <w:rsid w:val="00FC67AC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F48D"/>
  <w15:chartTrackingRefBased/>
  <w15:docId w15:val="{65864541-3B5E-184F-AB4C-5BC39E6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49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丁冠中</dc:creator>
  <cp:keywords/>
  <dc:description/>
  <cp:lastModifiedBy>user</cp:lastModifiedBy>
  <cp:revision>45</cp:revision>
  <dcterms:created xsi:type="dcterms:W3CDTF">2020-10-25T03:32:00Z</dcterms:created>
  <dcterms:modified xsi:type="dcterms:W3CDTF">2020-10-30T00:55:00Z</dcterms:modified>
</cp:coreProperties>
</file>