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87" w:rsidRDefault="00811FCE" w:rsidP="00811FC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530293">
        <w:rPr>
          <w:rFonts w:ascii="標楷體" w:eastAsia="標楷體" w:hAnsi="標楷體" w:hint="eastAsia"/>
          <w:b/>
          <w:sz w:val="44"/>
          <w:szCs w:val="44"/>
        </w:rPr>
        <w:t>順風耳之</w:t>
      </w:r>
      <w:r>
        <w:rPr>
          <w:rFonts w:ascii="標楷體" w:eastAsia="標楷體" w:hAnsi="標楷體" w:hint="eastAsia"/>
          <w:b/>
          <w:sz w:val="44"/>
          <w:szCs w:val="44"/>
        </w:rPr>
        <w:t>耳</w:t>
      </w:r>
      <w:r w:rsidRPr="00530293">
        <w:rPr>
          <w:rFonts w:ascii="標楷體" w:eastAsia="標楷體" w:hAnsi="標楷體" w:hint="eastAsia"/>
          <w:b/>
          <w:sz w:val="44"/>
          <w:szCs w:val="44"/>
        </w:rPr>
        <w:t>科</w:t>
      </w:r>
      <w:r w:rsidR="00CC5ADC">
        <w:rPr>
          <w:rFonts w:ascii="標楷體" w:eastAsia="標楷體" w:hAnsi="標楷體"/>
          <w:b/>
          <w:sz w:val="44"/>
          <w:szCs w:val="44"/>
        </w:rPr>
        <w:t>2020</w:t>
      </w:r>
      <w:r w:rsidRPr="00530293">
        <w:rPr>
          <w:rFonts w:ascii="標楷體" w:eastAsia="標楷體" w:hAnsi="標楷體" w:hint="eastAsia"/>
          <w:b/>
          <w:sz w:val="44"/>
          <w:szCs w:val="44"/>
        </w:rPr>
        <w:t>年大事紀</w:t>
      </w:r>
    </w:p>
    <w:p w:rsidR="00A643E8" w:rsidRDefault="00A643E8" w:rsidP="00CC5A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耳科丁冠中醫師於109年1月7日受邀參加漢聲電台「長青樹」節目，主講主題為「我的世界在旋轉—淺談良性陣發性眩暈症」。</w:t>
      </w:r>
    </w:p>
    <w:p w:rsidR="00CC5ADC" w:rsidRPr="0029118F" w:rsidRDefault="00CC5ADC" w:rsidP="00CC5A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耳科王懋哲醫師於</w:t>
      </w:r>
      <w:r>
        <w:rPr>
          <w:rFonts w:ascii="標楷體" w:eastAsia="標楷體" w:hAnsi="標楷體" w:hint="eastAsia"/>
          <w:color w:val="000000" w:themeColor="text1"/>
          <w:szCs w:val="24"/>
        </w:rPr>
        <w:t>109</w:t>
      </w:r>
      <w:r w:rsidRPr="0029118F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29118F">
        <w:rPr>
          <w:rFonts w:ascii="標楷體" w:eastAsia="標楷體" w:hAnsi="標楷體" w:hint="eastAsia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25日於</w:t>
      </w:r>
      <w:r w:rsidRPr="00CC5ADC">
        <w:rPr>
          <w:rFonts w:ascii="標楷體" w:eastAsia="標楷體" w:hAnsi="標楷體" w:hint="eastAsia"/>
          <w:szCs w:val="24"/>
        </w:rPr>
        <w:t>振興醫院基礎顳骨解剖研習研討會</w:t>
      </w:r>
      <w:r>
        <w:rPr>
          <w:rFonts w:ascii="標楷體" w:eastAsia="標楷體" w:hAnsi="標楷體" w:hint="eastAsia"/>
          <w:szCs w:val="24"/>
        </w:rPr>
        <w:t>擔任</w:t>
      </w:r>
      <w:r w:rsidRPr="0029118F">
        <w:rPr>
          <w:rFonts w:ascii="標楷體" w:eastAsia="標楷體" w:hAnsi="標楷體" w:hint="eastAsia"/>
          <w:szCs w:val="24"/>
        </w:rPr>
        <w:t>側顱底課程解剖講師。</w:t>
      </w:r>
    </w:p>
    <w:p w:rsidR="00CC5ADC" w:rsidRPr="00CB5395" w:rsidRDefault="007E61CE" w:rsidP="00CC5A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C5ADC">
        <w:rPr>
          <w:rFonts w:ascii="標楷體" w:eastAsia="標楷體" w:hAnsi="標楷體" w:hint="eastAsia"/>
          <w:color w:val="000000" w:themeColor="text1"/>
          <w:szCs w:val="24"/>
        </w:rPr>
        <w:t>耳科黃啟原主任於</w:t>
      </w:r>
      <w:r w:rsidR="00CC5ADC">
        <w:rPr>
          <w:rFonts w:ascii="標楷體" w:eastAsia="標楷體" w:hAnsi="標楷體" w:hint="eastAsia"/>
          <w:color w:val="000000" w:themeColor="text1"/>
          <w:szCs w:val="24"/>
        </w:rPr>
        <w:t>109</w:t>
      </w:r>
      <w:r w:rsidR="00FC501D" w:rsidRPr="00CC5AD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CC5ADC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FC501D" w:rsidRPr="00CC5AD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CC5ADC">
        <w:rPr>
          <w:rFonts w:ascii="標楷體" w:eastAsia="標楷體" w:hAnsi="標楷體" w:hint="eastAsia"/>
          <w:color w:val="000000" w:themeColor="text1"/>
          <w:szCs w:val="24"/>
        </w:rPr>
        <w:t>當選台灣耳鳴學會理事長。</w:t>
      </w:r>
    </w:p>
    <w:p w:rsidR="00CB5395" w:rsidRPr="00006CE7" w:rsidRDefault="00CB5395" w:rsidP="00CC5A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耳科王懋哲醫師獲選109年台北榮總</w:t>
      </w:r>
      <w:r w:rsidRPr="00CB5395">
        <w:rPr>
          <w:rFonts w:ascii="標楷體" w:eastAsia="標楷體" w:hAnsi="標楷體" w:hint="eastAsia"/>
          <w:color w:val="000000" w:themeColor="text1"/>
          <w:szCs w:val="24"/>
        </w:rPr>
        <w:t>教學績優醫師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06CE7" w:rsidRDefault="00E0401A" w:rsidP="00006C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耳科丁冠中醫師自桃園分院</w:t>
      </w:r>
      <w:r w:rsidR="00EA17A7">
        <w:rPr>
          <w:rFonts w:ascii="標楷體" w:eastAsia="標楷體" w:hAnsi="標楷體" w:hint="eastAsia"/>
          <w:color w:val="000000" w:themeColor="text1"/>
          <w:szCs w:val="24"/>
        </w:rPr>
        <w:t>至本部，</w:t>
      </w:r>
      <w:r w:rsidR="00006CE7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006CE7">
        <w:rPr>
          <w:rFonts w:ascii="標楷體" w:eastAsia="標楷體" w:hAnsi="標楷體" w:hint="eastAsia"/>
          <w:szCs w:val="24"/>
        </w:rPr>
        <w:t>109年9月1起擔任本科主治醫師。</w:t>
      </w:r>
    </w:p>
    <w:p w:rsidR="00EF4B32" w:rsidRPr="00CC5ADC" w:rsidRDefault="00EF4B32" w:rsidP="00006C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耳科薛健佑醫師與鄭彥甫醫師於109年9月13日於美國耳鼻喉醫學會年會(線上)壁報發表</w:t>
      </w:r>
      <w:r w:rsidRPr="003E23B6">
        <w:rPr>
          <w:rFonts w:eastAsia="標楷體" w:cstheme="minorHAnsi"/>
          <w:color w:val="000000" w:themeColor="text1"/>
        </w:rPr>
        <w:t>「</w:t>
      </w:r>
      <w:r>
        <w:rPr>
          <w:rFonts w:eastAsia="標楷體" w:cstheme="minorHAnsi" w:hint="eastAsia"/>
          <w:color w:val="000000" w:themeColor="text1"/>
        </w:rPr>
        <w:t>Very</w:t>
      </w:r>
      <w:r>
        <w:rPr>
          <w:rFonts w:eastAsia="標楷體" w:cstheme="minorHAnsi"/>
          <w:color w:val="000000" w:themeColor="text1"/>
        </w:rPr>
        <w:t xml:space="preserve"> </w:t>
      </w:r>
      <w:r>
        <w:rPr>
          <w:rFonts w:eastAsia="標楷體" w:cstheme="minorHAnsi" w:hint="eastAsia"/>
          <w:color w:val="000000" w:themeColor="text1"/>
        </w:rPr>
        <w:t>Early</w:t>
      </w:r>
      <w:r>
        <w:rPr>
          <w:rFonts w:eastAsia="標楷體" w:cstheme="minorHAnsi"/>
          <w:color w:val="000000" w:themeColor="text1"/>
        </w:rPr>
        <w:t xml:space="preserve"> Enzyme-Replacement Therapy for Infantile-Onset Pompe Disease Contributes to better Hearing Outcomes</w:t>
      </w:r>
      <w:r w:rsidRPr="003E23B6">
        <w:rPr>
          <w:rFonts w:eastAsia="標楷體" w:cstheme="minorHAnsi"/>
          <w:color w:val="000000" w:themeColor="text1"/>
        </w:rPr>
        <w:t>」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E61CE" w:rsidRPr="000F50A9" w:rsidRDefault="00CC5ADC" w:rsidP="000F50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耳鼻喉部於109年9月27日主辦北區基層醫療教育研討會，</w:t>
      </w:r>
      <w:r w:rsidRPr="0080468C">
        <w:rPr>
          <w:rFonts w:ascii="標楷體" w:eastAsia="標楷體" w:hAnsi="標楷體" w:hint="eastAsia"/>
          <w:color w:val="000000" w:themeColor="text1"/>
          <w:szCs w:val="24"/>
        </w:rPr>
        <w:t>耳科黃啟原主</w:t>
      </w:r>
      <w:r w:rsidR="0080468C">
        <w:rPr>
          <w:rFonts w:ascii="標楷體" w:eastAsia="標楷體" w:hAnsi="標楷體" w:hint="eastAsia"/>
          <w:color w:val="000000" w:themeColor="text1"/>
          <w:szCs w:val="24"/>
        </w:rPr>
        <w:t>擔任</w:t>
      </w:r>
      <w:r w:rsidR="00FC501D" w:rsidRPr="0080468C">
        <w:rPr>
          <w:rFonts w:ascii="標楷體" w:eastAsia="標楷體" w:hAnsi="標楷體" w:hint="eastAsia"/>
          <w:color w:val="000000" w:themeColor="text1"/>
          <w:szCs w:val="24"/>
        </w:rPr>
        <w:t>座長主持會議</w:t>
      </w:r>
      <w:r w:rsidR="0080468C">
        <w:rPr>
          <w:rFonts w:ascii="標楷體" w:eastAsia="標楷體" w:hAnsi="標楷體" w:hint="eastAsia"/>
          <w:bCs/>
          <w:szCs w:val="24"/>
        </w:rPr>
        <w:t>，</w:t>
      </w:r>
      <w:r w:rsidR="0080468C">
        <w:rPr>
          <w:rFonts w:eastAsia="標楷體" w:cstheme="minorHAnsi" w:hint="eastAsia"/>
          <w:color w:val="000000" w:themeColor="text1"/>
        </w:rPr>
        <w:t>丁冠中</w:t>
      </w:r>
      <w:r w:rsidR="00360BB2">
        <w:rPr>
          <w:rFonts w:eastAsia="標楷體" w:cstheme="minorHAnsi"/>
          <w:color w:val="000000" w:themeColor="text1"/>
        </w:rPr>
        <w:t>醫師</w:t>
      </w:r>
      <w:r w:rsidR="00360BB2">
        <w:rPr>
          <w:rFonts w:eastAsia="標楷體" w:cstheme="minorHAnsi" w:hint="eastAsia"/>
          <w:color w:val="000000" w:themeColor="text1"/>
        </w:rPr>
        <w:t>主講</w:t>
      </w:r>
      <w:r w:rsidR="0080468C" w:rsidRPr="003E23B6">
        <w:rPr>
          <w:rFonts w:eastAsia="標楷體" w:cstheme="minorHAnsi"/>
          <w:color w:val="000000" w:themeColor="text1"/>
        </w:rPr>
        <w:t>「</w:t>
      </w:r>
      <w:r w:rsidR="00360BB2">
        <w:rPr>
          <w:rFonts w:eastAsia="標楷體" w:cstheme="minorHAnsi" w:hint="eastAsia"/>
          <w:color w:val="000000" w:themeColor="text1"/>
        </w:rPr>
        <w:t>常見外耳及中耳疾病</w:t>
      </w:r>
      <w:r w:rsidR="000F50A9">
        <w:rPr>
          <w:rFonts w:eastAsia="標楷體" w:cstheme="minorHAnsi"/>
          <w:color w:val="000000" w:themeColor="text1"/>
        </w:rPr>
        <w:t>—</w:t>
      </w:r>
      <w:r w:rsidR="000F50A9">
        <w:rPr>
          <w:rFonts w:eastAsia="標楷體" w:cstheme="minorHAnsi" w:hint="eastAsia"/>
          <w:color w:val="000000" w:themeColor="text1"/>
        </w:rPr>
        <w:t>耳內鏡的應用</w:t>
      </w:r>
      <w:r w:rsidR="0080468C" w:rsidRPr="003E23B6">
        <w:rPr>
          <w:rFonts w:eastAsia="標楷體" w:cstheme="minorHAnsi"/>
          <w:color w:val="000000" w:themeColor="text1"/>
        </w:rPr>
        <w:t>」</w:t>
      </w:r>
      <w:r w:rsidR="000F50A9">
        <w:rPr>
          <w:rFonts w:ascii="標楷體" w:eastAsia="標楷體" w:hAnsi="標楷體" w:hint="eastAsia"/>
          <w:bCs/>
          <w:szCs w:val="24"/>
        </w:rPr>
        <w:t>，</w:t>
      </w:r>
      <w:r w:rsidR="000F50A9">
        <w:rPr>
          <w:rFonts w:eastAsia="標楷體" w:cstheme="minorHAnsi" w:hint="eastAsia"/>
          <w:color w:val="000000" w:themeColor="text1"/>
        </w:rPr>
        <w:t>薛健佑</w:t>
      </w:r>
      <w:r w:rsidR="000F50A9">
        <w:rPr>
          <w:rFonts w:eastAsia="標楷體" w:cstheme="minorHAnsi"/>
          <w:color w:val="000000" w:themeColor="text1"/>
        </w:rPr>
        <w:t>醫師</w:t>
      </w:r>
      <w:r w:rsidR="000F50A9">
        <w:rPr>
          <w:rFonts w:eastAsia="標楷體" w:cstheme="minorHAnsi" w:hint="eastAsia"/>
          <w:color w:val="000000" w:themeColor="text1"/>
        </w:rPr>
        <w:t>主講</w:t>
      </w:r>
      <w:r w:rsidR="000F50A9" w:rsidRPr="003E23B6">
        <w:rPr>
          <w:rFonts w:eastAsia="標楷體" w:cstheme="minorHAnsi"/>
          <w:color w:val="000000" w:themeColor="text1"/>
        </w:rPr>
        <w:t>「</w:t>
      </w:r>
      <w:r w:rsidR="000F50A9">
        <w:rPr>
          <w:rFonts w:eastAsia="標楷體" w:cstheme="minorHAnsi" w:hint="eastAsia"/>
          <w:color w:val="000000" w:themeColor="text1"/>
        </w:rPr>
        <w:t>眩暈門診的經驗分享</w:t>
      </w:r>
      <w:r w:rsidR="000F50A9" w:rsidRPr="003E23B6">
        <w:rPr>
          <w:rFonts w:eastAsia="標楷體" w:cstheme="minorHAnsi"/>
          <w:color w:val="000000" w:themeColor="text1"/>
        </w:rPr>
        <w:t>」</w:t>
      </w:r>
      <w:r w:rsidR="000F50A9">
        <w:rPr>
          <w:rFonts w:ascii="標楷體" w:eastAsia="標楷體" w:hAnsi="標楷體" w:hint="eastAsia"/>
          <w:bCs/>
          <w:szCs w:val="24"/>
        </w:rPr>
        <w:t>，</w:t>
      </w:r>
      <w:r w:rsidR="000F50A9">
        <w:rPr>
          <w:rFonts w:eastAsia="標楷體" w:cstheme="minorHAnsi" w:hint="eastAsia"/>
          <w:color w:val="000000" w:themeColor="text1"/>
        </w:rPr>
        <w:t>廖文輝</w:t>
      </w:r>
      <w:r w:rsidR="000F50A9">
        <w:rPr>
          <w:rFonts w:eastAsia="標楷體" w:cstheme="minorHAnsi"/>
          <w:color w:val="000000" w:themeColor="text1"/>
        </w:rPr>
        <w:t>醫師</w:t>
      </w:r>
      <w:r w:rsidR="000F50A9">
        <w:rPr>
          <w:rFonts w:eastAsia="標楷體" w:cstheme="minorHAnsi" w:hint="eastAsia"/>
          <w:color w:val="000000" w:themeColor="text1"/>
        </w:rPr>
        <w:t>主講</w:t>
      </w:r>
      <w:r w:rsidR="000F50A9" w:rsidRPr="003E23B6">
        <w:rPr>
          <w:rFonts w:eastAsia="標楷體" w:cstheme="minorHAnsi"/>
          <w:color w:val="000000" w:themeColor="text1"/>
        </w:rPr>
        <w:t>「</w:t>
      </w:r>
      <w:r w:rsidR="000F50A9">
        <w:rPr>
          <w:rFonts w:eastAsia="標楷體" w:cstheme="minorHAnsi" w:hint="eastAsia"/>
          <w:color w:val="000000" w:themeColor="text1"/>
        </w:rPr>
        <w:t>智慧醫療系統</w:t>
      </w:r>
      <w:r w:rsidR="000F50A9">
        <w:rPr>
          <w:rFonts w:eastAsia="標楷體" w:cstheme="minorHAnsi" w:hint="eastAsia"/>
          <w:color w:val="000000" w:themeColor="text1"/>
        </w:rPr>
        <w:t>AI</w:t>
      </w:r>
      <w:r w:rsidR="000F50A9">
        <w:rPr>
          <w:rFonts w:eastAsia="標楷體" w:cstheme="minorHAnsi"/>
          <w:color w:val="000000" w:themeColor="text1"/>
        </w:rPr>
        <w:t>—</w:t>
      </w:r>
      <w:r w:rsidR="000F50A9">
        <w:rPr>
          <w:rFonts w:eastAsia="標楷體" w:cstheme="minorHAnsi" w:hint="eastAsia"/>
          <w:color w:val="000000" w:themeColor="text1"/>
        </w:rPr>
        <w:t>突發性耳聾之應用</w:t>
      </w:r>
      <w:r w:rsidR="000F50A9" w:rsidRPr="003E23B6">
        <w:rPr>
          <w:rFonts w:eastAsia="標楷體" w:cstheme="minorHAnsi"/>
          <w:color w:val="000000" w:themeColor="text1"/>
        </w:rPr>
        <w:t>」</w:t>
      </w:r>
      <w:r w:rsidR="000F50A9">
        <w:rPr>
          <w:rFonts w:ascii="標楷體" w:eastAsia="標楷體" w:hAnsi="標楷體" w:hint="eastAsia"/>
          <w:bCs/>
          <w:szCs w:val="24"/>
        </w:rPr>
        <w:t>，</w:t>
      </w:r>
      <w:r w:rsidR="000F50A9">
        <w:rPr>
          <w:rFonts w:eastAsia="標楷體" w:cstheme="minorHAnsi" w:hint="eastAsia"/>
          <w:color w:val="000000" w:themeColor="text1"/>
        </w:rPr>
        <w:t>王懋哲</w:t>
      </w:r>
      <w:r w:rsidR="000F50A9">
        <w:rPr>
          <w:rFonts w:eastAsia="標楷體" w:cstheme="minorHAnsi"/>
          <w:color w:val="000000" w:themeColor="text1"/>
        </w:rPr>
        <w:t>醫師</w:t>
      </w:r>
      <w:r w:rsidR="000F50A9">
        <w:rPr>
          <w:rFonts w:eastAsia="標楷體" w:cstheme="minorHAnsi" w:hint="eastAsia"/>
          <w:color w:val="000000" w:themeColor="text1"/>
        </w:rPr>
        <w:t>主講</w:t>
      </w:r>
      <w:r w:rsidR="000F50A9" w:rsidRPr="003E23B6">
        <w:rPr>
          <w:rFonts w:eastAsia="標楷體" w:cstheme="minorHAnsi"/>
          <w:color w:val="000000" w:themeColor="text1"/>
        </w:rPr>
        <w:t>「</w:t>
      </w:r>
      <w:r w:rsidR="000F50A9">
        <w:rPr>
          <w:rFonts w:eastAsia="標楷體" w:cstheme="minorHAnsi" w:hint="eastAsia"/>
          <w:color w:val="000000" w:themeColor="text1"/>
        </w:rPr>
        <w:t>聽神經瘤的診斷與治療</w:t>
      </w:r>
      <w:r w:rsidR="000F50A9">
        <w:rPr>
          <w:rFonts w:eastAsia="標楷體" w:cstheme="minorHAnsi"/>
          <w:color w:val="000000" w:themeColor="text1"/>
        </w:rPr>
        <w:t>—</w:t>
      </w:r>
      <w:r w:rsidR="000F50A9">
        <w:rPr>
          <w:rFonts w:eastAsia="標楷體" w:cstheme="minorHAnsi" w:hint="eastAsia"/>
          <w:color w:val="000000" w:themeColor="text1"/>
        </w:rPr>
        <w:t>北榮經驗</w:t>
      </w:r>
      <w:r w:rsidR="000F50A9" w:rsidRPr="003E23B6">
        <w:rPr>
          <w:rFonts w:eastAsia="標楷體" w:cstheme="minorHAnsi"/>
          <w:color w:val="000000" w:themeColor="text1"/>
        </w:rPr>
        <w:t>」</w:t>
      </w:r>
      <w:r w:rsidR="000F50A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11FCE" w:rsidRPr="00917919" w:rsidRDefault="00811FCE" w:rsidP="0011633D">
      <w:pPr>
        <w:pStyle w:val="a3"/>
        <w:numPr>
          <w:ilvl w:val="0"/>
          <w:numId w:val="1"/>
        </w:numPr>
        <w:ind w:leftChars="0"/>
        <w:rPr>
          <w:rStyle w:val="dash6e0555ae6bb5843dchar1"/>
          <w:rFonts w:ascii="標楷體" w:eastAsia="標楷體" w:hAnsi="標楷體" w:cstheme="minorBidi"/>
          <w:color w:val="000000" w:themeColor="text1"/>
        </w:rPr>
      </w:pPr>
      <w:r w:rsidRPr="00917919">
        <w:rPr>
          <w:rStyle w:val="dash6e0555ae6bb5843dchar1"/>
          <w:rFonts w:ascii="標楷體" w:eastAsia="標楷體" w:hAnsi="標楷體" w:hint="eastAsia"/>
          <w:color w:val="000000" w:themeColor="text1"/>
        </w:rPr>
        <w:t>耳科聽能研究團隊致力於開發</w:t>
      </w:r>
      <w:r w:rsidR="00C91266" w:rsidRPr="00917919">
        <w:rPr>
          <w:rStyle w:val="dash6e0555ae6bb5843dchar1"/>
          <w:rFonts w:ascii="標楷體" w:eastAsia="標楷體" w:hAnsi="標楷體" w:hint="eastAsia"/>
          <w:color w:val="000000" w:themeColor="text1"/>
        </w:rPr>
        <w:t>以AI主動式降噪技術建立行動聽檢隔音室-系統建構,臨床應用與驗證</w:t>
      </w:r>
      <w:r w:rsidRPr="00917919">
        <w:rPr>
          <w:rStyle w:val="dash6e0555ae6bb5843dchar1"/>
          <w:rFonts w:ascii="標楷體" w:eastAsia="標楷體" w:hAnsi="標楷體" w:hint="eastAsia"/>
          <w:color w:val="000000" w:themeColor="text1"/>
        </w:rPr>
        <w:t>，本計畫</w:t>
      </w:r>
      <w:r w:rsidR="00402588" w:rsidRPr="00917919">
        <w:rPr>
          <w:rStyle w:val="dash6e0555ae6bb5843dchar1"/>
          <w:rFonts w:ascii="標楷體" w:eastAsia="標楷體" w:hAnsi="標楷體" w:hint="eastAsia"/>
          <w:color w:val="000000" w:themeColor="text1"/>
        </w:rPr>
        <w:t>中廖文輝醫師</w:t>
      </w:r>
      <w:r w:rsidRPr="00917919">
        <w:rPr>
          <w:rStyle w:val="dash6e0555ae6bb5843dchar1"/>
          <w:rFonts w:ascii="標楷體" w:eastAsia="標楷體" w:hAnsi="標楷體" w:hint="eastAsia"/>
          <w:color w:val="000000" w:themeColor="text1"/>
        </w:rPr>
        <w:t>研發之聽力量值App</w:t>
      </w:r>
      <w:r w:rsidR="00E949DE" w:rsidRPr="00917919">
        <w:rPr>
          <w:rStyle w:val="dash6e0555ae6bb5843dchar1"/>
          <w:rFonts w:ascii="標楷體" w:eastAsia="標楷體" w:hAnsi="標楷體" w:hint="eastAsia"/>
          <w:color w:val="000000" w:themeColor="text1"/>
        </w:rPr>
        <w:t>前瞻性的研究計畫，</w:t>
      </w:r>
      <w:r w:rsidR="00C91266" w:rsidRPr="00917919">
        <w:rPr>
          <w:rStyle w:val="dash6e0555ae6bb5843dchar1"/>
          <w:rFonts w:ascii="標楷體" w:eastAsia="標楷體" w:hAnsi="標楷體" w:hint="eastAsia"/>
          <w:color w:val="000000" w:themeColor="text1"/>
        </w:rPr>
        <w:t>本計畫將透過AI技術來予以改善主動式降噪耳機之降噪效益，進而設計與建立一個最佳化的可攜式行動聽檢隔音室，同時完成臨床應用與驗證，以建構更完善的智能聽力檢測應用系統，進而達到”聽檢走出隔音室”之目標。</w:t>
      </w:r>
      <w:bookmarkStart w:id="0" w:name="_GoBack"/>
      <w:bookmarkEnd w:id="0"/>
    </w:p>
    <w:p w:rsidR="006B2660" w:rsidRPr="00917919" w:rsidRDefault="00402588" w:rsidP="006B26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17919">
        <w:rPr>
          <w:rFonts w:ascii="標楷體" w:eastAsia="標楷體" w:hAnsi="標楷體" w:hint="eastAsia"/>
          <w:color w:val="000000" w:themeColor="text1"/>
          <w:szCs w:val="24"/>
        </w:rPr>
        <w:t>鄭彥甫醫師</w:t>
      </w:r>
      <w:r w:rsidR="00D44BC4" w:rsidRPr="00917919">
        <w:rPr>
          <w:rFonts w:ascii="標楷體" w:eastAsia="標楷體" w:hAnsi="標楷體" w:hint="eastAsia"/>
          <w:color w:val="000000" w:themeColor="text1"/>
          <w:szCs w:val="24"/>
        </w:rPr>
        <w:t>與兒童醫學部合作，安排早產兒及確診先天性巨細胞病毒感染新生兒之定期聽力檢測。以行為聽力檢查輔以耳聲傳射、聽性腦幹反射等監測聽力閾值，以期符合國健局1-3-6目標，及早發現潛在或進行性聽損並早期介入治療。</w:t>
      </w:r>
    </w:p>
    <w:p w:rsidR="00B54810" w:rsidRPr="0029118F" w:rsidRDefault="00B54810" w:rsidP="00B54810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:rsidR="00811FCE" w:rsidRPr="0029118F" w:rsidRDefault="0029118F" w:rsidP="0029118F">
      <w:pPr>
        <w:widowControl/>
        <w:spacing w:line="240" w:lineRule="atLeast"/>
        <w:rPr>
          <w:rFonts w:ascii="標楷體" w:eastAsia="標楷體" w:hAnsi="標楷體"/>
          <w:szCs w:val="24"/>
        </w:rPr>
      </w:pPr>
      <w:r w:rsidRPr="0029118F">
        <w:rPr>
          <w:rFonts w:ascii="標楷體" w:eastAsia="標楷體" w:hAnsi="標楷體" w:hint="eastAsia"/>
          <w:szCs w:val="24"/>
        </w:rPr>
        <w:t>1</w:t>
      </w:r>
      <w:r w:rsidR="00E238DA">
        <w:rPr>
          <w:rFonts w:ascii="標楷體" w:eastAsia="標楷體" w:hAnsi="標楷體" w:hint="eastAsia"/>
          <w:szCs w:val="24"/>
        </w:rPr>
        <w:t>09.9</w:t>
      </w:r>
      <w:r w:rsidR="00F15CA2" w:rsidRPr="0029118F">
        <w:rPr>
          <w:rFonts w:ascii="標楷體" w:eastAsia="標楷體" w:hAnsi="標楷體" w:hint="eastAsia"/>
          <w:szCs w:val="24"/>
        </w:rPr>
        <w:t>起，耳科門診節次進行調整(詳如下表)</w:t>
      </w:r>
      <w:r w:rsidR="00E238DA">
        <w:rPr>
          <w:rFonts w:ascii="標楷體" w:eastAsia="標楷體" w:hAnsi="標楷體" w:hint="eastAsia"/>
          <w:szCs w:val="24"/>
        </w:rPr>
        <w:t>，異動如下：週二</w:t>
      </w:r>
      <w:r w:rsidR="00F15CA2" w:rsidRPr="0029118F">
        <w:rPr>
          <w:rFonts w:ascii="標楷體" w:eastAsia="標楷體" w:hAnsi="標楷體" w:hint="eastAsia"/>
          <w:szCs w:val="24"/>
        </w:rPr>
        <w:t>上午</w:t>
      </w:r>
      <w:r w:rsidR="00EF4B32">
        <w:rPr>
          <w:rFonts w:ascii="標楷體" w:eastAsia="標楷體" w:hAnsi="標楷體" w:hint="eastAsia"/>
          <w:szCs w:val="24"/>
        </w:rPr>
        <w:t>及週三上午新增丁冠中醫師門診；王懋哲醫師星期六門診</w:t>
      </w:r>
      <w:r w:rsidR="00E238DA">
        <w:rPr>
          <w:rFonts w:ascii="標楷體" w:eastAsia="標楷體" w:hAnsi="標楷體" w:hint="eastAsia"/>
          <w:szCs w:val="24"/>
        </w:rPr>
        <w:t>改由丁冠中醫師看診。</w:t>
      </w:r>
    </w:p>
    <w:tbl>
      <w:tblPr>
        <w:tblpPr w:leftFromText="180" w:rightFromText="180" w:vertAnchor="text" w:horzAnchor="margin" w:tblpY="136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558"/>
        <w:gridCol w:w="1214"/>
        <w:gridCol w:w="1214"/>
        <w:gridCol w:w="1214"/>
        <w:gridCol w:w="1214"/>
        <w:gridCol w:w="1214"/>
        <w:gridCol w:w="1214"/>
      </w:tblGrid>
      <w:tr w:rsidR="00BC3A37" w:rsidRPr="0029118F" w:rsidTr="00BC3A37">
        <w:tc>
          <w:tcPr>
            <w:tcW w:w="566" w:type="pct"/>
            <w:gridSpan w:val="2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t>診間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t>六</w:t>
            </w:r>
          </w:p>
        </w:tc>
      </w:tr>
      <w:tr w:rsidR="00BC3A37" w:rsidRPr="0029118F" w:rsidTr="00BC3A37">
        <w:trPr>
          <w:cantSplit/>
          <w:trHeight w:val="826"/>
        </w:trPr>
        <w:tc>
          <w:tcPr>
            <w:tcW w:w="227" w:type="pct"/>
            <w:vMerge w:val="restar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上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午</w:t>
            </w:r>
          </w:p>
        </w:tc>
        <w:tc>
          <w:tcPr>
            <w:tcW w:w="339" w:type="pct"/>
            <w:shd w:val="clear" w:color="auto" w:fill="auto"/>
          </w:tcPr>
          <w:p w:rsidR="00BC3A37" w:rsidRPr="0029118F" w:rsidRDefault="00E238DA" w:rsidP="00BC3A3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="00BC3A37" w:rsidRPr="0029118F">
              <w:rPr>
                <w:rFonts w:ascii="標楷體" w:eastAsia="標楷體" w:hAnsi="標楷體"/>
                <w:b/>
                <w:color w:val="000000"/>
                <w:szCs w:val="24"/>
              </w:rPr>
              <w:t>01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王懋哲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杜宗陽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黃啟原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E949DE" w:rsidRPr="00E238DA" w:rsidRDefault="00E949DE" w:rsidP="00E949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38DA">
              <w:rPr>
                <w:rFonts w:ascii="標楷體" w:eastAsia="標楷體" w:hAnsi="標楷體"/>
                <w:color w:val="000000" w:themeColor="text1"/>
                <w:szCs w:val="24"/>
              </w:rPr>
              <w:t>王懋哲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杜宗陽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E238DA" w:rsidRDefault="00E238DA" w:rsidP="00BC3A3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238DA">
              <w:rPr>
                <w:rFonts w:ascii="標楷體" w:eastAsia="標楷體" w:hAnsi="標楷體" w:hint="eastAsia"/>
                <w:color w:val="FF0000"/>
                <w:szCs w:val="24"/>
              </w:rPr>
              <w:t>丁冠中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3A37" w:rsidRPr="0029118F" w:rsidTr="00BC3A37">
        <w:trPr>
          <w:cantSplit/>
          <w:trHeight w:val="662"/>
        </w:trPr>
        <w:tc>
          <w:tcPr>
            <w:tcW w:w="227" w:type="pct"/>
            <w:vMerge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BC3A37" w:rsidRPr="0029118F" w:rsidRDefault="00E238DA" w:rsidP="00BC3A3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="00BC3A37" w:rsidRPr="0029118F">
              <w:rPr>
                <w:rFonts w:ascii="標楷體" w:eastAsia="標楷體" w:hAnsi="標楷體"/>
                <w:b/>
                <w:color w:val="000000"/>
                <w:szCs w:val="24"/>
              </w:rPr>
              <w:t>02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t>黃啟原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E238DA" w:rsidRDefault="00E238DA" w:rsidP="00E238D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  <w:lang w:val="zh-TW"/>
              </w:rPr>
              <w:t>丁冠中</w:t>
            </w:r>
          </w:p>
        </w:tc>
        <w:tc>
          <w:tcPr>
            <w:tcW w:w="739" w:type="pct"/>
            <w:shd w:val="clear" w:color="auto" w:fill="auto"/>
          </w:tcPr>
          <w:p w:rsidR="00BC3A37" w:rsidRPr="00E238DA" w:rsidRDefault="00E238DA" w:rsidP="00BC3A3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238DA">
              <w:rPr>
                <w:rFonts w:ascii="標楷體" w:eastAsia="標楷體" w:hAnsi="標楷體" w:hint="eastAsia"/>
                <w:color w:val="FF0000"/>
                <w:szCs w:val="24"/>
              </w:rPr>
              <w:t>丁冠中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廖文輝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9118F">
              <w:rPr>
                <w:rFonts w:ascii="標楷體" w:eastAsia="標楷體" w:hAnsi="標楷體"/>
                <w:color w:val="000000" w:themeColor="text1"/>
                <w:szCs w:val="24"/>
              </w:rPr>
              <w:t>廖文輝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3A37" w:rsidRPr="0029118F" w:rsidTr="00BC3A37">
        <w:trPr>
          <w:cantSplit/>
          <w:trHeight w:val="662"/>
        </w:trPr>
        <w:tc>
          <w:tcPr>
            <w:tcW w:w="227" w:type="pct"/>
            <w:vMerge w:val="restar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下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lastRenderedPageBreak/>
              <w:t>午</w:t>
            </w:r>
          </w:p>
        </w:tc>
        <w:tc>
          <w:tcPr>
            <w:tcW w:w="339" w:type="pct"/>
            <w:shd w:val="clear" w:color="auto" w:fill="auto"/>
          </w:tcPr>
          <w:p w:rsidR="00BC3A37" w:rsidRPr="0029118F" w:rsidRDefault="00E238DA" w:rsidP="00BC3A3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lastRenderedPageBreak/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="00BC3A37" w:rsidRPr="0029118F">
              <w:rPr>
                <w:rFonts w:ascii="標楷體" w:eastAsia="標楷體" w:hAnsi="標楷體"/>
                <w:b/>
                <w:color w:val="000000"/>
                <w:szCs w:val="24"/>
              </w:rPr>
              <w:t>01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118F">
              <w:rPr>
                <w:rFonts w:ascii="標楷體" w:eastAsia="標楷體" w:hAnsi="標楷體"/>
                <w:szCs w:val="24"/>
              </w:rPr>
              <w:lastRenderedPageBreak/>
              <w:t>蕭安穗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杜宗陽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E238DA" w:rsidRPr="00E238DA" w:rsidRDefault="00E238DA" w:rsidP="00E238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38DA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王懋哲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9118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黃啟原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BC3A37" w:rsidRPr="0029118F" w:rsidRDefault="00BC3A37" w:rsidP="0029118F">
            <w:pPr>
              <w:ind w:left="140" w:hangingChars="50" w:hanging="14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</w:tr>
      <w:tr w:rsidR="00BC3A37" w:rsidRPr="0029118F" w:rsidTr="00BC3A37">
        <w:trPr>
          <w:cantSplit/>
          <w:trHeight w:val="662"/>
        </w:trPr>
        <w:tc>
          <w:tcPr>
            <w:tcW w:w="227" w:type="pct"/>
            <w:vMerge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BC3A37" w:rsidRPr="0029118F" w:rsidRDefault="00E238DA" w:rsidP="00BC3A3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="00BC3A37" w:rsidRPr="0029118F">
              <w:rPr>
                <w:rFonts w:ascii="標楷體" w:eastAsia="標楷體" w:hAnsi="標楷體"/>
                <w:b/>
                <w:color w:val="000000"/>
                <w:szCs w:val="24"/>
              </w:rPr>
              <w:t>02</w:t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廖文輝</w:t>
            </w:r>
          </w:p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E238DA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 xml:space="preserve">連江豐 </w:t>
            </w:r>
            <w:r w:rsidRPr="0029118F">
              <w:rPr>
                <w:rFonts w:ascii="標楷體" w:eastAsia="標楷體" w:hAnsi="標楷體"/>
                <w:color w:val="000000"/>
                <w:szCs w:val="24"/>
              </w:rPr>
              <w:br/>
            </w:r>
          </w:p>
        </w:tc>
        <w:tc>
          <w:tcPr>
            <w:tcW w:w="739" w:type="pct"/>
            <w:shd w:val="clear" w:color="auto" w:fill="auto"/>
          </w:tcPr>
          <w:p w:rsidR="00BC3A37" w:rsidRPr="0029118F" w:rsidRDefault="00BC3A37" w:rsidP="00BC3A3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18F">
              <w:rPr>
                <w:rFonts w:ascii="標楷體" w:eastAsia="標楷體" w:hAnsi="標楷體"/>
                <w:color w:val="000000"/>
                <w:szCs w:val="24"/>
              </w:rPr>
              <w:t>鄭彥甫</w:t>
            </w:r>
          </w:p>
        </w:tc>
        <w:tc>
          <w:tcPr>
            <w:tcW w:w="739" w:type="pct"/>
            <w:vMerge/>
            <w:shd w:val="clear" w:color="auto" w:fill="auto"/>
          </w:tcPr>
          <w:p w:rsidR="00BC3A37" w:rsidRPr="0029118F" w:rsidRDefault="00BC3A37" w:rsidP="00BC3A37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F1EA6" w:rsidRPr="0029118F" w:rsidRDefault="00FF1EA6" w:rsidP="004573EB">
      <w:pPr>
        <w:rPr>
          <w:rFonts w:ascii="標楷體" w:eastAsia="標楷體" w:hAnsi="標楷體"/>
          <w:szCs w:val="24"/>
        </w:rPr>
      </w:pPr>
    </w:p>
    <w:sectPr w:rsidR="00FF1EA6" w:rsidRPr="0029118F" w:rsidSect="00D31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25" w:rsidRDefault="00D82E25" w:rsidP="00402588">
      <w:r>
        <w:separator/>
      </w:r>
    </w:p>
  </w:endnote>
  <w:endnote w:type="continuationSeparator" w:id="0">
    <w:p w:rsidR="00D82E25" w:rsidRDefault="00D82E25" w:rsidP="0040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25" w:rsidRDefault="00D82E25" w:rsidP="00402588">
      <w:r>
        <w:separator/>
      </w:r>
    </w:p>
  </w:footnote>
  <w:footnote w:type="continuationSeparator" w:id="0">
    <w:p w:rsidR="00D82E25" w:rsidRDefault="00D82E25" w:rsidP="0040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675"/>
    <w:multiLevelType w:val="hybridMultilevel"/>
    <w:tmpl w:val="68B8BF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92084E"/>
    <w:multiLevelType w:val="hybridMultilevel"/>
    <w:tmpl w:val="7870E20C"/>
    <w:lvl w:ilvl="0" w:tplc="A3FA2DA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121067"/>
    <w:multiLevelType w:val="hybridMultilevel"/>
    <w:tmpl w:val="A0CC4522"/>
    <w:lvl w:ilvl="0" w:tplc="8B2C9B08">
      <w:start w:val="8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CE"/>
    <w:rsid w:val="000069FB"/>
    <w:rsid w:val="00006CE7"/>
    <w:rsid w:val="00024D42"/>
    <w:rsid w:val="0003218D"/>
    <w:rsid w:val="00036204"/>
    <w:rsid w:val="00051B09"/>
    <w:rsid w:val="000F50A9"/>
    <w:rsid w:val="00114B50"/>
    <w:rsid w:val="00181467"/>
    <w:rsid w:val="001819B4"/>
    <w:rsid w:val="00264B24"/>
    <w:rsid w:val="0026546A"/>
    <w:rsid w:val="0029118F"/>
    <w:rsid w:val="00360BB2"/>
    <w:rsid w:val="00402588"/>
    <w:rsid w:val="004573EB"/>
    <w:rsid w:val="004702FF"/>
    <w:rsid w:val="00490311"/>
    <w:rsid w:val="004D3D15"/>
    <w:rsid w:val="005604C8"/>
    <w:rsid w:val="00567F88"/>
    <w:rsid w:val="00602CDF"/>
    <w:rsid w:val="00626830"/>
    <w:rsid w:val="006B2660"/>
    <w:rsid w:val="006C5185"/>
    <w:rsid w:val="007351DA"/>
    <w:rsid w:val="00771CC2"/>
    <w:rsid w:val="0079110B"/>
    <w:rsid w:val="007E61CE"/>
    <w:rsid w:val="0080468C"/>
    <w:rsid w:val="00811FCE"/>
    <w:rsid w:val="008B696F"/>
    <w:rsid w:val="00917919"/>
    <w:rsid w:val="00983937"/>
    <w:rsid w:val="009921F1"/>
    <w:rsid w:val="009C7FDB"/>
    <w:rsid w:val="009F7087"/>
    <w:rsid w:val="00A04C64"/>
    <w:rsid w:val="00A0791A"/>
    <w:rsid w:val="00A32119"/>
    <w:rsid w:val="00A643E8"/>
    <w:rsid w:val="00AD68C2"/>
    <w:rsid w:val="00B54810"/>
    <w:rsid w:val="00BC3A37"/>
    <w:rsid w:val="00C76D72"/>
    <w:rsid w:val="00C91266"/>
    <w:rsid w:val="00CB5395"/>
    <w:rsid w:val="00CC36BC"/>
    <w:rsid w:val="00CC5ADC"/>
    <w:rsid w:val="00D3173B"/>
    <w:rsid w:val="00D44BC4"/>
    <w:rsid w:val="00D82E25"/>
    <w:rsid w:val="00E0401A"/>
    <w:rsid w:val="00E238DA"/>
    <w:rsid w:val="00E53002"/>
    <w:rsid w:val="00E949DE"/>
    <w:rsid w:val="00EA17A7"/>
    <w:rsid w:val="00EF45E3"/>
    <w:rsid w:val="00EF4B32"/>
    <w:rsid w:val="00F15CA2"/>
    <w:rsid w:val="00F41B83"/>
    <w:rsid w:val="00FC501D"/>
    <w:rsid w:val="00FF035A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4FD1"/>
  <w15:docId w15:val="{BAA8BDA0-57F8-4A23-82E6-E45E5F61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CE"/>
    <w:pPr>
      <w:ind w:leftChars="200" w:left="480"/>
    </w:pPr>
  </w:style>
  <w:style w:type="character" w:customStyle="1" w:styleId="dash6e0555ae6bb5843dchar1">
    <w:name w:val="dash6e05_55ae_6bb5_843d__char1"/>
    <w:rsid w:val="00811F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6e0555ae6bb5843d">
    <w:name w:val="dash6e05_55ae_6bb5_843d"/>
    <w:basedOn w:val="a"/>
    <w:rsid w:val="00811FCE"/>
    <w:pPr>
      <w:widowControl/>
      <w:ind w:left="48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0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5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5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1340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854</Characters>
  <Application>Microsoft Office Word</Application>
  <DocSecurity>0</DocSecurity>
  <Lines>7</Lines>
  <Paragraphs>2</Paragraphs>
  <ScaleCrop>false</ScaleCrop>
  <Company>台北榮民總醫院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user</cp:lastModifiedBy>
  <cp:revision>5</cp:revision>
  <dcterms:created xsi:type="dcterms:W3CDTF">2020-10-16T04:41:00Z</dcterms:created>
  <dcterms:modified xsi:type="dcterms:W3CDTF">2020-10-19T00:22:00Z</dcterms:modified>
</cp:coreProperties>
</file>