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7A" w:rsidRPr="00FD64E5" w:rsidRDefault="00513045">
      <w:pPr>
        <w:rPr>
          <w:b/>
          <w:sz w:val="28"/>
        </w:rPr>
      </w:pPr>
      <w:r>
        <w:rPr>
          <w:rFonts w:hint="eastAsia"/>
          <w:b/>
          <w:sz w:val="28"/>
        </w:rPr>
        <w:t>人類乳突病毒相關之鼻腔鱗狀上皮癌</w:t>
      </w:r>
    </w:p>
    <w:p w:rsidR="00DB167A" w:rsidRPr="007956E5" w:rsidRDefault="00DB167A">
      <w:pPr>
        <w:rPr>
          <w:u w:val="single"/>
        </w:rPr>
      </w:pPr>
      <w:r w:rsidRPr="007956E5">
        <w:rPr>
          <w:rFonts w:hint="eastAsia"/>
          <w:u w:val="single"/>
        </w:rPr>
        <w:t>病例報告</w:t>
      </w:r>
    </w:p>
    <w:p w:rsidR="00513045" w:rsidRDefault="00787B55" w:rsidP="00DB167A">
      <w:r>
        <w:rPr>
          <w:rFonts w:hint="eastAsia"/>
        </w:rPr>
        <w:t xml:space="preserve">　　</w:t>
      </w:r>
      <w:r w:rsidR="00513045">
        <w:rPr>
          <w:rFonts w:hint="eastAsia"/>
        </w:rPr>
        <w:t>49</w:t>
      </w:r>
      <w:r w:rsidR="00DB167A">
        <w:rPr>
          <w:rFonts w:hint="eastAsia"/>
        </w:rPr>
        <w:t>歲女性，本身</w:t>
      </w:r>
      <w:r w:rsidR="00513045">
        <w:rPr>
          <w:rFonts w:hint="eastAsia"/>
        </w:rPr>
        <w:t>過去不抽菸、不喝酒、不吃檳榔，過去無內科病史。因為這兩個月時常感到鼻塞，至外院診所就診</w:t>
      </w:r>
      <w:r w:rsidR="005A01E4">
        <w:rPr>
          <w:rFonts w:hint="eastAsia"/>
        </w:rPr>
        <w:t>時</w:t>
      </w:r>
      <w:r w:rsidR="00513045">
        <w:rPr>
          <w:rFonts w:hint="eastAsia"/>
        </w:rPr>
        <w:t>發現鼻腔內</w:t>
      </w:r>
      <w:r w:rsidR="005A01E4">
        <w:rPr>
          <w:rFonts w:hint="eastAsia"/>
        </w:rPr>
        <w:t>有一</w:t>
      </w:r>
      <w:r w:rsidR="00513045">
        <w:rPr>
          <w:rFonts w:hint="eastAsia"/>
        </w:rPr>
        <w:t>腫瘤</w:t>
      </w:r>
      <w:r w:rsidR="005A01E4">
        <w:rPr>
          <w:rFonts w:hint="eastAsia"/>
        </w:rPr>
        <w:t>增生</w:t>
      </w:r>
      <w:r w:rsidR="00513045">
        <w:rPr>
          <w:rFonts w:hint="eastAsia"/>
        </w:rPr>
        <w:t>，</w:t>
      </w:r>
      <w:r w:rsidR="005A01E4">
        <w:rPr>
          <w:rFonts w:hint="eastAsia"/>
        </w:rPr>
        <w:t>故</w:t>
      </w:r>
      <w:r w:rsidR="00513045">
        <w:rPr>
          <w:rFonts w:hint="eastAsia"/>
        </w:rPr>
        <w:t>轉診至本院</w:t>
      </w:r>
      <w:r w:rsidR="005A01E4">
        <w:rPr>
          <w:rFonts w:hint="eastAsia"/>
        </w:rPr>
        <w:t>的鼻科</w:t>
      </w:r>
      <w:r w:rsidR="00513045">
        <w:rPr>
          <w:rFonts w:hint="eastAsia"/>
        </w:rPr>
        <w:t>門診就診。</w:t>
      </w:r>
    </w:p>
    <w:p w:rsidR="00513045" w:rsidRDefault="00513045" w:rsidP="00DB167A">
      <w:r>
        <w:rPr>
          <w:rFonts w:hint="eastAsia"/>
        </w:rPr>
        <w:t xml:space="preserve">　　在本院</w:t>
      </w:r>
      <w:r w:rsidR="005A01E4">
        <w:rPr>
          <w:rFonts w:hint="eastAsia"/>
        </w:rPr>
        <w:t>鼻科</w:t>
      </w:r>
      <w:r>
        <w:rPr>
          <w:rFonts w:hint="eastAsia"/>
        </w:rPr>
        <w:t>門診，內視鏡底下</w:t>
      </w:r>
      <w:r w:rsidR="005A01E4">
        <w:rPr>
          <w:rFonts w:hint="eastAsia"/>
        </w:rPr>
        <w:t>可見</w:t>
      </w:r>
      <w:r>
        <w:rPr>
          <w:rFonts w:hint="eastAsia"/>
        </w:rPr>
        <w:t>右側</w:t>
      </w:r>
      <w:r w:rsidR="005A01E4">
        <w:rPr>
          <w:rFonts w:hint="eastAsia"/>
        </w:rPr>
        <w:t>鼻孔內，</w:t>
      </w:r>
      <w:r>
        <w:rPr>
          <w:rFonts w:hint="eastAsia"/>
        </w:rPr>
        <w:t>有一</w:t>
      </w:r>
      <w:r w:rsidR="005A01E4">
        <w:rPr>
          <w:rFonts w:hint="eastAsia"/>
        </w:rPr>
        <w:t>顆</w:t>
      </w:r>
      <w:r>
        <w:rPr>
          <w:rFonts w:hint="eastAsia"/>
        </w:rPr>
        <w:t>疣狀腫瘤占據整個右側後鼻道。接著</w:t>
      </w:r>
      <w:r w:rsidR="005A01E4">
        <w:rPr>
          <w:rFonts w:hint="eastAsia"/>
        </w:rPr>
        <w:t>，我們執行</w:t>
      </w:r>
      <w:r>
        <w:rPr>
          <w:rFonts w:hint="eastAsia"/>
        </w:rPr>
        <w:t>內視鏡切片手術，病理報告診斷為人類乳突病毒相關之鼻腔鱗狀上皮癌</w:t>
      </w:r>
      <w:r w:rsidR="00D450FA">
        <w:rPr>
          <w:rFonts w:hint="eastAsia"/>
        </w:rPr>
        <w:t>，於是這位病人住進鼻科病房，接受進一步全身檢查。</w:t>
      </w:r>
    </w:p>
    <w:p w:rsidR="00B956F0" w:rsidRDefault="00D450FA" w:rsidP="00D450FA">
      <w:r>
        <w:rPr>
          <w:rFonts w:hint="eastAsia"/>
        </w:rPr>
        <w:t xml:space="preserve">　　在鼻科病房，我們安排了</w:t>
      </w:r>
      <w:r w:rsidR="00DB167A">
        <w:rPr>
          <w:rFonts w:hint="eastAsia"/>
        </w:rPr>
        <w:t>磁振造影檢查，發現約莫</w:t>
      </w:r>
      <w:r>
        <w:rPr>
          <w:rFonts w:hint="eastAsia"/>
        </w:rPr>
        <w:t>2.3</w:t>
      </w:r>
      <w:r w:rsidR="00DB167A">
        <w:rPr>
          <w:rFonts w:hint="eastAsia"/>
        </w:rPr>
        <w:t>公分大的</w:t>
      </w:r>
      <w:r>
        <w:rPr>
          <w:rFonts w:hint="eastAsia"/>
        </w:rPr>
        <w:t>鼻腔腫瘤，位於右側後鼻孔，緊貼著鼻中膈</w:t>
      </w:r>
      <w:r w:rsidR="005A01E4">
        <w:rPr>
          <w:rFonts w:hint="eastAsia"/>
        </w:rPr>
        <w:t>，</w:t>
      </w:r>
      <w:r>
        <w:rPr>
          <w:rFonts w:hint="eastAsia"/>
        </w:rPr>
        <w:t>和鼻咽以及口咽並無相連。雙側頸部</w:t>
      </w:r>
      <w:r w:rsidR="005A01E4">
        <w:rPr>
          <w:rFonts w:hint="eastAsia"/>
        </w:rPr>
        <w:t>無明顯的</w:t>
      </w:r>
      <w:r>
        <w:rPr>
          <w:rFonts w:hint="eastAsia"/>
        </w:rPr>
        <w:t>淋巴結</w:t>
      </w:r>
      <w:r w:rsidR="005A01E4">
        <w:rPr>
          <w:rFonts w:hint="eastAsia"/>
        </w:rPr>
        <w:t>腫大</w:t>
      </w:r>
      <w:r>
        <w:rPr>
          <w:rFonts w:hint="eastAsia"/>
        </w:rPr>
        <w:t>，</w:t>
      </w:r>
      <w:r w:rsidR="005A01E4">
        <w:rPr>
          <w:rFonts w:hint="eastAsia"/>
        </w:rPr>
        <w:t>經過本院多專科跨團隊會議討論後，臨床分期為</w:t>
      </w:r>
      <w:r w:rsidR="005A01E4">
        <w:t>cT1N0M0</w:t>
      </w:r>
      <w:r>
        <w:rPr>
          <w:rFonts w:hint="eastAsia"/>
        </w:rPr>
        <w:t>。</w:t>
      </w:r>
    </w:p>
    <w:p w:rsidR="00D450FA" w:rsidRDefault="00D450FA" w:rsidP="00D450FA">
      <w:r>
        <w:rPr>
          <w:rFonts w:hint="eastAsia"/>
        </w:rPr>
        <w:t xml:space="preserve">　　和病人討論後</w:t>
      </w:r>
      <w:r w:rsidR="005A01E4">
        <w:rPr>
          <w:rFonts w:hint="eastAsia"/>
        </w:rPr>
        <w:t>，後續治療</w:t>
      </w:r>
      <w:r>
        <w:rPr>
          <w:rFonts w:hint="eastAsia"/>
        </w:rPr>
        <w:t>決定接受切除</w:t>
      </w:r>
      <w:r w:rsidR="005A01E4">
        <w:rPr>
          <w:rFonts w:hint="eastAsia"/>
        </w:rPr>
        <w:t>手術</w:t>
      </w:r>
      <w:r>
        <w:rPr>
          <w:rFonts w:hint="eastAsia"/>
        </w:rPr>
        <w:t>，因此病人接受內視鏡鼻內腫瘤切除手術，外表無任何傷口。手術後的腫瘤邊界，包括後外鼻道壁、後鼻中膈以及後鼻底，均無殘存腫瘤。</w:t>
      </w:r>
      <w:r w:rsidR="005A01E4">
        <w:rPr>
          <w:rFonts w:hint="eastAsia"/>
        </w:rPr>
        <w:t>病理分期為</w:t>
      </w:r>
      <w:r w:rsidR="005A01E4">
        <w:rPr>
          <w:rFonts w:hint="eastAsia"/>
        </w:rPr>
        <w:t>pT1</w:t>
      </w:r>
      <w:r w:rsidR="005A01E4">
        <w:rPr>
          <w:rFonts w:hint="eastAsia"/>
        </w:rPr>
        <w:t>。</w:t>
      </w:r>
      <w:r w:rsidR="00597094">
        <w:rPr>
          <w:rFonts w:hint="eastAsia"/>
        </w:rPr>
        <w:t>手術後至門診回診，清出止血棉，傷口亦恢復良好。</w:t>
      </w:r>
    </w:p>
    <w:p w:rsidR="007956E5" w:rsidRPr="007956E5" w:rsidRDefault="007956E5" w:rsidP="00DB167A"/>
    <w:p w:rsidR="00B956F0" w:rsidRDefault="00FD64E5" w:rsidP="00DB167A"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597094">
        <w:rPr>
          <w:rFonts w:hint="eastAsia"/>
        </w:rPr>
        <w:t>鼻內視鏡</w:t>
      </w:r>
      <w:r>
        <w:rPr>
          <w:rFonts w:hint="eastAsia"/>
        </w:rPr>
        <w:t>檢查可見</w:t>
      </w:r>
      <w:r w:rsidR="00597094">
        <w:rPr>
          <w:rFonts w:hint="eastAsia"/>
        </w:rPr>
        <w:t>2.3</w:t>
      </w:r>
      <w:r>
        <w:rPr>
          <w:rFonts w:hint="eastAsia"/>
        </w:rPr>
        <w:t>公分大的</w:t>
      </w:r>
      <w:r w:rsidR="00597094">
        <w:rPr>
          <w:rFonts w:hint="eastAsia"/>
        </w:rPr>
        <w:t>右</w:t>
      </w:r>
      <w:r>
        <w:rPr>
          <w:rFonts w:hint="eastAsia"/>
        </w:rPr>
        <w:t>側</w:t>
      </w:r>
      <w:r w:rsidR="00597094">
        <w:rPr>
          <w:rFonts w:hint="eastAsia"/>
        </w:rPr>
        <w:t>鼻腔</w:t>
      </w:r>
      <w:r>
        <w:rPr>
          <w:rFonts w:hint="eastAsia"/>
        </w:rPr>
        <w:t>腫瘤</w:t>
      </w:r>
    </w:p>
    <w:p w:rsidR="00597094" w:rsidRDefault="005A01E4" w:rsidP="00DB167A">
      <w:r>
        <w:rPr>
          <w:rFonts w:ascii="Calibri" w:eastAsia="新細明體" w:hAnsi="Calibri" w:cs="Calibri"/>
          <w:noProof/>
          <w:kern w:val="0"/>
          <w:szCs w:val="24"/>
        </w:rPr>
        <w:drawing>
          <wp:inline distT="0" distB="0" distL="0" distR="0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E4" w:rsidRDefault="005A01E4" w:rsidP="00DB167A">
      <w:pPr>
        <w:rPr>
          <w:rFonts w:hint="eastAsia"/>
        </w:rPr>
      </w:pPr>
    </w:p>
    <w:p w:rsidR="00FD64E5" w:rsidRDefault="00FD64E5" w:rsidP="00DB167A">
      <w:r>
        <w:rPr>
          <w:rFonts w:hint="eastAsia"/>
        </w:rPr>
        <w:lastRenderedPageBreak/>
        <w:t>圖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597094">
        <w:rPr>
          <w:rFonts w:hint="eastAsia"/>
        </w:rPr>
        <w:t>手術後鼻腔內照片</w:t>
      </w:r>
    </w:p>
    <w:p w:rsidR="00FD64E5" w:rsidRDefault="005A01E4" w:rsidP="00DB167A">
      <w:pPr>
        <w:rPr>
          <w:noProof/>
        </w:rPr>
      </w:pPr>
      <w:r>
        <w:rPr>
          <w:rFonts w:ascii="Calibri" w:eastAsia="新細明體" w:hAnsi="Calibri" w:cs="Calibri"/>
          <w:noProof/>
          <w:kern w:val="0"/>
          <w:szCs w:val="24"/>
        </w:rPr>
        <w:drawing>
          <wp:inline distT="0" distB="0" distL="0" distR="0">
            <wp:extent cx="5274310" cy="2966799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94" w:rsidRDefault="00597094" w:rsidP="00DB167A"/>
    <w:p w:rsidR="00FD64E5" w:rsidRDefault="00FD64E5" w:rsidP="00DB167A">
      <w:pPr>
        <w:rPr>
          <w:u w:val="single"/>
        </w:rPr>
      </w:pPr>
      <w:r w:rsidRPr="007956E5">
        <w:rPr>
          <w:rFonts w:hint="eastAsia"/>
          <w:u w:val="single"/>
        </w:rPr>
        <w:t>個案討論</w:t>
      </w:r>
    </w:p>
    <w:p w:rsidR="00203C5B" w:rsidRDefault="00787B55" w:rsidP="00DB167A">
      <w:r>
        <w:rPr>
          <w:rFonts w:hint="eastAsia"/>
        </w:rPr>
        <w:t xml:space="preserve">　　</w:t>
      </w:r>
      <w:r w:rsidR="00597094">
        <w:rPr>
          <w:rFonts w:hint="eastAsia"/>
        </w:rPr>
        <w:t>人類乳突病毒相關的</w:t>
      </w:r>
      <w:r w:rsidR="00474C19">
        <w:rPr>
          <w:rFonts w:hint="eastAsia"/>
        </w:rPr>
        <w:t>頭頸癌，尤其是口咽癌，為近幾年熱門的研究主題</w:t>
      </w:r>
      <w:r w:rsidR="005A01E4">
        <w:rPr>
          <w:rFonts w:hint="eastAsia"/>
        </w:rPr>
        <w:t>；</w:t>
      </w:r>
      <w:r w:rsidR="00474C19">
        <w:rPr>
          <w:rFonts w:hint="eastAsia"/>
        </w:rPr>
        <w:t>在台灣，人類乳突病毒的盛行率亦逐年升高。</w:t>
      </w:r>
      <w:r w:rsidR="003E6B41">
        <w:rPr>
          <w:rFonts w:hint="eastAsia"/>
        </w:rPr>
        <w:t>儘管如此，</w:t>
      </w:r>
      <w:r w:rsidR="004A0E71">
        <w:rPr>
          <w:rFonts w:hint="eastAsia"/>
        </w:rPr>
        <w:t>鼻腔內的惡性腫瘤發生率不高，據統計約莫每十萬分之一，人類乳突病毒相關的鱗狀上皮癌的比例更低，國際文獻亦只有小型回溯性研究或個案報告。</w:t>
      </w:r>
    </w:p>
    <w:p w:rsidR="00474C19" w:rsidRDefault="00474C19" w:rsidP="00DB167A">
      <w:r>
        <w:rPr>
          <w:rFonts w:hint="eastAsia"/>
        </w:rPr>
        <w:t xml:space="preserve">　　人類乳突病毒相關的鱗狀上皮癌，目前的文獻回顧均指出，預後較一般癌症為佳。目前的治療方式為：手術治療、放射線治療以及化學藥物治療。</w:t>
      </w:r>
      <w:r w:rsidR="004A0E71">
        <w:rPr>
          <w:rFonts w:hint="eastAsia"/>
        </w:rPr>
        <w:t>依據</w:t>
      </w:r>
      <w:r>
        <w:rPr>
          <w:rFonts w:hint="eastAsia"/>
        </w:rPr>
        <w:t>不一樣的</w:t>
      </w:r>
      <w:r w:rsidR="004A0E71">
        <w:rPr>
          <w:rFonts w:hint="eastAsia"/>
        </w:rPr>
        <w:t>腫瘤</w:t>
      </w:r>
      <w:r>
        <w:rPr>
          <w:rFonts w:hint="eastAsia"/>
        </w:rPr>
        <w:t>分期、不一樣的身體條件，有不一樣的治療選擇，需與臨床醫師討論後決定。</w:t>
      </w:r>
    </w:p>
    <w:p w:rsidR="00474C19" w:rsidRDefault="00474C19" w:rsidP="00DB167A">
      <w:r>
        <w:rPr>
          <w:rFonts w:hint="eastAsia"/>
        </w:rPr>
        <w:t xml:space="preserve">　　</w:t>
      </w:r>
      <w:r w:rsidR="005A01E4">
        <w:rPr>
          <w:rFonts w:hint="eastAsia"/>
        </w:rPr>
        <w:t>本院推行內視鏡鼻內手術多年，有豐富的臨床經驗，不管是</w:t>
      </w:r>
      <w:r w:rsidR="003E6B41">
        <w:rPr>
          <w:rFonts w:hint="eastAsia"/>
        </w:rPr>
        <w:t>良性</w:t>
      </w:r>
      <w:r w:rsidR="005A01E4">
        <w:rPr>
          <w:rFonts w:hint="eastAsia"/>
        </w:rPr>
        <w:t>或是惡性腫瘤，均有良好的預後。除了手術經驗的精進，本院</w:t>
      </w:r>
      <w:r w:rsidR="003E6B41">
        <w:rPr>
          <w:rFonts w:hint="eastAsia"/>
        </w:rPr>
        <w:t>硬體設備</w:t>
      </w:r>
      <w:r w:rsidR="005A01E4">
        <w:rPr>
          <w:rFonts w:hint="eastAsia"/>
        </w:rPr>
        <w:t>也引進了最新的導航系統，與美國同步，可在手術中監測重要構造，避免傷及大血管或者眼睛及顱內。手術後，本院亦有</w:t>
      </w:r>
      <w:r w:rsidR="003E6B41">
        <w:rPr>
          <w:rFonts w:hint="eastAsia"/>
        </w:rPr>
        <w:t>堅實</w:t>
      </w:r>
      <w:r w:rsidR="005A01E4">
        <w:rPr>
          <w:rFonts w:hint="eastAsia"/>
        </w:rPr>
        <w:t>的化學藥物治療以及放射線治療團隊，多管齊下，方能達到最佳的腫瘤控制率。</w:t>
      </w:r>
    </w:p>
    <w:p w:rsidR="00203C5B" w:rsidRPr="003E6B41" w:rsidRDefault="00203C5B" w:rsidP="00DB167A"/>
    <w:p w:rsidR="00203C5B" w:rsidRDefault="00203C5B" w:rsidP="00DB167A">
      <w:r>
        <w:rPr>
          <w:rFonts w:hint="eastAsia"/>
        </w:rPr>
        <w:t>參考資料：</w:t>
      </w:r>
    </w:p>
    <w:p w:rsidR="00203C5B" w:rsidRDefault="004A0E71" w:rsidP="00203C5B">
      <w:pPr>
        <w:pStyle w:val="aa"/>
        <w:numPr>
          <w:ilvl w:val="0"/>
          <w:numId w:val="1"/>
        </w:numPr>
        <w:ind w:leftChars="0"/>
      </w:pPr>
      <w:r w:rsidRPr="004A0E71">
        <w:t>Chowdhury N, Hoover L.</w:t>
      </w:r>
      <w:r w:rsidR="00203C5B">
        <w:rPr>
          <w:rFonts w:hint="eastAsia"/>
        </w:rPr>
        <w:t xml:space="preserve"> et al. </w:t>
      </w:r>
      <w:r w:rsidRPr="004A0E71">
        <w:t>Outcomes of HPV-related nasal squamous cell carcinoma.</w:t>
      </w:r>
      <w:r w:rsidR="00203C5B">
        <w:rPr>
          <w:rFonts w:hint="eastAsia"/>
        </w:rPr>
        <w:t xml:space="preserve"> </w:t>
      </w:r>
      <w:r>
        <w:rPr>
          <w:rFonts w:hint="eastAsia"/>
        </w:rPr>
        <w:t>La</w:t>
      </w:r>
      <w:r>
        <w:t>ryngoscope</w:t>
      </w:r>
      <w:r w:rsidR="00203C5B" w:rsidRPr="00203C5B">
        <w:t>. 201</w:t>
      </w:r>
      <w:r>
        <w:t>7</w:t>
      </w:r>
      <w:r w:rsidR="00203C5B" w:rsidRPr="00203C5B">
        <w:t xml:space="preserve"> </w:t>
      </w:r>
      <w:r>
        <w:t>Jul</w:t>
      </w:r>
      <w:r w:rsidR="00203C5B" w:rsidRPr="00203C5B">
        <w:t xml:space="preserve">; </w:t>
      </w:r>
      <w:r>
        <w:t>127</w:t>
      </w:r>
      <w:r w:rsidR="00203C5B" w:rsidRPr="00203C5B">
        <w:t>(</w:t>
      </w:r>
      <w:r>
        <w:t>7</w:t>
      </w:r>
      <w:r w:rsidR="00203C5B" w:rsidRPr="00203C5B">
        <w:t xml:space="preserve">): </w:t>
      </w:r>
      <w:r>
        <w:t>1600</w:t>
      </w:r>
      <w:r w:rsidR="00203C5B" w:rsidRPr="00203C5B">
        <w:t>–</w:t>
      </w:r>
      <w:r>
        <w:t>1603</w:t>
      </w:r>
      <w:r w:rsidR="00203C5B" w:rsidRPr="00203C5B">
        <w:t>.</w:t>
      </w:r>
    </w:p>
    <w:p w:rsidR="008C6A1B" w:rsidRPr="007956E5" w:rsidRDefault="008C6A1B" w:rsidP="008C6A1B">
      <w:bookmarkStart w:id="0" w:name="_GoBack"/>
      <w:bookmarkEnd w:id="0"/>
      <w:r>
        <w:rPr>
          <w:rFonts w:hint="eastAsia"/>
        </w:rPr>
        <w:t>病歷編號：</w:t>
      </w:r>
      <w:r w:rsidR="004A0E71">
        <w:t>BJBCIHED</w:t>
      </w:r>
      <w:r>
        <w:rPr>
          <w:rFonts w:hint="eastAsia"/>
        </w:rPr>
        <w:t xml:space="preserve">       </w:t>
      </w:r>
      <w:r>
        <w:rPr>
          <w:rFonts w:hint="eastAsia"/>
        </w:rPr>
        <w:t>文</w:t>
      </w:r>
      <w:r>
        <w:rPr>
          <w:rFonts w:hint="eastAsia"/>
        </w:rPr>
        <w:t>/</w:t>
      </w:r>
      <w:r>
        <w:rPr>
          <w:rFonts w:hint="eastAsia"/>
        </w:rPr>
        <w:t>整理：房暐宸醫師</w:t>
      </w:r>
      <w:r>
        <w:rPr>
          <w:rFonts w:hint="eastAsia"/>
        </w:rPr>
        <w:t xml:space="preserve">     </w:t>
      </w:r>
      <w:r>
        <w:rPr>
          <w:rFonts w:hint="eastAsia"/>
        </w:rPr>
        <w:t>指導：</w:t>
      </w:r>
      <w:r w:rsidR="004A0E71">
        <w:rPr>
          <w:rFonts w:hint="eastAsia"/>
        </w:rPr>
        <w:t>葉建甫</w:t>
      </w:r>
      <w:r>
        <w:rPr>
          <w:rFonts w:hint="eastAsia"/>
        </w:rPr>
        <w:t>醫師</w:t>
      </w:r>
    </w:p>
    <w:sectPr w:rsidR="008C6A1B" w:rsidRPr="00795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45" w:rsidRDefault="00513045" w:rsidP="00513045">
      <w:r>
        <w:separator/>
      </w:r>
    </w:p>
  </w:endnote>
  <w:endnote w:type="continuationSeparator" w:id="0">
    <w:p w:rsidR="00513045" w:rsidRDefault="00513045" w:rsidP="005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45" w:rsidRDefault="00513045" w:rsidP="00513045">
      <w:r>
        <w:separator/>
      </w:r>
    </w:p>
  </w:footnote>
  <w:footnote w:type="continuationSeparator" w:id="0">
    <w:p w:rsidR="00513045" w:rsidRDefault="00513045" w:rsidP="0051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C43F4"/>
    <w:multiLevelType w:val="hybridMultilevel"/>
    <w:tmpl w:val="BE5A0CB4"/>
    <w:lvl w:ilvl="0" w:tplc="8F482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7A"/>
    <w:rsid w:val="00203C5B"/>
    <w:rsid w:val="003E6B41"/>
    <w:rsid w:val="00474C19"/>
    <w:rsid w:val="004A0E71"/>
    <w:rsid w:val="004E452F"/>
    <w:rsid w:val="00513045"/>
    <w:rsid w:val="00597094"/>
    <w:rsid w:val="005A01E4"/>
    <w:rsid w:val="00787B55"/>
    <w:rsid w:val="007956E5"/>
    <w:rsid w:val="0089735A"/>
    <w:rsid w:val="008C6A1B"/>
    <w:rsid w:val="0095133E"/>
    <w:rsid w:val="00B956F0"/>
    <w:rsid w:val="00D450FA"/>
    <w:rsid w:val="00DB167A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6C8FD6-6793-4E5B-B77E-33601BB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3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133E"/>
  </w:style>
  <w:style w:type="character" w:customStyle="1" w:styleId="a5">
    <w:name w:val="註解文字 字元"/>
    <w:basedOn w:val="a0"/>
    <w:link w:val="a4"/>
    <w:uiPriority w:val="99"/>
    <w:semiHidden/>
    <w:rsid w:val="009513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133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13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1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3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3C5B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51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130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1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13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888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reguser</cp:lastModifiedBy>
  <cp:revision>3</cp:revision>
  <dcterms:created xsi:type="dcterms:W3CDTF">2019-09-05T09:13:00Z</dcterms:created>
  <dcterms:modified xsi:type="dcterms:W3CDTF">2019-09-10T08:43:00Z</dcterms:modified>
</cp:coreProperties>
</file>