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AF" w:rsidRPr="00D3013C" w:rsidRDefault="00F935F9" w:rsidP="00F935F9">
      <w:pPr>
        <w:spacing w:line="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D3013C">
        <w:rPr>
          <w:rFonts w:ascii="標楷體" w:eastAsia="標楷體" w:hAnsi="標楷體" w:hint="eastAsia"/>
          <w:b/>
          <w:sz w:val="36"/>
          <w:szCs w:val="36"/>
        </w:rPr>
        <w:t>臺</w:t>
      </w:r>
      <w:r w:rsidR="00EA2CD0" w:rsidRPr="00D3013C">
        <w:rPr>
          <w:rFonts w:ascii="標楷體" w:eastAsia="標楷體" w:hAnsi="標楷體" w:hint="eastAsia"/>
          <w:b/>
          <w:sz w:val="36"/>
          <w:szCs w:val="36"/>
        </w:rPr>
        <w:t>北榮民總醫院臨床試驗計畫</w:t>
      </w:r>
      <w:r w:rsidR="006D64F3" w:rsidRPr="00D3013C">
        <w:rPr>
          <w:rFonts w:ascii="標楷體" w:eastAsia="標楷體" w:hAnsi="標楷體" w:hint="eastAsia"/>
          <w:b/>
          <w:sz w:val="36"/>
          <w:szCs w:val="36"/>
        </w:rPr>
        <w:t>記帳身分碼</w:t>
      </w:r>
      <w:r w:rsidR="00EA2CD0" w:rsidRPr="00D3013C">
        <w:rPr>
          <w:rFonts w:ascii="標楷體" w:eastAsia="標楷體" w:hAnsi="標楷體" w:hint="eastAsia"/>
          <w:b/>
          <w:sz w:val="36"/>
          <w:szCs w:val="36"/>
        </w:rPr>
        <w:t>申請表</w:t>
      </w:r>
    </w:p>
    <w:p w:rsidR="00EB0FAF" w:rsidRPr="006D64F3" w:rsidRDefault="00EB0FAF">
      <w:pPr>
        <w:spacing w:line="0" w:lineRule="atLeast"/>
        <w:jc w:val="center"/>
        <w:rPr>
          <w:rFonts w:hint="eastAsia"/>
        </w:rPr>
      </w:pP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80"/>
        <w:gridCol w:w="309"/>
        <w:gridCol w:w="524"/>
        <w:gridCol w:w="524"/>
        <w:gridCol w:w="525"/>
        <w:gridCol w:w="147"/>
        <w:gridCol w:w="378"/>
        <w:gridCol w:w="497"/>
        <w:gridCol w:w="1264"/>
        <w:gridCol w:w="41"/>
        <w:gridCol w:w="487"/>
        <w:gridCol w:w="231"/>
        <w:gridCol w:w="317"/>
        <w:gridCol w:w="528"/>
        <w:gridCol w:w="547"/>
        <w:gridCol w:w="528"/>
        <w:gridCol w:w="925"/>
      </w:tblGrid>
      <w:tr w:rsidR="00EB0FAF">
        <w:trPr>
          <w:jc w:val="center"/>
        </w:trPr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0FAF" w:rsidRDefault="00EB0FAF">
            <w:pPr>
              <w:spacing w:before="100" w:beforeAutospacing="1"/>
              <w:jc w:val="both"/>
              <w:rPr>
                <w:rFonts w:eastAsia="標楷體" w:hint="eastAsia"/>
                <w:b/>
                <w:kern w:val="1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18"/>
                <w:sz w:val="28"/>
                <w:szCs w:val="28"/>
              </w:rPr>
              <w:t>申請日期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0FAF" w:rsidRDefault="00516440">
            <w:pPr>
              <w:spacing w:before="100" w:beforeAutospacing="1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="00EB0FAF">
              <w:rPr>
                <w:rFonts w:eastAsia="標楷體" w:hint="eastAsia"/>
                <w:b/>
                <w:sz w:val="28"/>
                <w:szCs w:val="28"/>
              </w:rPr>
              <w:t>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0FAF" w:rsidRDefault="00EB0FAF">
            <w:pPr>
              <w:spacing w:before="100" w:beforeAutospacing="1"/>
              <w:jc w:val="both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0FAF" w:rsidRDefault="00EB0FAF">
            <w:pPr>
              <w:spacing w:before="100" w:beforeAutospacing="1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0FAF" w:rsidRDefault="00EB0FAF">
            <w:pPr>
              <w:spacing w:before="100" w:beforeAutospacing="1"/>
              <w:jc w:val="both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0FAF" w:rsidRDefault="00EB0FAF">
            <w:pPr>
              <w:spacing w:before="100" w:beforeAutospacing="1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4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0FAF" w:rsidRDefault="00EB0FAF">
            <w:pPr>
              <w:spacing w:before="100" w:beforeAutospacing="1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86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0FAF" w:rsidRDefault="00DB7001">
            <w:pPr>
              <w:spacing w:before="100" w:beforeAutospacing="1"/>
              <w:rPr>
                <w:rFonts w:eastAsia="標楷體" w:hint="eastAsia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="00EB0FAF">
              <w:rPr>
                <w:rFonts w:eastAsia="標楷體" w:hint="eastAsia"/>
                <w:b/>
                <w:bCs/>
                <w:sz w:val="28"/>
                <w:szCs w:val="28"/>
              </w:rPr>
              <w:t>試驗委託者</w:t>
            </w:r>
            <w:r w:rsidR="00EB0FAF">
              <w:rPr>
                <w:rFonts w:eastAsia="標楷體" w:hint="eastAsia"/>
                <w:b/>
                <w:bCs/>
                <w:sz w:val="28"/>
                <w:szCs w:val="28"/>
              </w:rPr>
              <w:t>:</w:t>
            </w:r>
          </w:p>
        </w:tc>
      </w:tr>
      <w:tr w:rsidR="00EB0FAF">
        <w:trPr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0FAF" w:rsidRDefault="00DB7001">
            <w:pPr>
              <w:spacing w:before="100" w:beforeAutospacing="1" w:after="100" w:afterAutospacing="1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試驗</w:t>
            </w:r>
            <w:r w:rsidR="00EB0FAF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3384" w:type="dxa"/>
            <w:gridSpan w:val="8"/>
            <w:tcBorders>
              <w:top w:val="single" w:sz="12" w:space="0" w:color="auto"/>
            </w:tcBorders>
            <w:vAlign w:val="center"/>
          </w:tcPr>
          <w:p w:rsidR="00EB0FAF" w:rsidRDefault="00EB0FAF">
            <w:pPr>
              <w:spacing w:before="100" w:beforeAutospacing="1" w:after="100" w:afterAutospacing="1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23" w:type="dxa"/>
            <w:gridSpan w:val="4"/>
            <w:tcBorders>
              <w:top w:val="single" w:sz="12" w:space="0" w:color="auto"/>
            </w:tcBorders>
            <w:vAlign w:val="center"/>
          </w:tcPr>
          <w:p w:rsidR="00EB0FAF" w:rsidRDefault="00DB7001">
            <w:pPr>
              <w:spacing w:before="100" w:beforeAutospacing="1" w:after="100" w:afterAutospacing="1"/>
              <w:jc w:val="distribute"/>
              <w:rPr>
                <w:rFonts w:eastAsia="標楷體" w:hint="eastAsia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單位</w:t>
            </w:r>
          </w:p>
        </w:tc>
        <w:tc>
          <w:tcPr>
            <w:tcW w:w="284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0FAF" w:rsidRDefault="00EB0FAF">
            <w:pPr>
              <w:spacing w:before="100" w:beforeAutospacing="1" w:after="100" w:afterAutospacing="1"/>
              <w:rPr>
                <w:rFonts w:hint="eastAsia"/>
                <w:sz w:val="28"/>
                <w:szCs w:val="28"/>
              </w:rPr>
            </w:pPr>
          </w:p>
        </w:tc>
      </w:tr>
      <w:tr w:rsidR="00EB0FAF">
        <w:trPr>
          <w:jc w:val="center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B0FAF" w:rsidRDefault="003F5583">
            <w:pPr>
              <w:spacing w:before="100" w:beforeAutospacing="1" w:after="100" w:afterAutospacing="1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合約</w:t>
            </w:r>
            <w:r w:rsidR="00EB0FAF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3384" w:type="dxa"/>
            <w:gridSpan w:val="8"/>
            <w:tcBorders>
              <w:bottom w:val="single" w:sz="4" w:space="0" w:color="auto"/>
            </w:tcBorders>
            <w:vAlign w:val="center"/>
          </w:tcPr>
          <w:p w:rsidR="00EB0FAF" w:rsidRDefault="00BA004C">
            <w:pPr>
              <w:spacing w:before="100" w:beforeAutospacing="1" w:after="100" w:afterAutospacing="1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C   </w:t>
            </w:r>
            <w:r w:rsidR="00DB7001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-</w:t>
            </w:r>
          </w:p>
        </w:tc>
        <w:tc>
          <w:tcPr>
            <w:tcW w:w="2023" w:type="dxa"/>
            <w:gridSpan w:val="4"/>
            <w:tcBorders>
              <w:bottom w:val="single" w:sz="4" w:space="0" w:color="auto"/>
            </w:tcBorders>
            <w:vAlign w:val="center"/>
          </w:tcPr>
          <w:p w:rsidR="00EB0FAF" w:rsidRDefault="00EB0FAF">
            <w:pPr>
              <w:spacing w:before="100" w:beforeAutospacing="1" w:after="100" w:afterAutospacing="1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聯絡人與電話</w:t>
            </w:r>
          </w:p>
        </w:tc>
        <w:tc>
          <w:tcPr>
            <w:tcW w:w="2845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B0FAF" w:rsidRDefault="00EB0FAF">
            <w:pPr>
              <w:spacing w:before="100" w:beforeAutospacing="1" w:after="100" w:afterAutospacing="1"/>
              <w:rPr>
                <w:rFonts w:hint="eastAsia"/>
                <w:sz w:val="28"/>
                <w:szCs w:val="28"/>
              </w:rPr>
            </w:pPr>
          </w:p>
        </w:tc>
      </w:tr>
      <w:tr w:rsidR="00EB0FAF">
        <w:trPr>
          <w:jc w:val="center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EB0FAF" w:rsidRDefault="006D64F3" w:rsidP="00D3013C">
            <w:pPr>
              <w:spacing w:before="100" w:beforeAutospacing="1" w:after="100" w:afterAutospacing="1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合約</w:t>
            </w:r>
            <w:r w:rsidR="00EB0FAF">
              <w:rPr>
                <w:rFonts w:ascii="標楷體" w:eastAsia="標楷體" w:hAnsi="標楷體" w:hint="eastAsia"/>
                <w:b/>
                <w:sz w:val="28"/>
                <w:szCs w:val="28"/>
              </w:rPr>
              <w:t>期限</w:t>
            </w:r>
          </w:p>
        </w:tc>
        <w:tc>
          <w:tcPr>
            <w:tcW w:w="789" w:type="dxa"/>
            <w:gridSpan w:val="2"/>
            <w:tcBorders>
              <w:right w:val="nil"/>
            </w:tcBorders>
            <w:vAlign w:val="center"/>
          </w:tcPr>
          <w:p w:rsidR="00EB0FAF" w:rsidRDefault="00EB0FAF">
            <w:pPr>
              <w:spacing w:before="100" w:beforeAutospacing="1" w:after="100" w:afterAutospacing="1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</w:t>
            </w:r>
          </w:p>
        </w:tc>
        <w:tc>
          <w:tcPr>
            <w:tcW w:w="524" w:type="dxa"/>
            <w:tcBorders>
              <w:left w:val="nil"/>
              <w:right w:val="nil"/>
            </w:tcBorders>
            <w:vAlign w:val="center"/>
          </w:tcPr>
          <w:p w:rsidR="00EB0FAF" w:rsidRDefault="00EB0FAF">
            <w:pPr>
              <w:spacing w:before="100" w:beforeAutospacing="1" w:after="100" w:afterAutospacing="1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  <w:vAlign w:val="center"/>
          </w:tcPr>
          <w:p w:rsidR="00EB0FAF" w:rsidRDefault="00EB0FAF">
            <w:pPr>
              <w:spacing w:before="100" w:beforeAutospacing="1" w:after="100" w:afterAutospacing="1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</w:p>
        </w:tc>
        <w:tc>
          <w:tcPr>
            <w:tcW w:w="525" w:type="dxa"/>
            <w:tcBorders>
              <w:left w:val="nil"/>
              <w:right w:val="nil"/>
            </w:tcBorders>
            <w:vAlign w:val="center"/>
          </w:tcPr>
          <w:p w:rsidR="00EB0FAF" w:rsidRDefault="00EB0FAF">
            <w:pPr>
              <w:spacing w:before="100" w:beforeAutospacing="1" w:after="100" w:afterAutospacing="1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  <w:vAlign w:val="center"/>
          </w:tcPr>
          <w:p w:rsidR="00EB0FAF" w:rsidRDefault="00EB0FAF">
            <w:pPr>
              <w:spacing w:before="100" w:beforeAutospacing="1" w:after="100" w:afterAutospacing="1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497" w:type="dxa"/>
            <w:tcBorders>
              <w:left w:val="nil"/>
              <w:right w:val="nil"/>
            </w:tcBorders>
            <w:vAlign w:val="center"/>
          </w:tcPr>
          <w:p w:rsidR="00EB0FAF" w:rsidRDefault="00EB0FAF">
            <w:pPr>
              <w:spacing w:before="100" w:beforeAutospacing="1" w:after="100" w:afterAutospacing="1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nil"/>
              <w:right w:val="nil"/>
            </w:tcBorders>
            <w:vAlign w:val="center"/>
          </w:tcPr>
          <w:p w:rsidR="00EB0FAF" w:rsidRDefault="00EB0FAF">
            <w:pPr>
              <w:spacing w:before="100" w:beforeAutospacing="1" w:after="100" w:afterAutospacing="1"/>
              <w:rPr>
                <w:rFonts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日起至</w:t>
            </w:r>
          </w:p>
        </w:tc>
        <w:tc>
          <w:tcPr>
            <w:tcW w:w="528" w:type="dxa"/>
            <w:gridSpan w:val="2"/>
            <w:tcBorders>
              <w:left w:val="nil"/>
              <w:right w:val="nil"/>
            </w:tcBorders>
            <w:vAlign w:val="center"/>
          </w:tcPr>
          <w:p w:rsidR="00EB0FAF" w:rsidRDefault="00EB0FAF">
            <w:pPr>
              <w:spacing w:before="100" w:beforeAutospacing="1" w:after="100" w:afterAutospacing="1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8" w:type="dxa"/>
            <w:gridSpan w:val="2"/>
            <w:tcBorders>
              <w:left w:val="nil"/>
              <w:right w:val="nil"/>
            </w:tcBorders>
            <w:vAlign w:val="center"/>
          </w:tcPr>
          <w:p w:rsidR="00EB0FAF" w:rsidRDefault="00EB0FAF">
            <w:pPr>
              <w:spacing w:before="100" w:beforeAutospacing="1" w:after="100" w:afterAutospacing="1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</w:p>
        </w:tc>
        <w:tc>
          <w:tcPr>
            <w:tcW w:w="528" w:type="dxa"/>
            <w:tcBorders>
              <w:left w:val="nil"/>
              <w:right w:val="nil"/>
            </w:tcBorders>
            <w:vAlign w:val="center"/>
          </w:tcPr>
          <w:p w:rsidR="00EB0FAF" w:rsidRDefault="00EB0FAF">
            <w:pPr>
              <w:spacing w:before="100" w:beforeAutospacing="1" w:after="100" w:afterAutospacing="1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  <w:vAlign w:val="center"/>
          </w:tcPr>
          <w:p w:rsidR="00EB0FAF" w:rsidRDefault="00EB0FAF">
            <w:pPr>
              <w:spacing w:before="100" w:beforeAutospacing="1" w:after="100" w:afterAutospacing="1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528" w:type="dxa"/>
            <w:tcBorders>
              <w:left w:val="nil"/>
              <w:right w:val="nil"/>
            </w:tcBorders>
            <w:vAlign w:val="center"/>
          </w:tcPr>
          <w:p w:rsidR="00EB0FAF" w:rsidRDefault="00EB0FAF">
            <w:pPr>
              <w:spacing w:before="100" w:beforeAutospacing="1" w:after="100" w:afterAutospacing="1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5" w:type="dxa"/>
            <w:tcBorders>
              <w:left w:val="nil"/>
              <w:right w:val="single" w:sz="12" w:space="0" w:color="auto"/>
            </w:tcBorders>
            <w:vAlign w:val="center"/>
          </w:tcPr>
          <w:p w:rsidR="00EB0FAF" w:rsidRDefault="00EB0FAF">
            <w:pPr>
              <w:spacing w:before="100" w:beforeAutospacing="1" w:after="100" w:afterAutospacing="1"/>
              <w:rPr>
                <w:rFonts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日止</w:t>
            </w:r>
          </w:p>
        </w:tc>
      </w:tr>
      <w:tr w:rsidR="00EB0FAF">
        <w:trPr>
          <w:cantSplit/>
          <w:jc w:val="center"/>
        </w:trPr>
        <w:tc>
          <w:tcPr>
            <w:tcW w:w="5004" w:type="dxa"/>
            <w:gridSpan w:val="9"/>
            <w:tcBorders>
              <w:left w:val="single" w:sz="12" w:space="0" w:color="auto"/>
            </w:tcBorders>
            <w:vAlign w:val="center"/>
          </w:tcPr>
          <w:p w:rsidR="00EB0FAF" w:rsidRDefault="006D64F3">
            <w:pPr>
              <w:spacing w:before="100" w:beforeAutospacing="1" w:after="100" w:afterAutospacing="1"/>
              <w:jc w:val="distribute"/>
              <w:rPr>
                <w:rFonts w:eastAsia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臨床試驗</w:t>
            </w:r>
            <w:r w:rsidRPr="000F076B">
              <w:rPr>
                <w:rFonts w:ascii="標楷體" w:eastAsia="標楷體" w:hAnsi="標楷體" w:hint="eastAsia"/>
                <w:b/>
                <w:sz w:val="28"/>
                <w:szCs w:val="28"/>
              </w:rPr>
              <w:t>身分碼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(0F9)</w:t>
            </w:r>
          </w:p>
        </w:tc>
        <w:tc>
          <w:tcPr>
            <w:tcW w:w="4868" w:type="dxa"/>
            <w:gridSpan w:val="9"/>
            <w:tcBorders>
              <w:right w:val="single" w:sz="12" w:space="0" w:color="auto"/>
            </w:tcBorders>
            <w:vAlign w:val="center"/>
          </w:tcPr>
          <w:p w:rsidR="00EB0FAF" w:rsidRPr="000F076B" w:rsidRDefault="006D64F3" w:rsidP="004342E3">
            <w:pPr>
              <w:spacing w:before="100" w:beforeAutospacing="1" w:after="100" w:afterAutospacing="1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Pr="000F076B">
              <w:rPr>
                <w:rFonts w:ascii="標楷體" w:eastAsia="標楷體" w:hAnsi="標楷體" w:hint="eastAsia"/>
                <w:sz w:val="28"/>
                <w:szCs w:val="28"/>
              </w:rPr>
              <w:t>系統通知</w:t>
            </w:r>
          </w:p>
        </w:tc>
      </w:tr>
      <w:tr w:rsidR="006B55D7">
        <w:trPr>
          <w:cantSplit/>
          <w:trHeight w:val="615"/>
          <w:jc w:val="center"/>
        </w:trPr>
        <w:tc>
          <w:tcPr>
            <w:tcW w:w="5004" w:type="dxa"/>
            <w:gridSpan w:val="9"/>
            <w:vMerge w:val="restart"/>
            <w:tcBorders>
              <w:left w:val="single" w:sz="12" w:space="0" w:color="auto"/>
            </w:tcBorders>
            <w:vAlign w:val="center"/>
          </w:tcPr>
          <w:p w:rsidR="006D64F3" w:rsidRDefault="006D64F3">
            <w:pPr>
              <w:spacing w:before="100" w:beforeAutospacing="1" w:after="100" w:afterAutospacing="1"/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</w:pPr>
          </w:p>
          <w:p w:rsidR="006D64F3" w:rsidRPr="00563911" w:rsidRDefault="006D64F3" w:rsidP="006A32D6">
            <w:pPr>
              <w:spacing w:before="100" w:beforeAutospacing="1" w:after="100" w:afterAutospacing="1"/>
              <w:ind w:firstLineChars="100" w:firstLine="520"/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</w:pPr>
            <w:r w:rsidRPr="006A32D6">
              <w:rPr>
                <w:rFonts w:ascii="標楷體" w:eastAsia="標楷體" w:hAnsi="標楷體" w:hint="eastAsia"/>
                <w:sz w:val="52"/>
                <w:szCs w:val="52"/>
                <w:shd w:val="pct15" w:color="auto" w:fill="FFFFFF"/>
              </w:rPr>
              <w:t xml:space="preserve"> </w:t>
            </w:r>
            <w:r w:rsidR="006A32D6" w:rsidRPr="006A32D6">
              <w:rPr>
                <w:rFonts w:ascii="標楷體" w:eastAsia="標楷體" w:hAnsi="標楷體" w:hint="eastAsia"/>
                <w:sz w:val="52"/>
                <w:szCs w:val="52"/>
                <w:shd w:val="pct15" w:color="auto" w:fill="FFFFFF"/>
              </w:rPr>
              <w:t>4</w:t>
            </w:r>
            <w:r w:rsidR="006A32D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 </w:t>
            </w:r>
            <w:r w:rsidRPr="006A32D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____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_ _____ _____</w:t>
            </w:r>
          </w:p>
        </w:tc>
        <w:tc>
          <w:tcPr>
            <w:tcW w:w="4868" w:type="dxa"/>
            <w:gridSpan w:val="9"/>
            <w:tcBorders>
              <w:right w:val="single" w:sz="12" w:space="0" w:color="auto"/>
            </w:tcBorders>
            <w:vAlign w:val="center"/>
          </w:tcPr>
          <w:p w:rsidR="006B55D7" w:rsidRPr="00742EC1" w:rsidRDefault="006D64F3" w:rsidP="006D64F3">
            <w:pPr>
              <w:spacing w:before="100" w:beforeAutospacing="1" w:after="100" w:afterAutospacing="1"/>
              <w:rPr>
                <w:rFonts w:ascii="標楷體" w:eastAsia="標楷體" w:hAnsi="標楷體" w:hint="eastAsia"/>
                <w:color w:val="BFBFBF"/>
                <w:sz w:val="22"/>
                <w:szCs w:val="22"/>
              </w:rPr>
            </w:pPr>
            <w:r w:rsidRPr="00742EC1">
              <w:rPr>
                <w:rFonts w:ascii="標楷體" w:eastAsia="標楷體" w:hAnsi="標楷體" w:hint="eastAsia"/>
                <w:color w:val="BFBFBF"/>
                <w:sz w:val="22"/>
                <w:szCs w:val="22"/>
              </w:rPr>
              <w:t xml:space="preserve">  （請自填電子郵件帳號，以接收系統訊息）</w:t>
            </w:r>
          </w:p>
        </w:tc>
      </w:tr>
      <w:tr w:rsidR="00DB2191">
        <w:trPr>
          <w:cantSplit/>
          <w:jc w:val="center"/>
        </w:trPr>
        <w:tc>
          <w:tcPr>
            <w:tcW w:w="5004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DB2191" w:rsidRDefault="00DB2191">
            <w:pPr>
              <w:spacing w:before="100" w:beforeAutospacing="1" w:after="100" w:afterAutospacing="1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868" w:type="dxa"/>
            <w:gridSpan w:val="9"/>
            <w:tcBorders>
              <w:right w:val="single" w:sz="12" w:space="0" w:color="auto"/>
            </w:tcBorders>
            <w:vAlign w:val="center"/>
          </w:tcPr>
          <w:p w:rsidR="00DB2191" w:rsidRPr="00742EC1" w:rsidRDefault="006D64F3" w:rsidP="000F076B">
            <w:pPr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color w:val="BFBFBF"/>
                <w:sz w:val="22"/>
                <w:szCs w:val="22"/>
              </w:rPr>
            </w:pPr>
            <w:r w:rsidRPr="00742EC1">
              <w:rPr>
                <w:rFonts w:ascii="標楷體" w:eastAsia="標楷體" w:hAnsi="標楷體" w:hint="eastAsia"/>
                <w:color w:val="BFBFBF"/>
                <w:sz w:val="22"/>
                <w:szCs w:val="22"/>
              </w:rPr>
              <w:t>（請自填電子郵件帳號，以接收系統訊息）</w:t>
            </w:r>
          </w:p>
        </w:tc>
      </w:tr>
      <w:tr w:rsidR="00DB2191" w:rsidTr="00D81CCF">
        <w:trPr>
          <w:cantSplit/>
          <w:trHeight w:val="499"/>
          <w:jc w:val="center"/>
        </w:trPr>
        <w:tc>
          <w:tcPr>
            <w:tcW w:w="5004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DB2191" w:rsidRDefault="00DB2191">
            <w:pPr>
              <w:spacing w:before="100" w:beforeAutospacing="1" w:after="100" w:afterAutospacing="1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868" w:type="dxa"/>
            <w:gridSpan w:val="9"/>
            <w:tcBorders>
              <w:right w:val="single" w:sz="12" w:space="0" w:color="auto"/>
            </w:tcBorders>
            <w:vAlign w:val="center"/>
          </w:tcPr>
          <w:p w:rsidR="00DB2191" w:rsidRPr="00742EC1" w:rsidRDefault="00E03CC5" w:rsidP="00E03CC5">
            <w:pPr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color w:val="BFBFBF"/>
                <w:sz w:val="22"/>
                <w:szCs w:val="22"/>
              </w:rPr>
            </w:pPr>
            <w:r w:rsidRPr="00742EC1">
              <w:rPr>
                <w:rFonts w:ascii="標楷體" w:eastAsia="標楷體" w:hAnsi="標楷體" w:hint="eastAsia"/>
                <w:color w:val="BFBFBF"/>
                <w:sz w:val="22"/>
                <w:szCs w:val="22"/>
              </w:rPr>
              <w:t>（請自填</w:t>
            </w:r>
            <w:r w:rsidR="0010646F" w:rsidRPr="00742EC1">
              <w:rPr>
                <w:rFonts w:ascii="標楷體" w:eastAsia="標楷體" w:hAnsi="標楷體" w:hint="eastAsia"/>
                <w:color w:val="BFBFBF"/>
                <w:sz w:val="22"/>
                <w:szCs w:val="22"/>
              </w:rPr>
              <w:t>電子郵件帳號</w:t>
            </w:r>
            <w:r w:rsidRPr="00742EC1">
              <w:rPr>
                <w:rFonts w:ascii="標楷體" w:eastAsia="標楷體" w:hAnsi="標楷體" w:hint="eastAsia"/>
                <w:color w:val="BFBFBF"/>
                <w:sz w:val="22"/>
                <w:szCs w:val="22"/>
              </w:rPr>
              <w:t>，以接收系統訊息）</w:t>
            </w:r>
          </w:p>
        </w:tc>
      </w:tr>
      <w:tr w:rsidR="00EB0FAF" w:rsidRPr="006B55D7" w:rsidTr="00047A3E">
        <w:trPr>
          <w:cantSplit/>
          <w:trHeight w:val="2590"/>
          <w:jc w:val="center"/>
        </w:trPr>
        <w:tc>
          <w:tcPr>
            <w:tcW w:w="162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B0FAF" w:rsidRDefault="00EB0FAF">
            <w:pPr>
              <w:spacing w:before="100" w:beforeAutospacing="1" w:after="100" w:afterAutospacing="1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8252" w:type="dxa"/>
            <w:gridSpan w:val="17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6D64F3" w:rsidRPr="000C4EF6" w:rsidRDefault="006D64F3" w:rsidP="00DB7001">
            <w:pPr>
              <w:numPr>
                <w:ilvl w:val="0"/>
                <w:numId w:val="1"/>
              </w:numPr>
              <w:spacing w:before="100" w:beforeAutospacing="1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臨床試驗身分碼由醫學研究部臨床試驗科編列，</w:t>
            </w:r>
            <w:r w:rsidR="00DB7001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並於本表</w:t>
            </w:r>
            <w:r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奉核定後由醫務企管部</w:t>
            </w:r>
            <w:r w:rsidR="00DB7001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醫療費用組</w:t>
            </w:r>
            <w:r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協助建立身份</w:t>
            </w:r>
            <w:r w:rsidR="004D3100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 w:rsidR="00D3013C">
              <w:rPr>
                <w:rFonts w:ascii="標楷體" w:eastAsia="標楷體" w:hAnsi="標楷體" w:hint="eastAsia"/>
                <w:b/>
                <w:sz w:val="26"/>
                <w:szCs w:val="26"/>
              </w:rPr>
              <w:t>該身分</w:t>
            </w:r>
            <w:r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碼於結案或</w:t>
            </w:r>
            <w:r w:rsidR="004342E3">
              <w:rPr>
                <w:rFonts w:ascii="標楷體" w:eastAsia="標楷體" w:hAnsi="標楷體" w:hint="eastAsia"/>
                <w:b/>
                <w:sz w:val="26"/>
                <w:szCs w:val="26"/>
              </w:rPr>
              <w:t>試驗終</w:t>
            </w:r>
            <w:r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止後銷號停用。</w:t>
            </w:r>
          </w:p>
          <w:p w:rsidR="006B55D7" w:rsidRPr="000C4EF6" w:rsidRDefault="00DB7001" w:rsidP="006D64F3">
            <w:pPr>
              <w:numPr>
                <w:ilvl w:val="0"/>
                <w:numId w:val="1"/>
              </w:numPr>
              <w:spacing w:before="100" w:beforeAutospacing="1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試驗</w:t>
            </w:r>
            <w:r w:rsidR="004D3100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主持人</w:t>
            </w:r>
            <w:r w:rsidR="00777AEA" w:rsidRPr="00777AEA">
              <w:rPr>
                <w:rFonts w:ascii="標楷體" w:eastAsia="標楷體" w:hAnsi="標楷體" w:hint="eastAsia"/>
                <w:b/>
                <w:sz w:val="26"/>
                <w:szCs w:val="26"/>
              </w:rPr>
              <w:t>於[管理系統通知]</w:t>
            </w:r>
            <w:r w:rsidR="004D3100" w:rsidRPr="00777AEA">
              <w:rPr>
                <w:rFonts w:ascii="標楷體" w:eastAsia="標楷體" w:hAnsi="標楷體" w:hint="eastAsia"/>
                <w:b/>
                <w:sz w:val="26"/>
                <w:szCs w:val="26"/>
              </w:rPr>
              <w:t>自行填列</w:t>
            </w:r>
            <w:r w:rsidR="004342E3" w:rsidRPr="00777AEA">
              <w:rPr>
                <w:rFonts w:ascii="標楷體" w:eastAsia="標楷體" w:hAnsi="標楷體" w:hint="eastAsia"/>
                <w:b/>
                <w:sz w:val="26"/>
                <w:szCs w:val="26"/>
              </w:rPr>
              <w:t>電子郵</w:t>
            </w:r>
            <w:r w:rsidR="004342E3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件</w:t>
            </w:r>
            <w:r w:rsidR="004D3100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，俾接收</w:t>
            </w:r>
            <w:r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管理系統</w:t>
            </w:r>
            <w:r w:rsidR="006A32D6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相關通知</w:t>
            </w:r>
            <w:r w:rsidR="004D3100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訊息。</w:t>
            </w:r>
          </w:p>
          <w:p w:rsidR="004D3100" w:rsidRPr="000C4EF6" w:rsidRDefault="006B55D7" w:rsidP="00D3013C">
            <w:pPr>
              <w:spacing w:before="100" w:beforeAutospacing="1"/>
              <w:ind w:left="606" w:hangingChars="233" w:hanging="606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(3)</w:t>
            </w:r>
            <w:r w:rsidR="00DB2191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記帳流程：</w:t>
            </w:r>
            <w:r w:rsidR="006A32D6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試驗</w:t>
            </w:r>
            <w:r w:rsidR="00EB0FAF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主持人於</w:t>
            </w:r>
            <w:r w:rsidR="00563911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診間醫囑系統</w:t>
            </w:r>
            <w:r w:rsidR="002F0DA2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以</w:t>
            </w:r>
            <w:r w:rsidR="00563911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非常態門診方式點擊【產官學科</w:t>
            </w:r>
            <w:smartTag w:uri="urn:schemas-microsoft-com:office:smarttags" w:element="chmetcnv">
              <w:smartTagPr>
                <w:attr w:name="UnitName" w:val="F"/>
                <w:attr w:name="SourceValue" w:val="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="00563911" w:rsidRPr="000C4EF6">
                <w:rPr>
                  <w:rFonts w:ascii="標楷體" w:eastAsia="標楷體" w:hAnsi="標楷體" w:hint="eastAsia"/>
                  <w:b/>
                  <w:sz w:val="26"/>
                  <w:szCs w:val="26"/>
                </w:rPr>
                <w:t>-0F</w:t>
              </w:r>
            </w:smartTag>
            <w:r w:rsidR="00563911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9】後選取</w:t>
            </w:r>
            <w:r w:rsidR="00DB7001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本案</w:t>
            </w:r>
            <w:r w:rsidR="00563911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身份碼，</w:t>
            </w:r>
            <w:r w:rsidR="002F0DA2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以</w:t>
            </w:r>
            <w:r w:rsidR="00563911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進行醫囑開立</w:t>
            </w:r>
            <w:r w:rsidR="00DB2191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，其相關</w:t>
            </w:r>
            <w:r w:rsidR="00EB0FAF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醫療費用，由本案試驗經費扣抵</w:t>
            </w:r>
            <w:r w:rsidR="00DB7001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  <w:r w:rsidR="000C4EF6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如有預開未計價</w:t>
            </w:r>
            <w:r w:rsid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(如CT及MRI等</w:t>
            </w:r>
            <w:r w:rsidR="00D3013C">
              <w:rPr>
                <w:rFonts w:ascii="標楷體" w:eastAsia="標楷體" w:hAnsi="標楷體" w:hint="eastAsia"/>
                <w:b/>
                <w:sz w:val="26"/>
                <w:szCs w:val="26"/>
              </w:rPr>
              <w:t>等</w:t>
            </w:r>
            <w:r w:rsid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  <w:r w:rsidR="000C4EF6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之檢驗單</w:t>
            </w:r>
            <w:r w:rsidR="000C4EF6" w:rsidRPr="000C4EF6">
              <w:rPr>
                <w:rFonts w:ascii="新細明體" w:hAnsi="新細明體" w:hint="eastAsia"/>
                <w:b/>
                <w:sz w:val="26"/>
                <w:szCs w:val="26"/>
              </w:rPr>
              <w:t>，</w:t>
            </w:r>
            <w:r w:rsidR="000C4EF6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仍須至計價櫃台辦理計價。</w:t>
            </w:r>
          </w:p>
          <w:p w:rsidR="00EB0FAF" w:rsidRPr="000C4EF6" w:rsidRDefault="00EB0FAF" w:rsidP="000C4EF6">
            <w:pPr>
              <w:ind w:left="606" w:hangingChars="233" w:hanging="606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（</w:t>
            </w:r>
            <w:r w:rsidR="000F076B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  <w:r w:rsidR="00DB7001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如</w:t>
            </w:r>
            <w:r w:rsidR="00777AEA">
              <w:rPr>
                <w:rFonts w:ascii="標楷體" w:eastAsia="標楷體" w:hAnsi="標楷體" w:hint="eastAsia"/>
                <w:b/>
                <w:sz w:val="26"/>
                <w:szCs w:val="26"/>
              </w:rPr>
              <w:t>試驗經費不足</w:t>
            </w:r>
            <w:r w:rsidR="00777AEA">
              <w:rPr>
                <w:rFonts w:ascii="新細明體" w:hAnsi="新細明體" w:hint="eastAsia"/>
                <w:b/>
                <w:sz w:val="26"/>
                <w:szCs w:val="26"/>
              </w:rPr>
              <w:t>，</w:t>
            </w:r>
            <w:r w:rsidR="00DB7001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持續造成本院墊支情形，承辦單位得逕行關閉該身分碼。</w:t>
            </w:r>
            <w:r w:rsidR="006A32D6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復行使用</w:t>
            </w:r>
            <w:r w:rsidR="006A32D6" w:rsidRPr="000C4EF6">
              <w:rPr>
                <w:rFonts w:ascii="新細明體" w:hAnsi="新細明體" w:hint="eastAsia"/>
                <w:b/>
                <w:sz w:val="26"/>
                <w:szCs w:val="26"/>
              </w:rPr>
              <w:t>，</w:t>
            </w:r>
            <w:r w:rsidR="006A32D6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重新申請。</w:t>
            </w:r>
          </w:p>
          <w:p w:rsidR="00703531" w:rsidRDefault="000F076B" w:rsidP="004342E3">
            <w:pPr>
              <w:ind w:left="606" w:hangingChars="233" w:hanging="606"/>
              <w:rPr>
                <w:rFonts w:ascii="標楷體" w:eastAsia="標楷體" w:hAnsi="標楷體" w:hint="eastAsia"/>
                <w:b/>
                <w:szCs w:val="24"/>
              </w:rPr>
            </w:pPr>
            <w:r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(5</w:t>
            </w:r>
            <w:r w:rsidR="006B55D7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  <w:r w:rsidR="006A32D6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如</w:t>
            </w:r>
            <w:r w:rsidR="00DB7001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試驗主持人</w:t>
            </w:r>
            <w:r w:rsidR="006A32D6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未</w:t>
            </w:r>
            <w:r w:rsidR="00DB7001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依計畫書程序及合約約定支用相關費用，</w:t>
            </w:r>
            <w:r w:rsidR="006A32D6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經</w:t>
            </w:r>
            <w:r w:rsidR="00DB7001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結算</w:t>
            </w:r>
            <w:r w:rsidR="002F0DA2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而有</w:t>
            </w:r>
            <w:r w:rsidR="00DB2191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不足額數</w:t>
            </w:r>
            <w:r w:rsidR="006A32D6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時</w:t>
            </w:r>
            <w:r w:rsidR="00DB2191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，將</w:t>
            </w:r>
            <w:r w:rsidR="00777AEA">
              <w:rPr>
                <w:rFonts w:ascii="標楷體" w:eastAsia="標楷體" w:hAnsi="標楷體" w:hint="eastAsia"/>
                <w:b/>
                <w:sz w:val="26"/>
                <w:szCs w:val="26"/>
              </w:rPr>
              <w:t>逕</w:t>
            </w:r>
            <w:r w:rsidR="00DB2191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自</w:t>
            </w:r>
            <w:r w:rsidR="006B55D7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主持</w:t>
            </w:r>
            <w:r w:rsidR="004342E3">
              <w:rPr>
                <w:rFonts w:ascii="標楷體" w:eastAsia="標楷體" w:hAnsi="標楷體" w:hint="eastAsia"/>
                <w:b/>
                <w:sz w:val="26"/>
                <w:szCs w:val="26"/>
              </w:rPr>
              <w:t>費</w:t>
            </w:r>
            <w:r w:rsidR="00777AEA">
              <w:rPr>
                <w:rFonts w:ascii="標楷體" w:eastAsia="標楷體" w:hAnsi="標楷體" w:hint="eastAsia"/>
                <w:b/>
                <w:sz w:val="26"/>
                <w:szCs w:val="26"/>
              </w:rPr>
              <w:t>或</w:t>
            </w:r>
            <w:r w:rsidR="006A32D6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相關</w:t>
            </w:r>
            <w:r w:rsidR="006B55D7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費</w:t>
            </w:r>
            <w:r w:rsidR="006A32D6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款扣抵</w:t>
            </w:r>
            <w:r w:rsidR="006B55D7" w:rsidRPr="000C4EF6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</w:tc>
      </w:tr>
      <w:tr w:rsidR="00047A3E" w:rsidTr="00047A3E">
        <w:trPr>
          <w:jc w:val="center"/>
        </w:trPr>
        <w:tc>
          <w:tcPr>
            <w:tcW w:w="21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A3E" w:rsidRDefault="00047A3E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</w:t>
            </w:r>
          </w:p>
        </w:tc>
        <w:tc>
          <w:tcPr>
            <w:tcW w:w="202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A3E" w:rsidRPr="004F6693" w:rsidRDefault="00047A3E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承辦單位</w:t>
            </w:r>
          </w:p>
        </w:tc>
        <w:tc>
          <w:tcPr>
            <w:tcW w:w="21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A3E" w:rsidRPr="004F6693" w:rsidRDefault="00047A3E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會辦單位</w:t>
            </w:r>
          </w:p>
        </w:tc>
        <w:tc>
          <w:tcPr>
            <w:tcW w:w="356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A3E" w:rsidRPr="004F6693" w:rsidRDefault="00047A3E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F6693">
              <w:rPr>
                <w:rFonts w:ascii="標楷體" w:eastAsia="標楷體" w:hAnsi="標楷體" w:hint="eastAsia"/>
                <w:b/>
                <w:sz w:val="28"/>
                <w:szCs w:val="28"/>
              </w:rPr>
              <w:t>批示</w:t>
            </w:r>
          </w:p>
        </w:tc>
      </w:tr>
      <w:tr w:rsidR="00047A3E" w:rsidTr="00047A3E">
        <w:trPr>
          <w:jc w:val="center"/>
        </w:trPr>
        <w:tc>
          <w:tcPr>
            <w:tcW w:w="210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A3E" w:rsidRDefault="00047A3E" w:rsidP="00C031A9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試驗主持人：</w:t>
            </w:r>
          </w:p>
        </w:tc>
        <w:tc>
          <w:tcPr>
            <w:tcW w:w="202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A3E" w:rsidRDefault="00047A3E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醫</w:t>
            </w:r>
            <w:r w:rsidRPr="004F6693">
              <w:rPr>
                <w:rFonts w:ascii="標楷體" w:eastAsia="標楷體" w:hAnsi="標楷體" w:hint="eastAsia"/>
                <w:b/>
                <w:sz w:val="28"/>
                <w:szCs w:val="28"/>
              </w:rPr>
              <w:t>學研究部</w:t>
            </w:r>
          </w:p>
        </w:tc>
        <w:tc>
          <w:tcPr>
            <w:tcW w:w="21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A3E" w:rsidRPr="004F6693" w:rsidRDefault="00047A3E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F6693">
              <w:rPr>
                <w:rFonts w:ascii="標楷體" w:eastAsia="標楷體" w:hAnsi="標楷體" w:hint="eastAsia"/>
                <w:b/>
                <w:sz w:val="28"/>
                <w:szCs w:val="28"/>
              </w:rPr>
              <w:t>醫務企管部</w:t>
            </w:r>
          </w:p>
        </w:tc>
        <w:tc>
          <w:tcPr>
            <w:tcW w:w="3563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A3E" w:rsidRPr="004F6693" w:rsidRDefault="00047A3E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047A3E" w:rsidTr="004342E3">
        <w:trPr>
          <w:cantSplit/>
          <w:trHeight w:val="831"/>
          <w:jc w:val="center"/>
        </w:trPr>
        <w:tc>
          <w:tcPr>
            <w:tcW w:w="21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A3E" w:rsidRDefault="00047A3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29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47A3E" w:rsidRDefault="00047A3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80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A3E" w:rsidRDefault="00047A3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63" w:type="dxa"/>
            <w:gridSpan w:val="7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A3E" w:rsidRDefault="00047A3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47A3E" w:rsidTr="004342E3">
        <w:trPr>
          <w:cantSplit/>
          <w:trHeight w:val="2216"/>
          <w:jc w:val="center"/>
        </w:trPr>
        <w:tc>
          <w:tcPr>
            <w:tcW w:w="21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A3E" w:rsidRDefault="00047A3E"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單位主管：</w:t>
            </w:r>
          </w:p>
        </w:tc>
        <w:tc>
          <w:tcPr>
            <w:tcW w:w="2029" w:type="dxa"/>
            <w:gridSpan w:val="5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47A3E" w:rsidRDefault="00047A3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8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A3E" w:rsidRDefault="00047A3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63" w:type="dxa"/>
            <w:gridSpan w:val="7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A3E" w:rsidRDefault="00047A3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EB0FAF" w:rsidRDefault="00EB0FAF">
      <w:pPr>
        <w:rPr>
          <w:rFonts w:hint="eastAsia"/>
        </w:rPr>
      </w:pPr>
    </w:p>
    <w:sectPr w:rsidR="00EB0FAF" w:rsidSect="00D3013C">
      <w:pgSz w:w="11907" w:h="16840" w:code="9"/>
      <w:pgMar w:top="851" w:right="1797" w:bottom="851" w:left="179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15" w:rsidRDefault="00C06015">
      <w:r>
        <w:separator/>
      </w:r>
    </w:p>
  </w:endnote>
  <w:endnote w:type="continuationSeparator" w:id="0">
    <w:p w:rsidR="00C06015" w:rsidRDefault="00C0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15" w:rsidRDefault="00C06015">
      <w:r>
        <w:separator/>
      </w:r>
    </w:p>
  </w:footnote>
  <w:footnote w:type="continuationSeparator" w:id="0">
    <w:p w:rsidR="00C06015" w:rsidRDefault="00C06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909EE"/>
    <w:multiLevelType w:val="hybridMultilevel"/>
    <w:tmpl w:val="7AF460E2"/>
    <w:lvl w:ilvl="0" w:tplc="8A42787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FAF"/>
    <w:rsid w:val="00047A3E"/>
    <w:rsid w:val="00073A3F"/>
    <w:rsid w:val="000C4EF6"/>
    <w:rsid w:val="000F076B"/>
    <w:rsid w:val="0010646F"/>
    <w:rsid w:val="00120B63"/>
    <w:rsid w:val="00230ACE"/>
    <w:rsid w:val="002C5172"/>
    <w:rsid w:val="002E5C07"/>
    <w:rsid w:val="002F0DA2"/>
    <w:rsid w:val="002F5E56"/>
    <w:rsid w:val="0036585E"/>
    <w:rsid w:val="00382FAE"/>
    <w:rsid w:val="003F22B1"/>
    <w:rsid w:val="003F5583"/>
    <w:rsid w:val="004342E3"/>
    <w:rsid w:val="004D3100"/>
    <w:rsid w:val="004E294F"/>
    <w:rsid w:val="004F6693"/>
    <w:rsid w:val="00516440"/>
    <w:rsid w:val="00563911"/>
    <w:rsid w:val="006A32D6"/>
    <w:rsid w:val="006B55D7"/>
    <w:rsid w:val="006D64F3"/>
    <w:rsid w:val="00703531"/>
    <w:rsid w:val="00742EC1"/>
    <w:rsid w:val="00754382"/>
    <w:rsid w:val="00777AEA"/>
    <w:rsid w:val="00806A84"/>
    <w:rsid w:val="00927930"/>
    <w:rsid w:val="00BA004C"/>
    <w:rsid w:val="00C031A9"/>
    <w:rsid w:val="00C06015"/>
    <w:rsid w:val="00C949BC"/>
    <w:rsid w:val="00CD7F7B"/>
    <w:rsid w:val="00D3013C"/>
    <w:rsid w:val="00D81CCF"/>
    <w:rsid w:val="00DB2191"/>
    <w:rsid w:val="00DB7001"/>
    <w:rsid w:val="00DC6158"/>
    <w:rsid w:val="00E03CC5"/>
    <w:rsid w:val="00E51DFF"/>
    <w:rsid w:val="00EA2CD0"/>
    <w:rsid w:val="00EB0FAF"/>
    <w:rsid w:val="00F177BB"/>
    <w:rsid w:val="00F935F9"/>
    <w:rsid w:val="00FA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60" w:after="60"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批示欄位"/>
    <w:basedOn w:val="a"/>
    <w:pPr>
      <w:widowControl/>
      <w:snapToGrid w:val="0"/>
      <w:textAlignment w:val="baseline"/>
    </w:pPr>
    <w:rPr>
      <w:rFonts w:eastAsia="標楷體"/>
      <w:noProof/>
      <w:kern w:val="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台北榮總核醫部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951225</dc:title>
  <dc:creator>Ruok</dc:creator>
  <cp:lastModifiedBy>Owner</cp:lastModifiedBy>
  <cp:revision>2</cp:revision>
  <cp:lastPrinted>2009-04-20T08:03:00Z</cp:lastPrinted>
  <dcterms:created xsi:type="dcterms:W3CDTF">2018-05-04T07:46:00Z</dcterms:created>
  <dcterms:modified xsi:type="dcterms:W3CDTF">2018-05-04T07:46:00Z</dcterms:modified>
</cp:coreProperties>
</file>