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789D" w14:textId="77777777" w:rsidR="00350EC9" w:rsidRPr="00FE39FC" w:rsidRDefault="00F8047E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E4BC182" wp14:editId="3B4B8579">
                <wp:simplePos x="0" y="0"/>
                <wp:positionH relativeFrom="column">
                  <wp:posOffset>5124186</wp:posOffset>
                </wp:positionH>
                <wp:positionV relativeFrom="paragraph">
                  <wp:posOffset>-144145</wp:posOffset>
                </wp:positionV>
                <wp:extent cx="1129665" cy="3289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0CAF" w14:textId="76B8F80D" w:rsidR="00F8047E" w:rsidRPr="00DB6690" w:rsidRDefault="00F8047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DB6690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AF2BBD" w:rsidRPr="00DB6690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Pr="00DB66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DB6690" w:rsidRPr="00DB6690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DB66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DB6690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BC1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5pt;margin-top:-11.35pt;width:88.95pt;height:25.9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" filled="f" stroked="f">
                <v:textbox style="mso-fit-shape-to-text:t">
                  <w:txbxContent>
                    <w:p w14:paraId="27F20CAF" w14:textId="76B8F80D" w:rsidR="00F8047E" w:rsidRPr="00DB6690" w:rsidRDefault="00F8047E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DB6690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1</w:t>
                      </w:r>
                      <w:r w:rsidR="00AF2BBD" w:rsidRPr="00DB6690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11</w:t>
                      </w:r>
                      <w:r w:rsidRPr="00DB66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年</w:t>
                      </w:r>
                      <w:r w:rsidR="00DB6690" w:rsidRPr="00DB6690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8</w:t>
                      </w:r>
                      <w:r w:rsidRPr="00DB66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月</w:t>
                      </w:r>
                      <w:r w:rsidRPr="00DB6690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350EC9" w:rsidRPr="00FE39FC">
        <w:rPr>
          <w:rFonts w:ascii="標楷體" w:eastAsia="標楷體" w:hAnsi="標楷體"/>
          <w:color w:val="000000" w:themeColor="text1"/>
          <w:sz w:val="28"/>
          <w:szCs w:val="28"/>
        </w:rPr>
        <w:t>計畫宗旨</w:t>
      </w:r>
    </w:p>
    <w:p w14:paraId="3EEFE89E" w14:textId="77777777" w:rsidR="00350EC9" w:rsidRPr="00FE39FC" w:rsidRDefault="00350EC9" w:rsidP="00350EC9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臺北榮民總醫院（以下簡稱本院）為鼓勵本院員工創意發想、創新開發，據以創造更優質的醫療照護，特訂定本規定。</w:t>
      </w:r>
    </w:p>
    <w:p w14:paraId="14BBC29D" w14:textId="77777777" w:rsidR="00350EC9" w:rsidRPr="00FE39FC" w:rsidRDefault="00350EC9" w:rsidP="00154A43">
      <w:pPr>
        <w:pStyle w:val="ab"/>
        <w:numPr>
          <w:ilvl w:val="0"/>
          <w:numId w:val="2"/>
        </w:numPr>
        <w:snapToGrid w:val="0"/>
        <w:spacing w:beforeLines="50" w:before="180" w:line="36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第一階段適用對象</w:t>
      </w:r>
    </w:p>
    <w:p w14:paraId="0225CEAA" w14:textId="77777777" w:rsidR="00350EC9" w:rsidRPr="00FE39FC" w:rsidRDefault="00350EC9" w:rsidP="00154A43">
      <w:pPr>
        <w:pStyle w:val="ab"/>
        <w:snapToGrid w:val="0"/>
        <w:spacing w:beforeLines="50" w:before="180" w:line="360" w:lineRule="auto"/>
        <w:ind w:leftChars="0"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本院在編</w:t>
      </w:r>
      <w:r w:rsidR="00E005E4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醫師</w:t>
      </w:r>
      <w:r w:rsidR="00E005E4" w:rsidRPr="00FE39FC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醫事人員(含契約</w:t>
      </w:r>
      <w:r w:rsidR="00E005E4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醫師及契約醫事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人員)。</w:t>
      </w:r>
    </w:p>
    <w:p w14:paraId="7F760A20" w14:textId="77777777" w:rsidR="00350EC9" w:rsidRPr="00FE39FC" w:rsidRDefault="00350EC9" w:rsidP="00154A43">
      <w:pPr>
        <w:pStyle w:val="ab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專案選拔作業程序</w:t>
      </w:r>
    </w:p>
    <w:p w14:paraId="6E6F5A92" w14:textId="4350D542" w:rsidR="00350EC9" w:rsidRPr="00FE39FC" w:rsidRDefault="00350EC9" w:rsidP="00154A43">
      <w:pPr>
        <w:pStyle w:val="Default"/>
        <w:snapToGrid w:val="0"/>
        <w:spacing w:line="360" w:lineRule="auto"/>
        <w:ind w:leftChars="236" w:left="566"/>
        <w:rPr>
          <w:color w:val="000000" w:themeColor="text1"/>
          <w:sz w:val="28"/>
          <w:szCs w:val="28"/>
        </w:rPr>
      </w:pPr>
      <w:r w:rsidRPr="00FE39FC">
        <w:rPr>
          <w:rFonts w:hint="eastAsia"/>
          <w:color w:val="000000" w:themeColor="text1"/>
          <w:sz w:val="28"/>
          <w:szCs w:val="28"/>
        </w:rPr>
        <w:t>對於診斷或治療、醫療服務模式與醫院空間設計等相關突破性創新，並有機會推廣應用價值者</w:t>
      </w:r>
      <w:r w:rsidR="00EC423E">
        <w:rPr>
          <w:rFonts w:hint="eastAsia"/>
          <w:color w:val="000000" w:themeColor="text1"/>
          <w:sz w:val="28"/>
          <w:szCs w:val="28"/>
        </w:rPr>
        <w:t>，</w:t>
      </w:r>
      <w:r w:rsidR="00EC423E">
        <w:rPr>
          <w:rFonts w:hint="eastAsia"/>
          <w:sz w:val="28"/>
          <w:szCs w:val="28"/>
        </w:rPr>
        <w:t>且內容不含動物實驗、基因重組實驗相關之計畫，得依本專案計畫申請辦法提出申請。</w:t>
      </w:r>
      <w:r w:rsidR="00EE05C2" w:rsidRPr="00DB6690">
        <w:rPr>
          <w:rFonts w:hint="eastAsia"/>
          <w:color w:val="000000" w:themeColor="text1"/>
          <w:sz w:val="28"/>
          <w:szCs w:val="28"/>
        </w:rPr>
        <w:t>如專案內容涉及</w:t>
      </w:r>
      <w:r w:rsidR="00677F30" w:rsidRPr="00DB6690">
        <w:rPr>
          <w:rFonts w:hint="eastAsia"/>
          <w:color w:val="000000" w:themeColor="text1"/>
          <w:sz w:val="28"/>
          <w:szCs w:val="28"/>
        </w:rPr>
        <w:t>人體</w:t>
      </w:r>
      <w:r w:rsidR="00072F2A" w:rsidRPr="00DB6690">
        <w:rPr>
          <w:rFonts w:hint="eastAsia"/>
          <w:color w:val="000000" w:themeColor="text1"/>
          <w:sz w:val="28"/>
          <w:szCs w:val="28"/>
        </w:rPr>
        <w:t>試驗</w:t>
      </w:r>
      <w:r w:rsidR="00EE05C2" w:rsidRPr="00DB6690">
        <w:rPr>
          <w:rFonts w:hint="eastAsia"/>
          <w:color w:val="000000" w:themeColor="text1"/>
          <w:sz w:val="28"/>
          <w:szCs w:val="28"/>
        </w:rPr>
        <w:t>，需</w:t>
      </w:r>
      <w:r w:rsidR="00AF2BBD" w:rsidRPr="00DB6690">
        <w:rPr>
          <w:rFonts w:hint="eastAsia"/>
          <w:color w:val="000000" w:themeColor="text1"/>
          <w:sz w:val="28"/>
          <w:szCs w:val="28"/>
        </w:rPr>
        <w:t>先</w:t>
      </w:r>
      <w:r w:rsidR="00AB44E4" w:rsidRPr="00DB6690">
        <w:rPr>
          <w:rFonts w:hint="eastAsia"/>
          <w:color w:val="000000" w:themeColor="text1"/>
          <w:sz w:val="28"/>
          <w:szCs w:val="28"/>
        </w:rPr>
        <w:t>檢附</w:t>
      </w:r>
      <w:r w:rsidR="00AF2BBD" w:rsidRPr="00DB6690">
        <w:rPr>
          <w:rFonts w:hint="eastAsia"/>
          <w:color w:val="000000" w:themeColor="text1"/>
          <w:sz w:val="28"/>
          <w:szCs w:val="28"/>
        </w:rPr>
        <w:t>本院</w:t>
      </w:r>
      <w:r w:rsidR="00E5705F" w:rsidRPr="00DB6690">
        <w:rPr>
          <w:color w:val="000000" w:themeColor="text1"/>
          <w:sz w:val="28"/>
          <w:szCs w:val="28"/>
        </w:rPr>
        <w:t>人體試驗委員會</w:t>
      </w:r>
      <w:r w:rsidR="00AB44E4" w:rsidRPr="00DB6690">
        <w:rPr>
          <w:rFonts w:hint="eastAsia"/>
          <w:color w:val="000000" w:themeColor="text1"/>
          <w:sz w:val="28"/>
          <w:szCs w:val="28"/>
        </w:rPr>
        <w:t>送件證明</w:t>
      </w:r>
      <w:r w:rsidR="00EE05C2" w:rsidRPr="00DB6690">
        <w:rPr>
          <w:rFonts w:hint="eastAsia"/>
          <w:color w:val="000000" w:themeColor="text1"/>
          <w:sz w:val="28"/>
          <w:szCs w:val="28"/>
        </w:rPr>
        <w:t>始可提出申請</w:t>
      </w:r>
      <w:r w:rsidRPr="00DB6690">
        <w:rPr>
          <w:rFonts w:hint="eastAsia"/>
          <w:color w:val="000000" w:themeColor="text1"/>
          <w:sz w:val="28"/>
          <w:szCs w:val="28"/>
        </w:rPr>
        <w:t>。</w:t>
      </w:r>
      <w:r w:rsidR="00EC423E" w:rsidRPr="00DB6690">
        <w:rPr>
          <w:color w:val="000000" w:themeColor="text1"/>
          <w:sz w:val="28"/>
          <w:szCs w:val="28"/>
        </w:rPr>
        <w:t xml:space="preserve"> </w:t>
      </w:r>
    </w:p>
    <w:p w14:paraId="40F28801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專案計畫申請</w:t>
      </w:r>
    </w:p>
    <w:p w14:paraId="335856AC" w14:textId="77777777" w:rsidR="00350EC9" w:rsidRPr="00FE39FC" w:rsidRDefault="00350EC9" w:rsidP="00350EC9">
      <w:pPr>
        <w:pStyle w:val="ab"/>
        <w:numPr>
          <w:ilvl w:val="0"/>
          <w:numId w:val="3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依「臺北榮民總醫院醫療創新中心專案計畫申請書」格式撰寫。</w:t>
      </w:r>
    </w:p>
    <w:p w14:paraId="5F01C2D3" w14:textId="77777777" w:rsidR="00350EC9" w:rsidRPr="00FE39FC" w:rsidRDefault="00350EC9" w:rsidP="00350EC9">
      <w:pPr>
        <w:pStyle w:val="ab"/>
        <w:numPr>
          <w:ilvl w:val="0"/>
          <w:numId w:val="3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專案計畫補助經費每個專案經費上限為30萬元。</w:t>
      </w:r>
    </w:p>
    <w:p w14:paraId="619BF749" w14:textId="77777777" w:rsidR="00350EC9" w:rsidRPr="00FE39FC" w:rsidRDefault="00350EC9" w:rsidP="00350EC9">
      <w:pPr>
        <w:pStyle w:val="ab"/>
        <w:numPr>
          <w:ilvl w:val="0"/>
          <w:numId w:val="3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計畫申請採隨到隨審。</w:t>
      </w:r>
    </w:p>
    <w:p w14:paraId="376A952B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計畫執行時間</w:t>
      </w:r>
    </w:p>
    <w:p w14:paraId="0EE970CF" w14:textId="77777777" w:rsidR="00282D31" w:rsidRPr="00FE39FC" w:rsidRDefault="00282D31" w:rsidP="00350EC9">
      <w:pPr>
        <w:pStyle w:val="ab"/>
        <w:numPr>
          <w:ilvl w:val="0"/>
          <w:numId w:val="4"/>
        </w:numPr>
        <w:spacing w:beforeLines="50" w:before="180" w:line="380" w:lineRule="exact"/>
        <w:ind w:leftChars="0" w:left="1246" w:hanging="5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案計畫執行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始日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為計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畫核定日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期當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，其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間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以6個月為限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C99750A" w14:textId="77777777" w:rsidR="00350EC9" w:rsidRPr="00FE39FC" w:rsidRDefault="00350EC9" w:rsidP="00333928">
      <w:pPr>
        <w:pStyle w:val="ab"/>
        <w:numPr>
          <w:ilvl w:val="0"/>
          <w:numId w:val="4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專案計畫執行若有特殊情況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須於計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畫結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月提出展延申請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(包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含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原因及後續規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方案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333928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本中心管理工作小組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研商是否可延長執行期間</w:t>
      </w:r>
      <w:r w:rsidR="0071161C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，至</w:t>
      </w:r>
      <w:r w:rsidR="0071161C" w:rsidRPr="00FE39FC">
        <w:rPr>
          <w:rFonts w:ascii="標楷體" w:eastAsia="標楷體" w:hAnsi="標楷體"/>
          <w:color w:val="000000" w:themeColor="text1"/>
          <w:sz w:val="28"/>
          <w:szCs w:val="28"/>
        </w:rPr>
        <w:t>多延長</w:t>
      </w:r>
      <w:r w:rsidR="0071161C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3個</w:t>
      </w:r>
      <w:r w:rsidR="0071161C" w:rsidRPr="00FE39F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2BD12F" w14:textId="77777777" w:rsidR="00350EC9" w:rsidRPr="00FE39FC" w:rsidRDefault="00350EC9" w:rsidP="00350EC9">
      <w:pPr>
        <w:pStyle w:val="ab"/>
        <w:numPr>
          <w:ilvl w:val="0"/>
          <w:numId w:val="4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計畫結束須繳交成果報告書。</w:t>
      </w:r>
    </w:p>
    <w:p w14:paraId="2A04B5AB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評審辦法</w:t>
      </w:r>
    </w:p>
    <w:p w14:paraId="11BA2070" w14:textId="77777777" w:rsidR="00333928" w:rsidRPr="00FE39FC" w:rsidRDefault="00350EC9" w:rsidP="00333928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計畫之審查經由初審及複審兩階段，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且計畫之協同主持人、指導人等相關人員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擔任審查委員。</w:t>
      </w:r>
    </w:p>
    <w:p w14:paraId="2C7B2ED2" w14:textId="77777777" w:rsidR="00350EC9" w:rsidRPr="00FE39FC" w:rsidRDefault="00350EC9" w:rsidP="00333928">
      <w:pPr>
        <w:pStyle w:val="ab"/>
        <w:numPr>
          <w:ilvl w:val="0"/>
          <w:numId w:val="6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初審：各計畫向本中心提出申請後，由本院教學審查指導小組委員2人進行初審。</w:t>
      </w:r>
    </w:p>
    <w:p w14:paraId="0CC008BB" w14:textId="77777777" w:rsidR="00350EC9" w:rsidRPr="00FE39FC" w:rsidRDefault="00350EC9" w:rsidP="00333928">
      <w:pPr>
        <w:pStyle w:val="ab"/>
        <w:numPr>
          <w:ilvl w:val="0"/>
          <w:numId w:val="6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複審：經初審委員審查通過後，再送本中心管理工作小組委員2人複審通過。</w:t>
      </w:r>
    </w:p>
    <w:p w14:paraId="3E1BAAA0" w14:textId="77777777" w:rsidR="00F47E91" w:rsidRPr="00FE39FC" w:rsidRDefault="00F47E91" w:rsidP="00F47E91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案計畫經費</w:t>
      </w:r>
    </w:p>
    <w:p w14:paraId="466D9AE9" w14:textId="14D320B6" w:rsidR="00F47E91" w:rsidRPr="00FE39FC" w:rsidRDefault="00F47E91" w:rsidP="00F47E91">
      <w:pPr>
        <w:pStyle w:val="ab"/>
        <w:numPr>
          <w:ilvl w:val="0"/>
          <w:numId w:val="7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費來源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係由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財團法人永齡健康基金會捐贈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計畫主持人(包含共同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協同主持人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)應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避免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能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構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成利益衝突之非財務關係。</w:t>
      </w:r>
    </w:p>
    <w:p w14:paraId="75DCADDD" w14:textId="2513666B" w:rsidR="00350EC9" w:rsidRPr="00FE39FC" w:rsidRDefault="00F47E91" w:rsidP="00F47E91">
      <w:pPr>
        <w:pStyle w:val="ab"/>
        <w:numPr>
          <w:ilvl w:val="0"/>
          <w:numId w:val="7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畫申請</w:t>
      </w:r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經費使用原則，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不得編列人事費用、管理費、體檢費、掛號費、醫師檢查費、專利申請、技術移轉等費用、公車儲值卡、電話卡、影印卡及IC卡等具儲值功能卡片費用、出國差旅費、已由本院圖書館統一購買之圖書及期刊等各類型資料、</w:t>
      </w:r>
      <w:r w:rsidR="00677F30" w:rsidRPr="00154A43">
        <w:rPr>
          <w:rFonts w:ascii="標楷體" w:eastAsia="標楷體" w:hAnsi="標楷體" w:hint="eastAsia"/>
          <w:color w:val="000000" w:themeColor="text1"/>
          <w:sz w:val="28"/>
          <w:szCs w:val="28"/>
        </w:rPr>
        <w:t>人體試驗審查費、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儀器設備費(含單價達一萬元以上且使用年限在二年以上之電腦軟體、圖書或套書)、保險費、</w:t>
      </w:r>
      <w:r w:rsidR="00677F30" w:rsidRPr="00154A43">
        <w:rPr>
          <w:rFonts w:ascii="標楷體" w:eastAsia="標楷體" w:hAnsi="標楷體" w:hint="eastAsia"/>
          <w:color w:val="000000" w:themeColor="text1"/>
          <w:sz w:val="28"/>
          <w:szCs w:val="28"/>
        </w:rPr>
        <w:t>動物費、實驗室及儀器使用費、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任何須統一編列之費用，其餘皆</w:t>
      </w:r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比照</w:t>
      </w:r>
      <w:bookmarkStart w:id="0" w:name="_Hlk110416593"/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院內計畫經費支用要點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經費編列及支用項目</w:t>
      </w:r>
      <w:bookmarkEnd w:id="0"/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-業務費</w:t>
      </w:r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2E06F398" w14:textId="18DBF50E" w:rsidR="00677F30" w:rsidRPr="00FE39FC" w:rsidRDefault="00677F30" w:rsidP="00677F30">
      <w:pPr>
        <w:pStyle w:val="ab"/>
        <w:numPr>
          <w:ilvl w:val="0"/>
          <w:numId w:val="7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待計畫期間結束後，經費賸餘款須撥回暫收款，繼續提供本中心新專案計畫申請使用。</w:t>
      </w:r>
    </w:p>
    <w:p w14:paraId="5BBBCEE1" w14:textId="77777777" w:rsidR="00E738B2" w:rsidRPr="00FE39FC" w:rsidRDefault="00677F30" w:rsidP="00E738B2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果</w:t>
      </w:r>
      <w:r w:rsidR="00C42744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回</w:t>
      </w:r>
      <w:r w:rsidR="00C42744" w:rsidRPr="00FE39FC">
        <w:rPr>
          <w:rFonts w:ascii="標楷體" w:eastAsia="標楷體" w:hAnsi="標楷體"/>
          <w:color w:val="000000" w:themeColor="text1"/>
          <w:sz w:val="28"/>
          <w:szCs w:val="28"/>
        </w:rPr>
        <w:t>饋</w:t>
      </w:r>
    </w:p>
    <w:p w14:paraId="4EFC8493" w14:textId="49451577" w:rsidR="00677F30" w:rsidRPr="00FE39FC" w:rsidRDefault="00C42744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創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新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，進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論文</w:t>
      </w:r>
      <w:r w:rsidR="0094559F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94559F" w:rsidRPr="00FE39FC">
        <w:rPr>
          <w:rFonts w:ascii="標楷體" w:eastAsia="標楷體" w:hAnsi="標楷體"/>
          <w:color w:val="000000" w:themeColor="text1"/>
          <w:sz w:val="28"/>
          <w:szCs w:val="28"/>
        </w:rPr>
        <w:t>開發表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/出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版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應提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供乙份電子檔或發表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資料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本中心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存查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在論文</w:t>
      </w:r>
      <w:r w:rsidR="0079347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本文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、會議發表之投影片、或展覽之文字說明上，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明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臺北榮總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醫療創新中心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CiC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專案計畫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94559F" w:rsidRPr="00FE39FC">
        <w:rPr>
          <w:rFonts w:ascii="標楷體" w:eastAsia="標楷體" w:hAnsi="標楷體"/>
          <w:color w:val="000000" w:themeColor="text1"/>
          <w:sz w:val="28"/>
          <w:szCs w:val="28"/>
        </w:rPr>
        <w:t>經費來源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76D863" w14:textId="690269CC" w:rsidR="00E738B2" w:rsidRPr="00FE39FC" w:rsidRDefault="00E738B2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畫執行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畢後，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配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該年度之「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iC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度成果發表會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告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畫成果。</w:t>
      </w:r>
    </w:p>
    <w:p w14:paraId="125837C4" w14:textId="1E784143" w:rsidR="00350EC9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本要點如有未盡事宜，得隨時修訂補充之。</w:t>
      </w:r>
    </w:p>
    <w:p w14:paraId="066C6250" w14:textId="102D3AF0" w:rsidR="00EA1CE7" w:rsidRDefault="00EA1CE7" w:rsidP="00EA1CE7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23AB326" w14:textId="2CC4FEC1" w:rsidR="00EA1CE7" w:rsidRDefault="00EA1CE7" w:rsidP="00EA1CE7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6E0E5A" w14:textId="2B458B63" w:rsidR="00EA1CE7" w:rsidRDefault="00EA1CE7" w:rsidP="00EA1CE7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011063" w14:textId="59D1E8E9" w:rsidR="00EA1CE7" w:rsidRDefault="00EA1CE7" w:rsidP="00EA1CE7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4E11C5E" w14:textId="77777777" w:rsidR="00EA1CE7" w:rsidRPr="00EA1CE7" w:rsidRDefault="00EA1CE7" w:rsidP="00EA1CE7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D601FF6" w14:textId="3F0391CB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計畫申請程序</w:t>
      </w:r>
    </w:p>
    <w:p w14:paraId="4BB6FE54" w14:textId="4954E816" w:rsidR="00350EC9" w:rsidRPr="00FE39FC" w:rsidRDefault="00FE39FC" w:rsidP="00350EC9">
      <w:pPr>
        <w:pStyle w:val="ab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B4C4680" wp14:editId="695195F8">
            <wp:simplePos x="0" y="0"/>
            <wp:positionH relativeFrom="margin">
              <wp:posOffset>1088390</wp:posOffset>
            </wp:positionH>
            <wp:positionV relativeFrom="paragraph">
              <wp:posOffset>294005</wp:posOffset>
            </wp:positionV>
            <wp:extent cx="3933825" cy="27717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7ADD0" w14:textId="77777777" w:rsidR="00350EC9" w:rsidRPr="00FE39FC" w:rsidRDefault="00350EC9" w:rsidP="00350EC9">
      <w:pPr>
        <w:pStyle w:val="ab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6E3E179" w14:textId="77777777" w:rsidR="00350EC9" w:rsidRPr="00FE39FC" w:rsidRDefault="00350EC9" w:rsidP="00350EC9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10349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839"/>
        <w:gridCol w:w="1775"/>
        <w:gridCol w:w="1701"/>
        <w:gridCol w:w="723"/>
        <w:gridCol w:w="128"/>
        <w:gridCol w:w="1340"/>
        <w:gridCol w:w="2517"/>
      </w:tblGrid>
      <w:tr w:rsidR="00FE39FC" w:rsidRPr="00FE39FC" w14:paraId="66FACFEA" w14:textId="77777777" w:rsidTr="00350EC9">
        <w:trPr>
          <w:trHeight w:val="352"/>
        </w:trPr>
        <w:tc>
          <w:tcPr>
            <w:tcW w:w="63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4DC1CA" w14:textId="77777777" w:rsidR="00FF2169" w:rsidRPr="00FE39FC" w:rsidRDefault="00FF2169" w:rsidP="005122B1">
            <w:pPr>
              <w:pStyle w:val="a5"/>
              <w:spacing w:before="120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b/>
                <w:bCs/>
                <w:color w:val="000000" w:themeColor="text1"/>
                <w:spacing w:val="-16"/>
                <w:sz w:val="26"/>
                <w:szCs w:val="26"/>
              </w:rPr>
              <w:lastRenderedPageBreak/>
              <w:t>一、基本資料：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02C43" w14:textId="77777777" w:rsidR="00FF2169" w:rsidRPr="00FE39FC" w:rsidRDefault="00FF2169" w:rsidP="005122B1">
            <w:pPr>
              <w:pStyle w:val="a5"/>
              <w:spacing w:before="120"/>
              <w:ind w:left="197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pacing w:val="-16"/>
                <w:sz w:val="26"/>
                <w:szCs w:val="26"/>
              </w:rPr>
              <w:t>申請條碼：</w:t>
            </w:r>
            <w:r w:rsidRPr="00FE39F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16"/>
                <w:sz w:val="26"/>
                <w:szCs w:val="26"/>
              </w:rPr>
              <w:t xml:space="preserve">        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E3EC" w14:textId="77777777" w:rsidR="00FF2169" w:rsidRPr="00FE39FC" w:rsidRDefault="00FF2169" w:rsidP="005122B1">
            <w:pPr>
              <w:pStyle w:val="a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31968969" w14:textId="77777777" w:rsidTr="00282D31">
        <w:trPr>
          <w:trHeight w:val="52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3586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專案類別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單選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9D36A4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技術創新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45E6B4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用品創新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58E9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服務重新設計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4FD476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其他</w:t>
            </w:r>
          </w:p>
        </w:tc>
      </w:tr>
      <w:tr w:rsidR="00FE39FC" w:rsidRPr="00FE39FC" w14:paraId="501C9A4A" w14:textId="77777777" w:rsidTr="00350EC9">
        <w:trPr>
          <w:trHeight w:val="720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531D" w14:textId="77777777" w:rsidR="00FF2169" w:rsidRPr="00FE39FC" w:rsidRDefault="00FF2169" w:rsidP="005122B1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申請機構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/ 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B74CB" w14:textId="77777777" w:rsidR="00FF2169" w:rsidRPr="00FE39FC" w:rsidRDefault="00FF2169" w:rsidP="005122B1">
            <w:pPr>
              <w:adjustRightIn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FE39FC" w:rsidRPr="00FE39FC" w14:paraId="196E9594" w14:textId="77777777" w:rsidTr="00350EC9">
        <w:trPr>
          <w:trHeight w:val="713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DD2D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專案主持人姓名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EE72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8937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職　稱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10235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589C4BA4" w14:textId="77777777" w:rsidTr="00350EC9">
        <w:trPr>
          <w:trHeight w:val="691"/>
        </w:trPr>
        <w:tc>
          <w:tcPr>
            <w:tcW w:w="13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1EF0" w14:textId="77777777" w:rsidR="003D07DD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本專案</w:t>
            </w:r>
          </w:p>
          <w:p w14:paraId="6F48C4A9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81AD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中文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4B478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71A5AA34" w14:textId="77777777" w:rsidTr="00350EC9">
        <w:trPr>
          <w:trHeight w:val="713"/>
        </w:trPr>
        <w:tc>
          <w:tcPr>
            <w:tcW w:w="13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A9B7" w14:textId="77777777" w:rsidR="00FF2169" w:rsidRPr="00FE39FC" w:rsidRDefault="00FF2169" w:rsidP="005122B1">
            <w:pPr>
              <w:widowControl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DB32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英文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307F9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199887E5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896B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專案連絡人</w:t>
            </w:r>
          </w:p>
        </w:tc>
        <w:tc>
          <w:tcPr>
            <w:tcW w:w="81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7C9E0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姓名：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FE39FC" w:rsidRPr="00FE39FC" w14:paraId="115A64C0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16CA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81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50F881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公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(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手機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________________</w:t>
            </w:r>
          </w:p>
        </w:tc>
      </w:tr>
      <w:tr w:rsidR="00FE39FC" w:rsidRPr="00FE39FC" w14:paraId="1512DE6E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E534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0D25C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2E1B2DC3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CE9F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傳真號碼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26720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11350536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76456" w14:textId="77777777" w:rsidR="00FF2169" w:rsidRPr="00FE39FC" w:rsidRDefault="00FF2169" w:rsidP="005122B1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108F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A159221" w14:textId="77777777" w:rsidR="0071161C" w:rsidRPr="00FE39FC" w:rsidRDefault="0071161C" w:rsidP="0071161C">
      <w:pPr>
        <w:spacing w:beforeLines="100" w:before="360" w:line="160" w:lineRule="exact"/>
        <w:ind w:leftChars="-75" w:left="-180" w:rightChars="-67" w:right="-161"/>
        <w:rPr>
          <w:rFonts w:ascii="標楷體" w:eastAsia="標楷體" w:hAnsi="標楷體" w:cs="Times New Roman"/>
          <w:color w:val="000000" w:themeColor="text1"/>
        </w:rPr>
      </w:pPr>
      <w:r w:rsidRPr="00FE39FC">
        <w:rPr>
          <w:rFonts w:ascii="標楷體" w:eastAsia="標楷體" w:hAnsi="標楷體" w:cs="Times New Roman" w:hint="eastAsia"/>
          <w:color w:val="000000" w:themeColor="text1"/>
        </w:rPr>
        <w:t>□已</w:t>
      </w:r>
      <w:r w:rsidRPr="00FE39FC">
        <w:rPr>
          <w:rFonts w:ascii="標楷體" w:eastAsia="標楷體" w:hAnsi="標楷體" w:cs="Times New Roman"/>
          <w:color w:val="000000" w:themeColor="text1"/>
        </w:rPr>
        <w:t>確認計畫經費來源為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財</w:t>
      </w:r>
      <w:r w:rsidRPr="00FE39FC">
        <w:rPr>
          <w:rFonts w:ascii="標楷體" w:eastAsia="標楷體" w:hAnsi="標楷體" w:cs="Times New Roman"/>
          <w:color w:val="000000" w:themeColor="text1"/>
        </w:rPr>
        <w:t>團法人永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齡健</w:t>
      </w:r>
      <w:r w:rsidRPr="00FE39FC">
        <w:rPr>
          <w:rFonts w:ascii="標楷體" w:eastAsia="標楷體" w:hAnsi="標楷體" w:cs="Times New Roman"/>
          <w:color w:val="000000" w:themeColor="text1"/>
        </w:rPr>
        <w:t>康基金會，並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無</w:t>
      </w:r>
      <w:r w:rsidRPr="00FE39FC">
        <w:rPr>
          <w:rFonts w:ascii="標楷體" w:eastAsia="標楷體" w:hAnsi="標楷體" w:cs="Times New Roman"/>
          <w:color w:val="000000" w:themeColor="text1"/>
        </w:rPr>
        <w:t>任何構成利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益</w:t>
      </w:r>
      <w:r w:rsidRPr="00FE39FC">
        <w:rPr>
          <w:rFonts w:ascii="標楷體" w:eastAsia="標楷體" w:hAnsi="標楷體" w:cs="Times New Roman"/>
          <w:color w:val="000000" w:themeColor="text1"/>
        </w:rPr>
        <w:t>衝突之非財務關係。</w:t>
      </w:r>
    </w:p>
    <w:p w14:paraId="6893C797" w14:textId="77777777" w:rsidR="0094559F" w:rsidRPr="00FE39FC" w:rsidRDefault="0094559F" w:rsidP="0094559F">
      <w:pPr>
        <w:spacing w:beforeLines="100" w:before="360" w:line="160" w:lineRule="exact"/>
        <w:ind w:leftChars="-75" w:left="-180" w:rightChars="-67" w:right="-161"/>
        <w:rPr>
          <w:rFonts w:ascii="標楷體" w:eastAsia="標楷體" w:hAnsi="標楷體" w:cs="Times New Roman"/>
          <w:color w:val="000000" w:themeColor="text1"/>
        </w:rPr>
      </w:pPr>
      <w:r w:rsidRPr="00FE39FC">
        <w:rPr>
          <w:rFonts w:ascii="標楷體" w:eastAsia="標楷體" w:hAnsi="標楷體" w:cs="Times New Roman" w:hint="eastAsia"/>
          <w:color w:val="000000" w:themeColor="text1"/>
        </w:rPr>
        <w:t>□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已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確認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此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創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新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計畫內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容</w:t>
      </w:r>
      <w:r w:rsidRPr="00FE39FC">
        <w:rPr>
          <w:rFonts w:ascii="標楷體" w:eastAsia="標楷體" w:hAnsi="標楷體" w:cs="Times New Roman"/>
          <w:color w:val="000000" w:themeColor="text1"/>
        </w:rPr>
        <w:t>並無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同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時申請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其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他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單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位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經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費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(一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案兩投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)</w:t>
      </w:r>
      <w:r w:rsidRPr="00FE39FC">
        <w:rPr>
          <w:rFonts w:ascii="標楷體" w:eastAsia="標楷體" w:hAnsi="標楷體" w:cs="Times New Roman"/>
          <w:color w:val="000000" w:themeColor="text1"/>
        </w:rPr>
        <w:t>。</w:t>
      </w:r>
    </w:p>
    <w:p w14:paraId="085CD043" w14:textId="77777777" w:rsidR="00FF2169" w:rsidRPr="00FE39FC" w:rsidRDefault="00FF2169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</w:pPr>
      <w:r w:rsidRPr="00FE39FC">
        <w:rPr>
          <w:rFonts w:ascii="Times New Roman" w:eastAsia="標楷體" w:hAnsi="標楷體" w:cs="Times New Roman"/>
          <w:color w:val="000000" w:themeColor="text1"/>
        </w:rPr>
        <w:t>專案主持人</w:t>
      </w:r>
      <w:r w:rsidRPr="00FE39FC">
        <w:rPr>
          <w:rFonts w:ascii="Times New Roman" w:eastAsia="標楷體" w:hAnsi="Times New Roman" w:cs="Times New Roman"/>
          <w:color w:val="000000" w:themeColor="text1"/>
        </w:rPr>
        <w:t>(</w:t>
      </w:r>
      <w:r w:rsidRPr="00FE39FC">
        <w:rPr>
          <w:rFonts w:ascii="Times New Roman" w:eastAsia="標楷體" w:hAnsi="標楷體" w:cs="Times New Roman"/>
          <w:color w:val="000000" w:themeColor="text1"/>
        </w:rPr>
        <w:t>申請人</w:t>
      </w:r>
      <w:r w:rsidRPr="00FE39FC">
        <w:rPr>
          <w:rFonts w:ascii="Times New Roman" w:eastAsia="標楷體" w:hAnsi="Times New Roman" w:cs="Times New Roman"/>
          <w:color w:val="000000" w:themeColor="text1"/>
        </w:rPr>
        <w:t>)</w:t>
      </w:r>
      <w:r w:rsidRPr="00FE39FC">
        <w:rPr>
          <w:rFonts w:ascii="Times New Roman" w:eastAsia="標楷體" w:hAnsi="標楷體" w:cs="Times New Roman"/>
          <w:color w:val="000000" w:themeColor="text1"/>
        </w:rPr>
        <w:t>簽章</w:t>
      </w:r>
      <w:r w:rsidRPr="00FE39FC">
        <w:rPr>
          <w:rFonts w:ascii="Times New Roman" w:eastAsia="標楷體" w:hAnsi="標楷體" w:cs="Times New Roman"/>
          <w:color w:val="000000" w:themeColor="text1"/>
          <w:sz w:val="20"/>
        </w:rPr>
        <w:t>：</w:t>
      </w:r>
      <w:r w:rsidRPr="00FE39FC"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t xml:space="preserve">                                 </w:t>
      </w:r>
      <w:r w:rsidRPr="00FE39FC">
        <w:rPr>
          <w:rFonts w:ascii="Times New Roman" w:eastAsia="標楷體" w:hAnsi="Times New Roman" w:cs="Times New Roman"/>
          <w:color w:val="000000" w:themeColor="text1"/>
          <w:sz w:val="20"/>
        </w:rPr>
        <w:t xml:space="preserve">       </w:t>
      </w:r>
      <w:r w:rsidRPr="00FE39FC">
        <w:rPr>
          <w:rFonts w:ascii="Times New Roman" w:eastAsia="標楷體" w:hAnsi="標楷體" w:cs="Times New Roman"/>
          <w:color w:val="000000" w:themeColor="text1"/>
        </w:rPr>
        <w:t>日期</w:t>
      </w:r>
      <w:r w:rsidRPr="00FE39FC">
        <w:rPr>
          <w:rFonts w:ascii="Times New Roman" w:eastAsia="標楷體" w:hAnsi="標楷體" w:cs="Times New Roman"/>
          <w:color w:val="000000" w:themeColor="text1"/>
          <w:sz w:val="20"/>
        </w:rPr>
        <w:t>：</w:t>
      </w:r>
      <w:r w:rsidRPr="00FE39FC"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t xml:space="preserve">                </w:t>
      </w:r>
    </w:p>
    <w:p w14:paraId="6BAE5D19" w14:textId="77777777" w:rsidR="00FF2169" w:rsidRPr="00FE39FC" w:rsidRDefault="00FF2169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標楷體" w:cs="Times New Roman"/>
          <w:color w:val="000000" w:themeColor="text1"/>
        </w:rPr>
      </w:pPr>
      <w:r w:rsidRPr="00FE39FC">
        <w:rPr>
          <w:rFonts w:ascii="Times New Roman" w:eastAsia="標楷體" w:hAnsi="標楷體" w:cs="Times New Roman" w:hint="eastAsia"/>
          <w:color w:val="000000" w:themeColor="text1"/>
        </w:rPr>
        <w:t>單位主管簽章：</w:t>
      </w:r>
      <w:r w:rsidRPr="00FE39FC">
        <w:rPr>
          <w:rFonts w:ascii="Times New Roman" w:eastAsia="標楷體" w:hAnsi="標楷體" w:cs="Times New Roman" w:hint="eastAsia"/>
          <w:color w:val="000000" w:themeColor="text1"/>
        </w:rPr>
        <w:t>__________________</w:t>
      </w:r>
    </w:p>
    <w:p w14:paraId="1B368238" w14:textId="77777777" w:rsidR="00FF2169" w:rsidRPr="00FE39FC" w:rsidRDefault="00FF2169" w:rsidP="00E005E4">
      <w:pPr>
        <w:spacing w:beforeLines="100" w:before="360" w:line="240" w:lineRule="atLeast"/>
        <w:ind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</w:pPr>
    </w:p>
    <w:p w14:paraId="152E54D2" w14:textId="77777777" w:rsidR="00E005E4" w:rsidRPr="00FE39FC" w:rsidRDefault="00E005E4" w:rsidP="00E005E4">
      <w:pPr>
        <w:spacing w:beforeLines="100" w:before="360" w:line="240" w:lineRule="atLeast"/>
        <w:ind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sectPr w:rsidR="00E005E4" w:rsidRPr="00FE39FC" w:rsidSect="00951353">
          <w:headerReference w:type="default" r:id="rId9"/>
          <w:footerReference w:type="default" r:id="rId10"/>
          <w:pgSz w:w="11906" w:h="16838"/>
          <w:pgMar w:top="2157" w:right="1134" w:bottom="1134" w:left="1134" w:header="540" w:footer="659" w:gutter="0"/>
          <w:pgNumType w:start="1"/>
          <w:cols w:space="425"/>
          <w:docGrid w:type="lines" w:linePitch="360"/>
        </w:sectPr>
      </w:pPr>
    </w:p>
    <w:p w14:paraId="2D78B1CA" w14:textId="77777777" w:rsidR="00FF2169" w:rsidRPr="00FE39FC" w:rsidRDefault="00FF2169" w:rsidP="00FF2169">
      <w:pPr>
        <w:adjustRightInd w:val="0"/>
        <w:snapToGrid w:val="0"/>
        <w:ind w:leftChars="58" w:left="139"/>
        <w:rPr>
          <w:rFonts w:ascii="Times New Roman" w:eastAsia="標楷體" w:hAnsi="Times New Roman" w:cs="Times New Roman"/>
          <w:b/>
          <w:color w:val="000000" w:themeColor="text1"/>
        </w:rPr>
      </w:pPr>
      <w:r w:rsidRPr="00FE39FC">
        <w:rPr>
          <w:rFonts w:ascii="Times New Roman" w:eastAsia="標楷體" w:hAnsi="標楷體" w:cs="Times New Roman"/>
          <w:b/>
          <w:color w:val="000000" w:themeColor="text1"/>
        </w:rPr>
        <w:lastRenderedPageBreak/>
        <w:t>二、專案人力</w:t>
      </w:r>
      <w:r w:rsidRPr="00FE39FC">
        <w:rPr>
          <w:rFonts w:ascii="Times New Roman" w:eastAsia="標楷體" w:hAnsi="標楷體" w:cs="Times New Roman"/>
          <w:bCs/>
          <w:color w:val="000000" w:themeColor="text1"/>
        </w:rPr>
        <w:t>：</w:t>
      </w:r>
    </w:p>
    <w:tbl>
      <w:tblPr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385"/>
        <w:gridCol w:w="1855"/>
        <w:gridCol w:w="1080"/>
        <w:gridCol w:w="3686"/>
      </w:tblGrid>
      <w:tr w:rsidR="00FE39FC" w:rsidRPr="00FE39FC" w14:paraId="276FB68F" w14:textId="77777777" w:rsidTr="005122B1">
        <w:trPr>
          <w:trHeight w:hRule="exact" w:val="1698"/>
          <w:jc w:val="center"/>
        </w:trPr>
        <w:tc>
          <w:tcPr>
            <w:tcW w:w="1010" w:type="dxa"/>
            <w:vAlign w:val="center"/>
          </w:tcPr>
          <w:p w14:paraId="0A496063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類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別</w:t>
            </w:r>
          </w:p>
        </w:tc>
        <w:tc>
          <w:tcPr>
            <w:tcW w:w="1385" w:type="dxa"/>
            <w:vAlign w:val="center"/>
          </w:tcPr>
          <w:p w14:paraId="3C036CD0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3FE7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服務機構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單位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60AD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職稱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ABEE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24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pacing w:val="24"/>
              </w:rPr>
              <w:t>在本專案計畫內擔任之具體工作性質、項目及範圍</w:t>
            </w:r>
          </w:p>
        </w:tc>
      </w:tr>
      <w:tr w:rsidR="00FE39FC" w:rsidRPr="00FE39FC" w14:paraId="7D3E7275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03BB5169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442EEB3B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031837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CC4D165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5A1DA3F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9FC" w:rsidRPr="00FE39FC" w14:paraId="596C589E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5FB9EEF5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7B1121F7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50EF5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AFA20E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8CC8738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9FC" w:rsidRPr="00FE39FC" w14:paraId="2F604090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2C90872E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3F9ECB20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E3552E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1479549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236E79D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9FC" w:rsidRPr="00FE39FC" w14:paraId="5C0319CC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1A999594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110C0A4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5F2685C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F9A57DC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F293C82" w14:textId="77777777" w:rsidR="00FF2169" w:rsidRPr="00FE39FC" w:rsidRDefault="00FF2169" w:rsidP="005122B1">
            <w:pPr>
              <w:pStyle w:val="a5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F2169" w:rsidRPr="00FE39FC" w14:paraId="49F743EC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7E018764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1BB3F0D4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2AC54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0DE89C9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458B3D2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DF59D43" w14:textId="77777777" w:rsidR="00FF2169" w:rsidRPr="00FE39FC" w:rsidRDefault="00FF2169" w:rsidP="00FF2169">
      <w:pPr>
        <w:adjustRightInd w:val="0"/>
        <w:snapToGrid w:val="0"/>
        <w:ind w:leftChars="355" w:left="1013" w:hangingChars="67" w:hanging="161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29ED5BA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27A17DC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0F24438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92FBE08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79A20C2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EE78E57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44C6D9B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315B084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2221B6A9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2692ADE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79E4657" w14:textId="77777777" w:rsidR="00F05375" w:rsidRPr="00FE39FC" w:rsidRDefault="00F05375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E39FC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2DFD3A38" w14:textId="77777777" w:rsidR="00F05375" w:rsidRPr="00FE39FC" w:rsidRDefault="00F05375" w:rsidP="00F05375">
      <w:pPr>
        <w:adjustRightInd w:val="0"/>
        <w:snapToGrid w:val="0"/>
        <w:ind w:leftChars="58" w:left="139"/>
        <w:rPr>
          <w:rFonts w:ascii="Times New Roman" w:eastAsia="標楷體" w:hAnsi="Times New Roman"/>
          <w:b/>
          <w:color w:val="000000" w:themeColor="text1"/>
        </w:rPr>
      </w:pPr>
      <w:r w:rsidRPr="00FE39FC">
        <w:rPr>
          <w:rFonts w:ascii="Times New Roman" w:eastAsia="標楷體" w:hAnsi="標楷體" w:hint="eastAsia"/>
          <w:b/>
          <w:color w:val="000000" w:themeColor="text1"/>
        </w:rPr>
        <w:lastRenderedPageBreak/>
        <w:t>三</w:t>
      </w:r>
      <w:r w:rsidRPr="00FE39FC">
        <w:rPr>
          <w:rFonts w:ascii="Times New Roman" w:eastAsia="標楷體" w:hAnsi="標楷體"/>
          <w:b/>
          <w:color w:val="000000" w:themeColor="text1"/>
        </w:rPr>
        <w:t>、</w:t>
      </w:r>
      <w:r w:rsidRPr="00FE39FC">
        <w:rPr>
          <w:rFonts w:ascii="Times New Roman" w:eastAsia="標楷體" w:hAnsi="標楷體" w:hint="eastAsia"/>
          <w:b/>
          <w:color w:val="000000" w:themeColor="text1"/>
        </w:rPr>
        <w:t>計畫經費預算使用項目</w:t>
      </w:r>
      <w:r w:rsidRPr="00FE39FC">
        <w:rPr>
          <w:rFonts w:ascii="Times New Roman" w:eastAsia="標楷體" w:hAnsi="標楷體"/>
          <w:bCs/>
          <w:color w:val="000000" w:themeColor="text1"/>
        </w:rPr>
        <w:t>：</w:t>
      </w:r>
    </w:p>
    <w:tbl>
      <w:tblPr>
        <w:tblW w:w="9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956"/>
        <w:gridCol w:w="1730"/>
      </w:tblGrid>
      <w:tr w:rsidR="00FE39FC" w:rsidRPr="00FE39FC" w14:paraId="1CE80CB5" w14:textId="77777777" w:rsidTr="005367EC">
        <w:trPr>
          <w:trHeight w:hRule="exact" w:val="756"/>
          <w:jc w:val="center"/>
        </w:trPr>
        <w:tc>
          <w:tcPr>
            <w:tcW w:w="2410" w:type="dxa"/>
            <w:vAlign w:val="center"/>
          </w:tcPr>
          <w:p w14:paraId="66AF532E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經費使用項目</w:t>
            </w:r>
          </w:p>
        </w:tc>
        <w:tc>
          <w:tcPr>
            <w:tcW w:w="4956" w:type="dxa"/>
            <w:vAlign w:val="center"/>
          </w:tcPr>
          <w:p w14:paraId="6F16E792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用途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C067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金額</w:t>
            </w:r>
          </w:p>
        </w:tc>
      </w:tr>
      <w:tr w:rsidR="00FE39FC" w:rsidRPr="00FE39FC" w14:paraId="3FA41E8E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0D3C34B4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59BE92AA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6337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7DB7E1D5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163504E1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0B08F6AC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CA2C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31DE7F69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125F9F4B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796EBDE9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804B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350DA90F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3FCAA188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5BA3B5B2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E5EF5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387CB126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681B65EF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7E227895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E883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1443D778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22A4C431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總計</w:t>
            </w:r>
          </w:p>
        </w:tc>
        <w:tc>
          <w:tcPr>
            <w:tcW w:w="4956" w:type="dxa"/>
            <w:vAlign w:val="center"/>
          </w:tcPr>
          <w:p w14:paraId="260746EC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8B47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9ADE4AD" w14:textId="77777777" w:rsidR="00F05375" w:rsidRPr="00FE39FC" w:rsidRDefault="00F05375" w:rsidP="00F05375">
      <w:pPr>
        <w:pStyle w:val="ab"/>
        <w:spacing w:beforeLines="50" w:before="180" w:afterLines="50" w:after="180" w:line="38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總計金額上限30萬元。</w:t>
      </w:r>
    </w:p>
    <w:p w14:paraId="6F2A66AA" w14:textId="77777777" w:rsidR="00F05375" w:rsidRPr="00FE39FC" w:rsidRDefault="00F05375" w:rsidP="00F05375">
      <w:pPr>
        <w:pStyle w:val="ab"/>
        <w:spacing w:beforeLines="50" w:before="180" w:afterLines="50" w:after="180" w:line="38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B18565" w14:textId="77777777" w:rsidR="00F05375" w:rsidRPr="00FE39FC" w:rsidRDefault="00F05375" w:rsidP="00F05375">
      <w:pPr>
        <w:pStyle w:val="ab"/>
        <w:spacing w:line="320" w:lineRule="exact"/>
        <w:ind w:leftChars="0" w:left="0"/>
        <w:rPr>
          <w:rFonts w:ascii="標楷體" w:eastAsia="標楷體" w:hAnsi="標楷體"/>
          <w:color w:val="000000" w:themeColor="text1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Cs w:val="28"/>
        </w:rPr>
        <w:t>備註說明：</w:t>
      </w:r>
    </w:p>
    <w:p w14:paraId="5D57467C" w14:textId="77777777" w:rsidR="00FF2169" w:rsidRPr="00FE39FC" w:rsidRDefault="005F0A07" w:rsidP="005F0A07">
      <w:pPr>
        <w:pStyle w:val="ab"/>
        <w:spacing w:line="32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FE39FC">
        <w:rPr>
          <w:rFonts w:ascii="Times New Roman" w:eastAsia="標楷體" w:hAnsi="Times New Roman" w:hint="eastAsia"/>
          <w:color w:val="000000" w:themeColor="text1"/>
        </w:rPr>
        <w:t>計畫申請經費使用原則，不得編列人事費用、管理費、體檢費、掛號費、醫師檢查費、專利申請、技術移轉等費用、公車儲值卡、電話卡、影印卡及</w:t>
      </w:r>
      <w:r w:rsidRPr="00FE39FC">
        <w:rPr>
          <w:rFonts w:ascii="Times New Roman" w:eastAsia="標楷體" w:hAnsi="Times New Roman" w:hint="eastAsia"/>
          <w:color w:val="000000" w:themeColor="text1"/>
        </w:rPr>
        <w:t>IC</w:t>
      </w:r>
      <w:r w:rsidRPr="00FE39FC">
        <w:rPr>
          <w:rFonts w:ascii="Times New Roman" w:eastAsia="標楷體" w:hAnsi="Times New Roman" w:hint="eastAsia"/>
          <w:color w:val="000000" w:themeColor="text1"/>
        </w:rPr>
        <w:t>卡等具儲值功能卡片費用、出國差旅費、已由本院圖書館統一購買之圖書及期刊等各類型資料、人體試驗審查費、儀器設備費</w:t>
      </w:r>
      <w:r w:rsidRPr="00FE39FC">
        <w:rPr>
          <w:rFonts w:ascii="Times New Roman" w:eastAsia="標楷體" w:hAnsi="Times New Roman" w:hint="eastAsia"/>
          <w:color w:val="000000" w:themeColor="text1"/>
        </w:rPr>
        <w:t>(</w:t>
      </w:r>
      <w:r w:rsidRPr="00FE39FC">
        <w:rPr>
          <w:rFonts w:ascii="Times New Roman" w:eastAsia="標楷體" w:hAnsi="Times New Roman" w:hint="eastAsia"/>
          <w:color w:val="000000" w:themeColor="text1"/>
        </w:rPr>
        <w:t>含單價達一萬元以上且使用年限在二年以上之電腦軟體、圖書或套書</w:t>
      </w:r>
      <w:r w:rsidRPr="00FE39FC">
        <w:rPr>
          <w:rFonts w:ascii="Times New Roman" w:eastAsia="標楷體" w:hAnsi="Times New Roman" w:hint="eastAsia"/>
          <w:color w:val="000000" w:themeColor="text1"/>
        </w:rPr>
        <w:t>)</w:t>
      </w:r>
      <w:r w:rsidRPr="00FE39FC">
        <w:rPr>
          <w:rFonts w:ascii="Times New Roman" w:eastAsia="標楷體" w:hAnsi="Times New Roman" w:hint="eastAsia"/>
          <w:color w:val="000000" w:themeColor="text1"/>
        </w:rPr>
        <w:t>、保險費、動物費、實驗室及儀器使用費、任何須統一編列之費用，其餘皆比照院內計畫經費支用要點經費編列及支用項目</w:t>
      </w:r>
      <w:r w:rsidRPr="00FE39FC">
        <w:rPr>
          <w:rFonts w:ascii="Times New Roman" w:eastAsia="標楷體" w:hAnsi="Times New Roman" w:hint="eastAsia"/>
          <w:color w:val="000000" w:themeColor="text1"/>
        </w:rPr>
        <w:t>-</w:t>
      </w:r>
      <w:r w:rsidRPr="00FE39FC">
        <w:rPr>
          <w:rFonts w:ascii="Times New Roman" w:eastAsia="標楷體" w:hAnsi="Times New Roman" w:hint="eastAsia"/>
          <w:color w:val="000000" w:themeColor="text1"/>
        </w:rPr>
        <w:t>業務費辦理。</w:t>
      </w:r>
    </w:p>
    <w:p w14:paraId="7837F83B" w14:textId="77777777" w:rsidR="00FF2169" w:rsidRPr="00FE39FC" w:rsidRDefault="00FF2169" w:rsidP="00FF2169">
      <w:pPr>
        <w:adjustRightInd w:val="0"/>
        <w:snapToGrid w:val="0"/>
        <w:ind w:firstLineChars="75" w:firstLine="180"/>
        <w:rPr>
          <w:rFonts w:ascii="Times New Roman" w:eastAsia="標楷體" w:hAnsi="Times New Roman" w:cs="Times New Roman"/>
          <w:color w:val="000000" w:themeColor="text1"/>
        </w:rPr>
        <w:sectPr w:rsidR="00FF2169" w:rsidRPr="00FE39FC" w:rsidSect="00DC1023">
          <w:pgSz w:w="11906" w:h="16838"/>
          <w:pgMar w:top="540" w:right="746" w:bottom="540" w:left="540" w:header="360" w:footer="480" w:gutter="0"/>
          <w:cols w:space="425"/>
          <w:docGrid w:type="lines" w:linePitch="360"/>
        </w:sectPr>
      </w:pPr>
      <w:r w:rsidRPr="00FE39FC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     </w:t>
      </w:r>
    </w:p>
    <w:p w14:paraId="163AF2F0" w14:textId="77777777" w:rsidR="00AE4449" w:rsidRPr="00FE39FC" w:rsidRDefault="00AE4449" w:rsidP="00FF2169">
      <w:pPr>
        <w:adjustRightInd w:val="0"/>
        <w:snapToGrid w:val="0"/>
        <w:ind w:leftChars="69" w:left="166"/>
        <w:rPr>
          <w:rFonts w:ascii="Times New Roman" w:eastAsia="標楷體" w:hAnsi="標楷體" w:cs="Times New Roman"/>
          <w:b/>
          <w:bCs/>
          <w:noProof/>
          <w:color w:val="000000" w:themeColor="text1"/>
        </w:rPr>
      </w:pPr>
    </w:p>
    <w:p w14:paraId="6E868C45" w14:textId="77777777" w:rsidR="00FF2169" w:rsidRPr="00FE39FC" w:rsidRDefault="00F05375" w:rsidP="00FF2169">
      <w:pPr>
        <w:adjustRightInd w:val="0"/>
        <w:snapToGrid w:val="0"/>
        <w:ind w:leftChars="69" w:left="166"/>
        <w:rPr>
          <w:rFonts w:ascii="Times New Roman" w:eastAsia="標楷體" w:hAnsi="Times New Roman" w:cs="Times New Roman"/>
          <w:color w:val="000000" w:themeColor="text1"/>
          <w:spacing w:val="-6"/>
        </w:rPr>
      </w:pPr>
      <w:r w:rsidRPr="00FE39FC">
        <w:rPr>
          <w:rFonts w:ascii="Times New Roman" w:eastAsia="標楷體" w:hAnsi="標楷體" w:cs="Times New Roman" w:hint="eastAsia"/>
          <w:b/>
          <w:bCs/>
          <w:noProof/>
          <w:color w:val="000000" w:themeColor="text1"/>
        </w:rPr>
        <w:t>四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、專案計畫中英文摘要：</w:t>
      </w:r>
      <w:r w:rsidR="00FF2169" w:rsidRPr="00FE39FC">
        <w:rPr>
          <w:rFonts w:ascii="Times New Roman" w:eastAsia="標楷體" w:hAnsi="標楷體" w:cs="Times New Roman"/>
          <w:color w:val="000000" w:themeColor="text1"/>
          <w:spacing w:val="-6"/>
        </w:rPr>
        <w:t>請就本專案作一概述，並依本專案性質自訂關鍵詞。</w:t>
      </w:r>
    </w:p>
    <w:p w14:paraId="3AC01DEA" w14:textId="34514233" w:rsidR="00FF2169" w:rsidRPr="00DB6690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一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中文摘要。（五百字以</w:t>
      </w:r>
      <w:r w:rsidRPr="00DB6690">
        <w:rPr>
          <w:rFonts w:ascii="Times New Roman" w:hAnsi="標楷體"/>
          <w:color w:val="000000" w:themeColor="text1"/>
          <w:sz w:val="24"/>
        </w:rPr>
        <w:t>內</w:t>
      </w:r>
      <w:r w:rsidR="00AC52AE" w:rsidRPr="00DB6690">
        <w:rPr>
          <w:rFonts w:ascii="Times New Roman" w:hAnsi="標楷體" w:hint="eastAsia"/>
          <w:color w:val="000000" w:themeColor="text1"/>
          <w:sz w:val="24"/>
        </w:rPr>
        <w:t>，需包括</w:t>
      </w:r>
      <w:r w:rsidR="00EA1CE7" w:rsidRPr="00DB6690">
        <w:rPr>
          <w:rFonts w:ascii="Times New Roman" w:hAnsi="標楷體" w:hint="eastAsia"/>
          <w:color w:val="000000" w:themeColor="text1"/>
          <w:sz w:val="24"/>
        </w:rPr>
        <w:t>「</w:t>
      </w:r>
      <w:r w:rsidR="00AC52AE" w:rsidRPr="00DB6690">
        <w:rPr>
          <w:rFonts w:ascii="Times New Roman" w:hAnsi="標楷體" w:hint="eastAsia"/>
          <w:color w:val="000000" w:themeColor="text1"/>
          <w:sz w:val="24"/>
        </w:rPr>
        <w:t>計畫目標</w:t>
      </w:r>
      <w:r w:rsidR="00EA1CE7" w:rsidRPr="00DB6690">
        <w:rPr>
          <w:rFonts w:ascii="Times New Roman" w:hAnsi="標楷體" w:hint="eastAsia"/>
          <w:color w:val="000000" w:themeColor="text1"/>
          <w:sz w:val="24"/>
        </w:rPr>
        <w:t>」</w:t>
      </w:r>
      <w:r w:rsidRPr="00DB6690">
        <w:rPr>
          <w:rFonts w:ascii="Times New Roman" w:hAnsi="標楷體"/>
          <w:color w:val="000000" w:themeColor="text1"/>
          <w:sz w:val="24"/>
        </w:rPr>
        <w:t>）</w:t>
      </w:r>
    </w:p>
    <w:p w14:paraId="774874BE" w14:textId="4A3CD88E" w:rsidR="00FF2169" w:rsidRPr="00DB6690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</w:rPr>
      </w:pPr>
      <w:r w:rsidRPr="00DB6690">
        <w:rPr>
          <w:rFonts w:ascii="Times New Roman"/>
          <w:color w:val="000000" w:themeColor="text1"/>
          <w:sz w:val="24"/>
        </w:rPr>
        <w:t>(</w:t>
      </w:r>
      <w:r w:rsidRPr="00DB6690">
        <w:rPr>
          <w:rFonts w:ascii="Times New Roman" w:hAnsi="標楷體"/>
          <w:color w:val="000000" w:themeColor="text1"/>
          <w:sz w:val="24"/>
        </w:rPr>
        <w:t>二</w:t>
      </w:r>
      <w:r w:rsidRPr="00DB6690">
        <w:rPr>
          <w:rFonts w:ascii="Times New Roman"/>
          <w:color w:val="000000" w:themeColor="text1"/>
          <w:sz w:val="24"/>
        </w:rPr>
        <w:t>)</w:t>
      </w:r>
      <w:r w:rsidRPr="00DB6690">
        <w:rPr>
          <w:rFonts w:ascii="Times New Roman" w:hAnsi="標楷體"/>
          <w:color w:val="000000" w:themeColor="text1"/>
          <w:sz w:val="24"/>
        </w:rPr>
        <w:t>英文摘要。（五百字以內</w:t>
      </w:r>
      <w:r w:rsidR="00AC52AE" w:rsidRPr="00DB6690">
        <w:rPr>
          <w:rFonts w:ascii="Times New Roman" w:hAnsi="標楷體" w:hint="eastAsia"/>
          <w:color w:val="000000" w:themeColor="text1"/>
          <w:sz w:val="24"/>
        </w:rPr>
        <w:t>，需包括</w:t>
      </w:r>
      <w:r w:rsidR="00EA1CE7" w:rsidRPr="00DB6690">
        <w:rPr>
          <w:rFonts w:ascii="Times New Roman" w:hAnsi="標楷體" w:hint="eastAsia"/>
          <w:color w:val="000000" w:themeColor="text1"/>
          <w:sz w:val="24"/>
        </w:rPr>
        <w:t>「</w:t>
      </w:r>
      <w:r w:rsidR="00AC52AE" w:rsidRPr="00DB6690">
        <w:rPr>
          <w:rFonts w:ascii="Times New Roman" w:hAnsi="標楷體" w:hint="eastAsia"/>
          <w:color w:val="000000" w:themeColor="text1"/>
          <w:sz w:val="24"/>
        </w:rPr>
        <w:t>計畫目標</w:t>
      </w:r>
      <w:r w:rsidR="00EA1CE7" w:rsidRPr="00DB6690">
        <w:rPr>
          <w:rFonts w:ascii="Times New Roman" w:hAnsi="標楷體" w:hint="eastAsia"/>
          <w:color w:val="000000" w:themeColor="text1"/>
          <w:sz w:val="24"/>
        </w:rPr>
        <w:t>」</w:t>
      </w:r>
      <w:r w:rsidRPr="00DB6690">
        <w:rPr>
          <w:rFonts w:ascii="Times New Roman" w:hAnsi="標楷體"/>
          <w:color w:val="000000" w:themeColor="text1"/>
          <w:sz w:val="24"/>
        </w:rPr>
        <w:t>）</w:t>
      </w:r>
    </w:p>
    <w:p w14:paraId="31B39BF4" w14:textId="77777777" w:rsidR="00E005E4" w:rsidRPr="00FE39FC" w:rsidRDefault="00E005E4" w:rsidP="00FF2169">
      <w:pPr>
        <w:adjustRightInd w:val="0"/>
        <w:snapToGrid w:val="0"/>
        <w:ind w:left="480" w:hangingChars="200" w:hanging="480"/>
        <w:rPr>
          <w:rFonts w:ascii="Times New Roman" w:eastAsia="標楷體" w:hAnsi="標楷體" w:cs="Times New Roman"/>
          <w:color w:val="000000" w:themeColor="text1"/>
        </w:rPr>
      </w:pPr>
    </w:p>
    <w:p w14:paraId="5272AE17" w14:textId="77777777" w:rsidR="00F8047E" w:rsidRPr="00FE39FC" w:rsidRDefault="00F8047E">
      <w:pPr>
        <w:widowControl/>
        <w:rPr>
          <w:rFonts w:ascii="Times New Roman" w:eastAsia="標楷體" w:hAnsi="標楷體" w:cs="Times New Roman"/>
          <w:color w:val="000000" w:themeColor="text1"/>
        </w:rPr>
      </w:pPr>
      <w:r w:rsidRPr="00FE39FC">
        <w:rPr>
          <w:rFonts w:ascii="Times New Roman" w:eastAsia="標楷體" w:hAnsi="標楷體" w:cs="Times New Roman"/>
          <w:color w:val="000000" w:themeColor="text1"/>
        </w:rPr>
        <w:br w:type="page"/>
      </w:r>
      <w:bookmarkStart w:id="1" w:name="_GoBack"/>
      <w:bookmarkEnd w:id="1"/>
    </w:p>
    <w:p w14:paraId="148D8904" w14:textId="77777777" w:rsidR="00AE4449" w:rsidRPr="00FE39FC" w:rsidRDefault="00AE4449" w:rsidP="00FF2169">
      <w:pPr>
        <w:adjustRightInd w:val="0"/>
        <w:snapToGrid w:val="0"/>
        <w:ind w:left="480" w:hangingChars="200" w:hanging="480"/>
        <w:rPr>
          <w:rFonts w:ascii="Times New Roman" w:eastAsia="標楷體" w:hAnsi="標楷體" w:cs="Times New Roman"/>
          <w:color w:val="000000" w:themeColor="text1"/>
        </w:rPr>
      </w:pPr>
    </w:p>
    <w:p w14:paraId="14CE1E12" w14:textId="77777777" w:rsidR="00FF2169" w:rsidRPr="00FE39FC" w:rsidRDefault="00F05375" w:rsidP="00E005E4">
      <w:pPr>
        <w:adjustRightInd w:val="0"/>
        <w:snapToGrid w:val="0"/>
        <w:ind w:leftChars="69" w:left="166"/>
        <w:rPr>
          <w:rFonts w:ascii="Times New Roman" w:eastAsia="標楷體" w:hAnsi="標楷體" w:cs="Times New Roman"/>
          <w:b/>
          <w:bCs/>
          <w:noProof/>
          <w:color w:val="000000" w:themeColor="text1"/>
        </w:rPr>
      </w:pPr>
      <w:r w:rsidRPr="00FE39FC">
        <w:rPr>
          <w:rFonts w:ascii="Times New Roman" w:eastAsia="標楷體" w:hAnsi="標楷體" w:cs="Times New Roman" w:hint="eastAsia"/>
          <w:b/>
          <w:bCs/>
          <w:noProof/>
          <w:color w:val="000000" w:themeColor="text1"/>
        </w:rPr>
        <w:t>五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、專案計畫內容：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(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以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40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頁為限，字型大小為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12pt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、標準字元間距與單行間距為準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)</w:t>
      </w:r>
    </w:p>
    <w:p w14:paraId="4264542F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一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近五年與本專案計畫相關之成果及現況。</w:t>
      </w:r>
    </w:p>
    <w:p w14:paraId="1DFE5908" w14:textId="77777777" w:rsidR="00FF2169" w:rsidRPr="00FE39FC" w:rsidRDefault="00FF2169" w:rsidP="00E005E4">
      <w:pPr>
        <w:pStyle w:val="a7"/>
        <w:snapToGrid w:val="0"/>
        <w:spacing w:afterLines="0" w:line="240" w:lineRule="auto"/>
        <w:ind w:leftChars="250" w:left="1001" w:rightChars="66" w:right="158" w:hangingChars="167" w:hanging="401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二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專案計畫之重要性包含預期之學術貢獻、技術研發之發展、創新、對相關專案領域之影響及國際競爭力等。</w:t>
      </w:r>
    </w:p>
    <w:p w14:paraId="41AA4619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三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請列述整體計畫之目的及研究方法、分工合作架構</w:t>
      </w:r>
    </w:p>
    <w:p w14:paraId="3C4FFDC8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四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請列述預期完成之工作項目及成果。</w:t>
      </w:r>
    </w:p>
    <w:p w14:paraId="63C7AD2F" w14:textId="77777777" w:rsidR="006F3669" w:rsidRPr="00FE39FC" w:rsidRDefault="006F3669">
      <w:pPr>
        <w:rPr>
          <w:color w:val="000000" w:themeColor="text1"/>
        </w:rPr>
      </w:pPr>
    </w:p>
    <w:sectPr w:rsidR="006F3669" w:rsidRPr="00FE39FC" w:rsidSect="00F05375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88D7" w14:textId="77777777" w:rsidR="00FD5D89" w:rsidRDefault="00FD5D89">
      <w:r>
        <w:separator/>
      </w:r>
    </w:p>
  </w:endnote>
  <w:endnote w:type="continuationSeparator" w:id="0">
    <w:p w14:paraId="7FD481D8" w14:textId="77777777" w:rsidR="00FD5D89" w:rsidRDefault="00F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388D" w14:textId="59A819D3" w:rsidR="00EB3DF7" w:rsidRPr="009A2D5D" w:rsidRDefault="00FD5D89">
    <w:pPr>
      <w:pStyle w:val="a3"/>
      <w:jc w:val="center"/>
      <w:rPr>
        <w:rFonts w:ascii="標楷體" w:eastAsia="標楷體" w:hAnsi="標楷體"/>
      </w:rPr>
    </w:pPr>
    <w:sdt>
      <w:sdtPr>
        <w:rPr>
          <w:rFonts w:ascii="標楷體" w:eastAsia="標楷體" w:hAnsi="標楷體"/>
        </w:rPr>
        <w:id w:val="597915113"/>
        <w:docPartObj>
          <w:docPartGallery w:val="Page Numbers (Bottom of Page)"/>
          <w:docPartUnique/>
        </w:docPartObj>
      </w:sdtPr>
      <w:sdtEndPr/>
      <w:sdtContent>
        <w:r w:rsidR="009A2D5D" w:rsidRPr="009A2D5D">
          <w:rPr>
            <w:rFonts w:ascii="標楷體" w:eastAsia="標楷體" w:hAnsi="標楷體" w:hint="eastAsia"/>
          </w:rPr>
          <w:t>第</w:t>
        </w:r>
        <w:r w:rsidR="00EB3DF7" w:rsidRPr="009A2D5D">
          <w:rPr>
            <w:rFonts w:ascii="標楷體" w:eastAsia="標楷體" w:hAnsi="標楷體"/>
          </w:rPr>
          <w:fldChar w:fldCharType="begin"/>
        </w:r>
        <w:r w:rsidR="00EB3DF7" w:rsidRPr="009A2D5D">
          <w:rPr>
            <w:rFonts w:ascii="標楷體" w:eastAsia="標楷體" w:hAnsi="標楷體"/>
          </w:rPr>
          <w:instrText>PAGE   \* MERGEFORMAT</w:instrText>
        </w:r>
        <w:r w:rsidR="00EB3DF7" w:rsidRPr="009A2D5D">
          <w:rPr>
            <w:rFonts w:ascii="標楷體" w:eastAsia="標楷體" w:hAnsi="標楷體"/>
          </w:rPr>
          <w:fldChar w:fldCharType="separate"/>
        </w:r>
        <w:r w:rsidR="00DB6690" w:rsidRPr="00DB6690">
          <w:rPr>
            <w:rFonts w:ascii="標楷體" w:eastAsia="標楷體" w:hAnsi="標楷體"/>
            <w:noProof/>
            <w:lang w:val="zh-TW"/>
          </w:rPr>
          <w:t>8</w:t>
        </w:r>
        <w:r w:rsidR="00EB3DF7" w:rsidRPr="009A2D5D">
          <w:rPr>
            <w:rFonts w:ascii="標楷體" w:eastAsia="標楷體" w:hAnsi="標楷體"/>
          </w:rPr>
          <w:fldChar w:fldCharType="end"/>
        </w:r>
      </w:sdtContent>
    </w:sdt>
    <w:r w:rsidR="009A2D5D" w:rsidRPr="009A2D5D">
      <w:rPr>
        <w:rFonts w:ascii="標楷體" w:eastAsia="標楷體" w:hAnsi="標楷體" w:hint="eastAsia"/>
      </w:rPr>
      <w:t>頁</w:t>
    </w:r>
  </w:p>
  <w:p w14:paraId="6BC26B69" w14:textId="77777777" w:rsidR="00B32D15" w:rsidRPr="009A2D5D" w:rsidRDefault="00FD5D89" w:rsidP="00253F7A">
    <w:pPr>
      <w:pStyle w:val="a3"/>
      <w:jc w:val="center"/>
      <w:rPr>
        <w:rFonts w:ascii="標楷體" w:eastAsia="標楷體" w:hAnsi="標楷體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865F" w14:textId="77777777" w:rsidR="00FD5D89" w:rsidRDefault="00FD5D89">
      <w:r>
        <w:separator/>
      </w:r>
    </w:p>
  </w:footnote>
  <w:footnote w:type="continuationSeparator" w:id="0">
    <w:p w14:paraId="7F8591E2" w14:textId="77777777" w:rsidR="00FD5D89" w:rsidRDefault="00FD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8046" w14:textId="77777777" w:rsidR="00B32D15" w:rsidRPr="004F4C18" w:rsidRDefault="00FF2169" w:rsidP="002E202B">
    <w:pPr>
      <w:snapToGrid w:val="0"/>
      <w:spacing w:beforeLines="50" w:before="120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284863">
      <w:rPr>
        <w:rFonts w:ascii="Times New Roman" w:eastAsia="標楷體" w:hAnsi="標楷體" w:cs="Times New Roman"/>
        <w:b/>
        <w:sz w:val="32"/>
        <w:szCs w:val="32"/>
      </w:rPr>
      <w:t>臺北榮民總醫院</w:t>
    </w:r>
  </w:p>
  <w:p w14:paraId="1E2EDE77" w14:textId="77777777" w:rsidR="00B32D15" w:rsidRPr="004F4C18" w:rsidRDefault="00FF2169" w:rsidP="002E202B">
    <w:pPr>
      <w:snapToGrid w:val="0"/>
      <w:spacing w:beforeLines="50" w:before="120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284863">
      <w:rPr>
        <w:rFonts w:ascii="Times New Roman" w:eastAsia="標楷體" w:hAnsi="標楷體" w:cs="Times New Roman"/>
        <w:b/>
        <w:sz w:val="32"/>
        <w:szCs w:val="32"/>
      </w:rPr>
      <w:t>醫療創新中心專案計畫申請書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115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287E35E1"/>
    <w:multiLevelType w:val="hybridMultilevel"/>
    <w:tmpl w:val="7F08C358"/>
    <w:lvl w:ilvl="0" w:tplc="CB74A58A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7524D8"/>
    <w:multiLevelType w:val="hybridMultilevel"/>
    <w:tmpl w:val="495E0F9A"/>
    <w:lvl w:ilvl="0" w:tplc="04090017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2323D"/>
    <w:multiLevelType w:val="hybridMultilevel"/>
    <w:tmpl w:val="CB925A60"/>
    <w:lvl w:ilvl="0" w:tplc="74A200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D5AB7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6AC019C3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6D89685F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7C09336F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9"/>
    <w:rsid w:val="000136B1"/>
    <w:rsid w:val="0003325C"/>
    <w:rsid w:val="00072F2A"/>
    <w:rsid w:val="00154A43"/>
    <w:rsid w:val="001551D7"/>
    <w:rsid w:val="00192BD6"/>
    <w:rsid w:val="00282D31"/>
    <w:rsid w:val="002A7B73"/>
    <w:rsid w:val="002B79BE"/>
    <w:rsid w:val="00333928"/>
    <w:rsid w:val="00350EC9"/>
    <w:rsid w:val="003D07DD"/>
    <w:rsid w:val="00404FAF"/>
    <w:rsid w:val="00424604"/>
    <w:rsid w:val="00461685"/>
    <w:rsid w:val="004700FB"/>
    <w:rsid w:val="00535EB0"/>
    <w:rsid w:val="005917C2"/>
    <w:rsid w:val="005D553D"/>
    <w:rsid w:val="005F0A07"/>
    <w:rsid w:val="00677F30"/>
    <w:rsid w:val="006B6BA1"/>
    <w:rsid w:val="006F3669"/>
    <w:rsid w:val="0071161C"/>
    <w:rsid w:val="00746A05"/>
    <w:rsid w:val="00793472"/>
    <w:rsid w:val="007A1467"/>
    <w:rsid w:val="008F1B37"/>
    <w:rsid w:val="008F2DF6"/>
    <w:rsid w:val="0094559F"/>
    <w:rsid w:val="00951353"/>
    <w:rsid w:val="009A2D5D"/>
    <w:rsid w:val="009C2D3E"/>
    <w:rsid w:val="009D01D2"/>
    <w:rsid w:val="00A35C79"/>
    <w:rsid w:val="00A523D4"/>
    <w:rsid w:val="00A60BF0"/>
    <w:rsid w:val="00AB44E4"/>
    <w:rsid w:val="00AC52AE"/>
    <w:rsid w:val="00AE4449"/>
    <w:rsid w:val="00AF2BBD"/>
    <w:rsid w:val="00B87752"/>
    <w:rsid w:val="00B93FF8"/>
    <w:rsid w:val="00BA5830"/>
    <w:rsid w:val="00BA77AD"/>
    <w:rsid w:val="00BF4A90"/>
    <w:rsid w:val="00C42744"/>
    <w:rsid w:val="00C43E0F"/>
    <w:rsid w:val="00DB6690"/>
    <w:rsid w:val="00E005E4"/>
    <w:rsid w:val="00E5705F"/>
    <w:rsid w:val="00E738B2"/>
    <w:rsid w:val="00E8006F"/>
    <w:rsid w:val="00E90980"/>
    <w:rsid w:val="00EA1CE7"/>
    <w:rsid w:val="00EB3DF7"/>
    <w:rsid w:val="00EC423E"/>
    <w:rsid w:val="00EE05C2"/>
    <w:rsid w:val="00F05375"/>
    <w:rsid w:val="00F47E91"/>
    <w:rsid w:val="00F8047E"/>
    <w:rsid w:val="00FD5D89"/>
    <w:rsid w:val="00FE39F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FB8A2"/>
  <w15:docId w15:val="{A8473B26-9425-4194-83FF-E3BEE3E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69"/>
    <w:pPr>
      <w:widowControl w:val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2169"/>
    <w:rPr>
      <w:rFonts w:asciiTheme="minorHAnsi" w:eastAsiaTheme="minorEastAsia" w:hAnsiTheme="minorHAnsi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FF2169"/>
  </w:style>
  <w:style w:type="character" w:customStyle="1" w:styleId="a6">
    <w:name w:val="註解文字 字元"/>
    <w:basedOn w:val="a0"/>
    <w:link w:val="a5"/>
    <w:semiHidden/>
    <w:rsid w:val="00FF2169"/>
    <w:rPr>
      <w:rFonts w:asciiTheme="minorHAnsi" w:eastAsiaTheme="minorEastAsia" w:hAnsiTheme="minorHAnsi"/>
      <w:sz w:val="24"/>
      <w:szCs w:val="22"/>
    </w:rPr>
  </w:style>
  <w:style w:type="paragraph" w:styleId="a7">
    <w:name w:val="Body Text Indent"/>
    <w:basedOn w:val="a"/>
    <w:link w:val="a8"/>
    <w:rsid w:val="00FF2169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FF2169"/>
    <w:rPr>
      <w:rFonts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A35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C79"/>
    <w:rPr>
      <w:rFonts w:asciiTheme="minorHAnsi" w:eastAsiaTheme="minorEastAsia" w:hAnsiTheme="minorHAnsi"/>
      <w:sz w:val="20"/>
      <w:szCs w:val="20"/>
    </w:rPr>
  </w:style>
  <w:style w:type="paragraph" w:styleId="ab">
    <w:name w:val="List Paragraph"/>
    <w:basedOn w:val="a"/>
    <w:uiPriority w:val="34"/>
    <w:qFormat/>
    <w:rsid w:val="00F05375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2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4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423E"/>
    <w:pPr>
      <w:widowControl w:val="0"/>
      <w:autoSpaceDE w:val="0"/>
      <w:autoSpaceDN w:val="0"/>
      <w:adjustRightInd w:val="0"/>
    </w:pPr>
    <w:rPr>
      <w:rFonts w:cs="標楷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4A8-C2D4-436A-BE58-7A8AC7BB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</Words>
  <Characters>1850</Characters>
  <Application>Microsoft Office Word</Application>
  <DocSecurity>0</DocSecurity>
  <Lines>15</Lines>
  <Paragraphs>4</Paragraphs>
  <ScaleCrop>false</ScaleCrop>
  <Company>臺北榮民總醫院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vghyhyeh</dc:creator>
  <cp:keywords/>
  <dc:description/>
  <cp:lastModifiedBy>USER</cp:lastModifiedBy>
  <cp:revision>2</cp:revision>
  <cp:lastPrinted>2020-06-18T09:15:00Z</cp:lastPrinted>
  <dcterms:created xsi:type="dcterms:W3CDTF">2022-08-31T06:38:00Z</dcterms:created>
  <dcterms:modified xsi:type="dcterms:W3CDTF">2022-08-31T06:38:00Z</dcterms:modified>
</cp:coreProperties>
</file>