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36" w:rsidRPr="004D0F22" w:rsidRDefault="00FD0E36" w:rsidP="00DA1C72">
      <w:pPr>
        <w:jc w:val="center"/>
        <w:rPr>
          <w:rFonts w:eastAsia="標楷體"/>
          <w:noProof/>
          <w:sz w:val="40"/>
          <w:szCs w:val="40"/>
        </w:rPr>
      </w:pPr>
      <w:r w:rsidRPr="004D0F22">
        <w:rPr>
          <w:rFonts w:eastAsia="標楷體"/>
          <w:noProof/>
          <w:sz w:val="40"/>
          <w:szCs w:val="40"/>
        </w:rPr>
        <w:t>機構名稱：</w:t>
      </w:r>
      <w:r w:rsidRPr="004D0F22">
        <w:rPr>
          <w:rFonts w:eastAsia="標楷體"/>
          <w:noProof/>
          <w:sz w:val="40"/>
          <w:szCs w:val="40"/>
        </w:rPr>
        <w:t>○○○○○○○○</w:t>
      </w:r>
    </w:p>
    <w:p w:rsidR="00FD0E36" w:rsidRDefault="00FD0E36" w:rsidP="00DA1C72">
      <w:pPr>
        <w:spacing w:beforeLines="100" w:before="240"/>
        <w:jc w:val="center"/>
        <w:rPr>
          <w:rFonts w:eastAsia="標楷體"/>
          <w:noProof/>
          <w:sz w:val="40"/>
          <w:szCs w:val="40"/>
        </w:rPr>
      </w:pPr>
      <w:r w:rsidRPr="004D0F22">
        <w:rPr>
          <w:rFonts w:eastAsia="標楷體" w:hint="eastAsia"/>
          <w:noProof/>
          <w:sz w:val="40"/>
          <w:szCs w:val="40"/>
        </w:rPr>
        <w:t>精實行政</w:t>
      </w:r>
      <w:r w:rsidRPr="004D0F22">
        <w:rPr>
          <w:rFonts w:eastAsia="標楷體"/>
          <w:noProof/>
          <w:sz w:val="40"/>
          <w:szCs w:val="40"/>
        </w:rPr>
        <w:t>圈活動成果報告</w:t>
      </w:r>
    </w:p>
    <w:p w:rsidR="00FD0E36" w:rsidRDefault="00FD0E36" w:rsidP="00DA1C72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4D0F22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D85EEA4" wp14:editId="162113D3">
            <wp:simplePos x="0" y="0"/>
            <wp:positionH relativeFrom="margin">
              <wp:posOffset>-28575</wp:posOffset>
            </wp:positionH>
            <wp:positionV relativeFrom="paragraph">
              <wp:posOffset>456494</wp:posOffset>
            </wp:positionV>
            <wp:extent cx="5335270" cy="3776345"/>
            <wp:effectExtent l="0" t="0" r="0" b="0"/>
            <wp:wrapThrough wrapText="bothSides">
              <wp:wrapPolygon edited="0">
                <wp:start x="0" y="0"/>
                <wp:lineTo x="0" y="21466"/>
                <wp:lineTo x="21518" y="21466"/>
                <wp:lineTo x="21518" y="0"/>
                <wp:lineTo x="0" y="0"/>
              </wp:wrapPolygon>
            </wp:wrapThrough>
            <wp:docPr id="3" name="圖片 3" descr="ãèäººlogo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äººlogo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E36" w:rsidRPr="00F7155A" w:rsidRDefault="00FD0E36" w:rsidP="00FD0E36">
      <w:pPr>
        <w:spacing w:afterLines="100" w:after="240"/>
        <w:ind w:leftChars="-413" w:left="-991" w:rightChars="-375" w:right="-900"/>
        <w:jc w:val="center"/>
        <w:rPr>
          <w:rFonts w:ascii="標楷體" w:eastAsia="標楷體" w:hAnsi="標楷體"/>
          <w:b/>
          <w:sz w:val="40"/>
          <w:szCs w:val="48"/>
        </w:rPr>
      </w:pPr>
      <w:r w:rsidRPr="00F7155A">
        <w:rPr>
          <w:rFonts w:ascii="標楷體" w:eastAsia="標楷體" w:hAnsi="標楷體" w:hint="eastAsia"/>
          <w:b/>
          <w:sz w:val="40"/>
          <w:szCs w:val="48"/>
        </w:rPr>
        <w:t>圈  名</w:t>
      </w:r>
      <w:r w:rsidRPr="00F7155A">
        <w:rPr>
          <w:rFonts w:ascii="標楷體" w:eastAsia="標楷體" w:hAnsi="標楷體" w:hint="eastAsia"/>
          <w:b/>
          <w:sz w:val="40"/>
          <w:szCs w:val="48"/>
        </w:rPr>
        <w:tab/>
      </w:r>
    </w:p>
    <w:p w:rsidR="00FD0E36" w:rsidRDefault="00FD0E36" w:rsidP="00FD0E36">
      <w:pPr>
        <w:rPr>
          <w:rFonts w:ascii="標楷體" w:eastAsia="標楷體" w:hAnsi="標楷體" w:hint="eastAsia"/>
          <w:b/>
          <w:sz w:val="40"/>
          <w:szCs w:val="48"/>
        </w:rPr>
      </w:pPr>
    </w:p>
    <w:p w:rsidR="00FD0E36" w:rsidRPr="0063760D" w:rsidRDefault="00FD0E36" w:rsidP="00FD0E36">
      <w:pPr>
        <w:spacing w:beforeLines="100" w:before="240" w:line="600" w:lineRule="exact"/>
        <w:rPr>
          <w:rFonts w:ascii="標楷體" w:eastAsia="標楷體" w:hAnsi="標楷體"/>
          <w:sz w:val="40"/>
          <w:szCs w:val="48"/>
        </w:rPr>
      </w:pPr>
      <w:r w:rsidRPr="0063760D">
        <w:rPr>
          <w:rFonts w:ascii="標楷體" w:eastAsia="標楷體" w:hAnsi="標楷體" w:hint="eastAsia"/>
          <w:sz w:val="40"/>
          <w:szCs w:val="48"/>
        </w:rPr>
        <w:t>改善主題：</w:t>
      </w:r>
    </w:p>
    <w:p w:rsidR="00FD0E36" w:rsidRPr="0063760D" w:rsidRDefault="00FD0E36" w:rsidP="00FD0E36">
      <w:pPr>
        <w:spacing w:line="600" w:lineRule="exact"/>
        <w:rPr>
          <w:rFonts w:ascii="標楷體" w:eastAsia="標楷體" w:hAnsi="標楷體"/>
          <w:sz w:val="40"/>
          <w:szCs w:val="48"/>
        </w:rPr>
      </w:pPr>
      <w:r w:rsidRPr="0063760D">
        <w:rPr>
          <w:rFonts w:ascii="標楷體" w:eastAsia="標楷體" w:hAnsi="標楷體" w:hint="eastAsia"/>
          <w:sz w:val="40"/>
          <w:szCs w:val="48"/>
        </w:rPr>
        <w:t>活動單位：</w:t>
      </w:r>
    </w:p>
    <w:p w:rsidR="00FD0E36" w:rsidRPr="0063760D" w:rsidRDefault="00FD0E36" w:rsidP="00FD0E36">
      <w:pPr>
        <w:spacing w:line="600" w:lineRule="exact"/>
        <w:rPr>
          <w:rFonts w:ascii="標楷體" w:eastAsia="標楷體" w:hAnsi="標楷體"/>
          <w:sz w:val="40"/>
          <w:szCs w:val="48"/>
        </w:rPr>
      </w:pPr>
      <w:r w:rsidRPr="0063760D">
        <w:rPr>
          <w:rFonts w:ascii="標楷體" w:eastAsia="標楷體" w:hAnsi="標楷體" w:hint="eastAsia"/>
          <w:sz w:val="40"/>
          <w:szCs w:val="48"/>
        </w:rPr>
        <w:t>活動期間：</w:t>
      </w:r>
    </w:p>
    <w:p w:rsidR="00FD0E36" w:rsidRDefault="00FD0E36" w:rsidP="00FD0E36">
      <w:pPr>
        <w:spacing w:line="600" w:lineRule="exact"/>
        <w:rPr>
          <w:rFonts w:ascii="標楷體" w:eastAsia="標楷體" w:hAnsi="標楷體"/>
          <w:sz w:val="40"/>
          <w:szCs w:val="48"/>
        </w:rPr>
      </w:pPr>
      <w:r w:rsidRPr="0063760D">
        <w:rPr>
          <w:rFonts w:ascii="標楷體" w:eastAsia="標楷體" w:hAnsi="標楷體" w:hint="eastAsia"/>
          <w:sz w:val="40"/>
          <w:szCs w:val="48"/>
        </w:rPr>
        <w:t>單位主管(核章)：</w:t>
      </w:r>
    </w:p>
    <w:p w:rsidR="00FD0E36" w:rsidRDefault="00FD0E36" w:rsidP="00FD0E36">
      <w:pPr>
        <w:widowControl/>
        <w:rPr>
          <w:rFonts w:eastAsia="標楷體"/>
          <w:b/>
          <w:sz w:val="36"/>
          <w:szCs w:val="36"/>
        </w:rPr>
        <w:sectPr w:rsidR="00FD0E36" w:rsidSect="00FD0E36">
          <w:footerReference w:type="default" r:id="rId9"/>
          <w:footerReference w:type="first" r:id="rId10"/>
          <w:type w:val="oddPage"/>
          <w:pgSz w:w="12242" w:h="15842" w:code="1"/>
          <w:pgMar w:top="1440" w:right="1797" w:bottom="1440" w:left="1797" w:header="720" w:footer="720" w:gutter="0"/>
          <w:pgNumType w:start="1"/>
          <w:cols w:space="720"/>
          <w:titlePg/>
          <w:docGrid w:linePitch="326"/>
        </w:sectPr>
      </w:pPr>
    </w:p>
    <w:p w:rsidR="001E7AE1" w:rsidRDefault="001E7AE1" w:rsidP="00FD0E36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流程分析成果報告書</w:t>
      </w: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中榮提供</w:t>
      </w:r>
      <w:r>
        <w:rPr>
          <w:rFonts w:eastAsia="標楷體" w:hint="eastAsia"/>
          <w:b/>
          <w:sz w:val="36"/>
          <w:szCs w:val="36"/>
        </w:rPr>
        <w:t>)</w:t>
      </w:r>
    </w:p>
    <w:p w:rsidR="009C368D" w:rsidRPr="009C368D" w:rsidRDefault="009C368D" w:rsidP="009C368D">
      <w:pPr>
        <w:pStyle w:val="Default"/>
        <w:rPr>
          <w:rFonts w:eastAsia="標楷體" w:cs="Times New Roman"/>
          <w:b/>
          <w:color w:val="auto"/>
          <w:sz w:val="36"/>
          <w:szCs w:val="36"/>
        </w:rPr>
      </w:pPr>
      <w:r w:rsidRPr="009C368D">
        <w:rPr>
          <w:rFonts w:eastAsia="標楷體" w:cs="Times New Roman" w:hint="eastAsia"/>
          <w:b/>
          <w:color w:val="auto"/>
          <w:sz w:val="36"/>
          <w:szCs w:val="36"/>
        </w:rPr>
        <w:t>壹、</w:t>
      </w:r>
      <w:r w:rsidRPr="009C368D">
        <w:rPr>
          <w:rFonts w:eastAsia="標楷體" w:cs="Times New Roman"/>
          <w:b/>
          <w:color w:val="auto"/>
          <w:sz w:val="36"/>
          <w:szCs w:val="36"/>
        </w:rPr>
        <w:t>圈的介紹</w:t>
      </w:r>
    </w:p>
    <w:p w:rsidR="009C368D" w:rsidRPr="009C368D" w:rsidRDefault="009C368D" w:rsidP="009C368D">
      <w:pPr>
        <w:pStyle w:val="aa"/>
        <w:spacing w:beforeLines="50" w:before="120" w:line="0" w:lineRule="atLeast"/>
        <w:ind w:leftChars="0" w:left="33"/>
        <w:rPr>
          <w:rFonts w:ascii="標楷體" w:eastAsia="標楷體" w:hAnsi="標楷體"/>
          <w:b/>
          <w:sz w:val="28"/>
          <w:szCs w:val="28"/>
        </w:rPr>
      </w:pPr>
      <w:r w:rsidRPr="009C368D">
        <w:rPr>
          <w:rFonts w:ascii="標楷體" w:eastAsia="標楷體" w:hAnsi="標楷體" w:hint="eastAsia"/>
          <w:b/>
          <w:sz w:val="28"/>
          <w:szCs w:val="28"/>
        </w:rPr>
        <w:t>一、圈的組成</w:t>
      </w:r>
    </w:p>
    <w:p w:rsidR="009C368D" w:rsidRPr="009C368D" w:rsidRDefault="009C368D" w:rsidP="009C368D">
      <w:pPr>
        <w:pStyle w:val="aa"/>
        <w:spacing w:beforeLines="50" w:before="120" w:line="0" w:lineRule="atLeast"/>
        <w:ind w:leftChars="0" w:left="33"/>
        <w:rPr>
          <w:rFonts w:ascii="標楷體" w:eastAsia="標楷體" w:hAnsi="標楷體"/>
          <w:b/>
          <w:sz w:val="28"/>
          <w:szCs w:val="28"/>
        </w:rPr>
      </w:pPr>
    </w:p>
    <w:p w:rsidR="009C368D" w:rsidRPr="009C368D" w:rsidRDefault="009C368D" w:rsidP="009C368D">
      <w:pPr>
        <w:rPr>
          <w:rFonts w:ascii="標楷體" w:eastAsia="標楷體" w:hAnsi="標楷體"/>
          <w:b/>
          <w:sz w:val="28"/>
          <w:szCs w:val="28"/>
        </w:rPr>
      </w:pPr>
      <w:r w:rsidRPr="009C368D">
        <w:rPr>
          <w:rFonts w:ascii="標楷體" w:eastAsia="標楷體" w:hAnsi="標楷體"/>
          <w:szCs w:val="28"/>
        </w:rPr>
        <w:t>表</w:t>
      </w:r>
      <w:r w:rsidRPr="009C368D">
        <w:rPr>
          <w:rFonts w:ascii="標楷體" w:eastAsia="標楷體" w:hAnsi="標楷體" w:hint="eastAsia"/>
          <w:szCs w:val="28"/>
        </w:rPr>
        <w:t>X</w:t>
      </w:r>
      <w:r w:rsidRPr="009C368D">
        <w:rPr>
          <w:rFonts w:ascii="標楷體" w:eastAsia="標楷體" w:hAnsi="標楷體"/>
          <w:szCs w:val="28"/>
        </w:rPr>
        <w:t xml:space="preserve"> 圈</w:t>
      </w:r>
      <w:r w:rsidRPr="009C368D">
        <w:rPr>
          <w:rFonts w:ascii="標楷體" w:eastAsia="標楷體" w:hAnsi="標楷體" w:hint="eastAsia"/>
          <w:szCs w:val="28"/>
        </w:rPr>
        <w:t>的組成</w:t>
      </w:r>
    </w:p>
    <w:tbl>
      <w:tblPr>
        <w:tblW w:w="9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1615"/>
        <w:gridCol w:w="706"/>
        <w:gridCol w:w="4822"/>
      </w:tblGrid>
      <w:tr w:rsidR="009C368D" w:rsidRPr="009C368D" w:rsidTr="00CB1E48">
        <w:trPr>
          <w:trHeight w:val="113"/>
        </w:trPr>
        <w:tc>
          <w:tcPr>
            <w:tcW w:w="42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pStyle w:val="aa"/>
              <w:snapToGrid w:val="0"/>
              <w:ind w:leftChars="0" w:left="1319" w:hangingChars="471" w:hanging="1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/>
                <w:sz w:val="28"/>
                <w:szCs w:val="28"/>
              </w:rPr>
              <w:t xml:space="preserve">圈名： </w:t>
            </w:r>
          </w:p>
        </w:tc>
        <w:tc>
          <w:tcPr>
            <w:tcW w:w="48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/>
                <w:sz w:val="28"/>
                <w:szCs w:val="28"/>
              </w:rPr>
              <w:t>成立日期：</w:t>
            </w:r>
            <w:r w:rsidR="00A54709" w:rsidRPr="009C368D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</w:tr>
      <w:tr w:rsidR="009C368D" w:rsidRPr="009C368D" w:rsidTr="00CB1E48">
        <w:trPr>
          <w:trHeight w:val="113"/>
        </w:trPr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/>
                <w:sz w:val="28"/>
                <w:szCs w:val="28"/>
              </w:rPr>
              <w:t>活動期</w:t>
            </w: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9C368D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第   期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/>
                <w:sz w:val="28"/>
                <w:szCs w:val="28"/>
              </w:rPr>
              <w:t>活動期間：</w:t>
            </w: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年月至年月</w:t>
            </w:r>
          </w:p>
        </w:tc>
      </w:tr>
      <w:tr w:rsidR="009C368D" w:rsidRPr="009C368D" w:rsidTr="00CB1E48">
        <w:trPr>
          <w:trHeight w:val="113"/>
        </w:trPr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所屬單位：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</w:tr>
      <w:tr w:rsidR="009C368D" w:rsidRPr="009C368D" w:rsidTr="00CB1E48">
        <w:trPr>
          <w:trHeight w:val="113"/>
        </w:trPr>
        <w:tc>
          <w:tcPr>
            <w:tcW w:w="425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/>
                <w:sz w:val="28"/>
                <w:szCs w:val="28"/>
              </w:rPr>
              <w:t>圈長：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副圈長：</w:t>
            </w:r>
          </w:p>
        </w:tc>
      </w:tr>
      <w:tr w:rsidR="009C368D" w:rsidRPr="009C368D" w:rsidTr="00CB1E48">
        <w:trPr>
          <w:trHeight w:val="113"/>
        </w:trPr>
        <w:tc>
          <w:tcPr>
            <w:tcW w:w="1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r w:rsidRPr="009C368D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本期工作任務分配</w:t>
            </w:r>
          </w:p>
        </w:tc>
      </w:tr>
      <w:tr w:rsidR="009C368D" w:rsidRPr="009C368D" w:rsidTr="00CB1E48">
        <w:trPr>
          <w:trHeight w:val="113"/>
        </w:trPr>
        <w:tc>
          <w:tcPr>
            <w:tcW w:w="1938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68D" w:rsidRPr="009C368D" w:rsidTr="00CB1E48">
        <w:trPr>
          <w:trHeight w:val="113"/>
        </w:trPr>
        <w:tc>
          <w:tcPr>
            <w:tcW w:w="1938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68D" w:rsidRPr="009C368D" w:rsidTr="00CB1E48">
        <w:trPr>
          <w:trHeight w:val="113"/>
        </w:trPr>
        <w:tc>
          <w:tcPr>
            <w:tcW w:w="1938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68D" w:rsidRPr="009C368D" w:rsidTr="00CB1E48">
        <w:trPr>
          <w:trHeight w:val="113"/>
        </w:trPr>
        <w:tc>
          <w:tcPr>
            <w:tcW w:w="1938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368D" w:rsidRPr="009C368D" w:rsidRDefault="009C368D" w:rsidP="00CB1E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368D" w:rsidRPr="009C368D" w:rsidRDefault="009C368D" w:rsidP="009C368D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 w:rsidR="00D85F11"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9C368D" w:rsidRPr="009C368D" w:rsidRDefault="009C368D" w:rsidP="009C368D">
      <w:pPr>
        <w:pStyle w:val="Default"/>
        <w:snapToGrid w:val="0"/>
        <w:ind w:leftChars="50" w:left="120"/>
        <w:rPr>
          <w:rFonts w:eastAsia="標楷體"/>
          <w:b/>
          <w:color w:val="0D0D0D"/>
          <w:sz w:val="28"/>
          <w:szCs w:val="28"/>
        </w:rPr>
      </w:pPr>
    </w:p>
    <w:p w:rsidR="009C368D" w:rsidRPr="009C368D" w:rsidRDefault="009C368D" w:rsidP="009C368D">
      <w:pPr>
        <w:pStyle w:val="Default"/>
        <w:snapToGrid w:val="0"/>
        <w:ind w:leftChars="50" w:left="120"/>
        <w:rPr>
          <w:rFonts w:eastAsia="標楷體"/>
          <w:b/>
          <w:color w:val="0D0D0D"/>
          <w:sz w:val="28"/>
          <w:szCs w:val="28"/>
        </w:rPr>
      </w:pPr>
      <w:r w:rsidRPr="009C368D">
        <w:rPr>
          <w:rFonts w:eastAsia="標楷體" w:hint="eastAsia"/>
          <w:b/>
          <w:color w:val="0D0D0D"/>
          <w:sz w:val="28"/>
          <w:szCs w:val="28"/>
        </w:rPr>
        <w:t>二、參與單位簡介</w:t>
      </w:r>
    </w:p>
    <w:p w:rsidR="009C368D" w:rsidRPr="009C368D" w:rsidRDefault="009C368D" w:rsidP="009C368D">
      <w:pPr>
        <w:pStyle w:val="Default"/>
        <w:snapToGrid w:val="0"/>
        <w:ind w:leftChars="50" w:left="120"/>
        <w:rPr>
          <w:rFonts w:eastAsia="標楷體"/>
          <w:b/>
          <w:color w:val="0D0D0D"/>
          <w:sz w:val="28"/>
          <w:szCs w:val="28"/>
        </w:rPr>
      </w:pPr>
    </w:p>
    <w:p w:rsidR="009C368D" w:rsidRPr="009C368D" w:rsidRDefault="009C368D" w:rsidP="009C368D">
      <w:pPr>
        <w:rPr>
          <w:rFonts w:ascii="標楷體" w:eastAsia="標楷體" w:hAnsi="標楷體"/>
          <w:sz w:val="28"/>
          <w:szCs w:val="28"/>
        </w:rPr>
      </w:pPr>
      <w:r w:rsidRPr="009C368D">
        <w:rPr>
          <w:rFonts w:ascii="標楷體" w:eastAsia="標楷體" w:hAnsi="標楷體"/>
          <w:szCs w:val="28"/>
        </w:rPr>
        <w:t>表</w:t>
      </w:r>
      <w:r w:rsidRPr="009C368D">
        <w:rPr>
          <w:rFonts w:ascii="標楷體" w:eastAsia="標楷體" w:hAnsi="標楷體" w:hint="eastAsia"/>
          <w:szCs w:val="28"/>
        </w:rPr>
        <w:t>X</w:t>
      </w:r>
      <w:r w:rsidRPr="009C368D">
        <w:rPr>
          <w:rFonts w:ascii="標楷體" w:eastAsia="標楷體" w:hAnsi="標楷體" w:hint="eastAsia"/>
          <w:color w:val="0D0D0D"/>
          <w:sz w:val="28"/>
          <w:szCs w:val="28"/>
        </w:rPr>
        <w:t>參與單位簡介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513"/>
      </w:tblGrid>
      <w:tr w:rsidR="009C368D" w:rsidRPr="009C368D" w:rsidTr="00CB1E48">
        <w:trPr>
          <w:tblHeader/>
        </w:trPr>
        <w:tc>
          <w:tcPr>
            <w:tcW w:w="1559" w:type="dxa"/>
            <w:shd w:val="clear" w:color="auto" w:fill="FDE9D9"/>
            <w:vAlign w:val="center"/>
          </w:tcPr>
          <w:p w:rsidR="009C368D" w:rsidRPr="009C368D" w:rsidRDefault="009C368D" w:rsidP="00CB1E4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513" w:type="dxa"/>
            <w:shd w:val="clear" w:color="auto" w:fill="FDE9D9"/>
            <w:vAlign w:val="center"/>
          </w:tcPr>
          <w:p w:rsidR="009C368D" w:rsidRPr="009C368D" w:rsidRDefault="009C368D" w:rsidP="00CB1E4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C368D">
              <w:rPr>
                <w:rFonts w:ascii="標楷體" w:eastAsia="標楷體" w:hAnsi="標楷體" w:hint="eastAsia"/>
                <w:kern w:val="0"/>
                <w:szCs w:val="24"/>
              </w:rPr>
              <w:t>單位簡介</w:t>
            </w:r>
          </w:p>
        </w:tc>
      </w:tr>
      <w:tr w:rsidR="009C368D" w:rsidRPr="009C368D" w:rsidTr="00CB1E48">
        <w:trPr>
          <w:trHeight w:val="643"/>
        </w:trPr>
        <w:tc>
          <w:tcPr>
            <w:tcW w:w="1559" w:type="dxa"/>
            <w:vAlign w:val="center"/>
          </w:tcPr>
          <w:p w:rsidR="009C368D" w:rsidRPr="009C368D" w:rsidRDefault="009C368D" w:rsidP="00CB1E4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9C368D" w:rsidRPr="009C368D" w:rsidRDefault="009C368D" w:rsidP="00CB1E48">
            <w:pPr>
              <w:pStyle w:val="aa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368D" w:rsidRPr="009C368D" w:rsidTr="00CB1E48">
        <w:trPr>
          <w:trHeight w:val="850"/>
        </w:trPr>
        <w:tc>
          <w:tcPr>
            <w:tcW w:w="1559" w:type="dxa"/>
            <w:vAlign w:val="center"/>
          </w:tcPr>
          <w:p w:rsidR="009C368D" w:rsidRPr="009C368D" w:rsidRDefault="009C368D" w:rsidP="00CB1E48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"/>
                <w:kern w:val="0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9C368D" w:rsidRPr="009C368D" w:rsidRDefault="009C368D" w:rsidP="00CB1E48">
            <w:pPr>
              <w:pStyle w:val="aa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368D" w:rsidRPr="009C368D" w:rsidTr="00CB1E48">
        <w:trPr>
          <w:trHeight w:val="850"/>
        </w:trPr>
        <w:tc>
          <w:tcPr>
            <w:tcW w:w="1559" w:type="dxa"/>
            <w:vAlign w:val="center"/>
          </w:tcPr>
          <w:p w:rsidR="009C368D" w:rsidRPr="009C368D" w:rsidRDefault="009C368D" w:rsidP="00CB1E48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"/>
                <w:kern w:val="0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9C368D" w:rsidRPr="009C368D" w:rsidRDefault="009C368D" w:rsidP="00CB1E48">
            <w:pPr>
              <w:pStyle w:val="aa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C368D" w:rsidRPr="009C368D" w:rsidTr="00CB1E48">
        <w:trPr>
          <w:trHeight w:val="850"/>
        </w:trPr>
        <w:tc>
          <w:tcPr>
            <w:tcW w:w="1559" w:type="dxa"/>
            <w:vAlign w:val="center"/>
          </w:tcPr>
          <w:p w:rsidR="009C368D" w:rsidRPr="009C368D" w:rsidRDefault="009C368D" w:rsidP="00CB1E48">
            <w:pPr>
              <w:widowControl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2"/>
                <w:kern w:val="0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9C368D" w:rsidRPr="009C368D" w:rsidRDefault="009C368D" w:rsidP="00CB1E48">
            <w:pPr>
              <w:pStyle w:val="aa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9C368D" w:rsidRPr="009C368D" w:rsidRDefault="009C368D" w:rsidP="009C368D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 w:rsidR="00D85F11"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9C368D" w:rsidRPr="009C368D" w:rsidRDefault="009C368D" w:rsidP="009C368D">
      <w:pPr>
        <w:pStyle w:val="Default"/>
        <w:ind w:leftChars="100" w:left="240"/>
        <w:rPr>
          <w:rFonts w:eastAsia="標楷體" w:cs="Times New Roman"/>
          <w:b/>
          <w:color w:val="auto"/>
          <w:sz w:val="36"/>
          <w:szCs w:val="36"/>
        </w:rPr>
      </w:pPr>
      <w:r w:rsidRPr="009C368D">
        <w:rPr>
          <w:rFonts w:eastAsia="標楷體" w:cs="Times New Roman" w:hint="eastAsia"/>
          <w:b/>
          <w:color w:val="auto"/>
          <w:sz w:val="36"/>
          <w:szCs w:val="36"/>
        </w:rPr>
        <w:t>三</w:t>
      </w:r>
      <w:r w:rsidRPr="009C368D">
        <w:rPr>
          <w:rFonts w:eastAsia="標楷體" w:cs="Times New Roman"/>
          <w:b/>
          <w:color w:val="auto"/>
          <w:sz w:val="36"/>
          <w:szCs w:val="36"/>
        </w:rPr>
        <w:t>、圈名意義：</w:t>
      </w: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D85F11" w:rsidRPr="009C368D" w:rsidRDefault="00D85F11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pStyle w:val="Default"/>
        <w:ind w:leftChars="100" w:left="240"/>
        <w:rPr>
          <w:rFonts w:eastAsia="標楷體" w:cs="Times New Roman"/>
          <w:b/>
          <w:color w:val="auto"/>
          <w:sz w:val="36"/>
          <w:szCs w:val="36"/>
        </w:rPr>
      </w:pPr>
      <w:r w:rsidRPr="009C368D">
        <w:rPr>
          <w:rFonts w:eastAsia="標楷體" w:cs="Times New Roman" w:hint="eastAsia"/>
          <w:b/>
          <w:color w:val="auto"/>
          <w:sz w:val="36"/>
          <w:szCs w:val="36"/>
        </w:rPr>
        <w:t>四</w:t>
      </w:r>
      <w:r w:rsidRPr="009C368D">
        <w:rPr>
          <w:rFonts w:eastAsia="標楷體" w:cs="Times New Roman"/>
          <w:b/>
          <w:color w:val="auto"/>
          <w:sz w:val="36"/>
          <w:szCs w:val="36"/>
        </w:rPr>
        <w:t>、圈徽意義：</w:t>
      </w: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pStyle w:val="Default"/>
        <w:ind w:leftChars="100" w:left="240"/>
        <w:rPr>
          <w:rFonts w:eastAsia="標楷體" w:cs="Times New Roman"/>
          <w:b/>
          <w:color w:val="auto"/>
          <w:sz w:val="36"/>
          <w:szCs w:val="36"/>
        </w:rPr>
      </w:pPr>
      <w:r w:rsidRPr="009C368D">
        <w:rPr>
          <w:rFonts w:eastAsia="標楷體" w:cs="Times New Roman" w:hint="eastAsia"/>
          <w:b/>
          <w:color w:val="auto"/>
          <w:sz w:val="36"/>
          <w:szCs w:val="36"/>
        </w:rPr>
        <w:t>五</w:t>
      </w:r>
      <w:r w:rsidRPr="009C368D">
        <w:rPr>
          <w:rFonts w:eastAsia="標楷體" w:cs="Times New Roman"/>
          <w:b/>
          <w:color w:val="auto"/>
          <w:sz w:val="36"/>
          <w:szCs w:val="36"/>
        </w:rPr>
        <w:t>、圈活動歷史</w:t>
      </w:r>
      <w:r w:rsidRPr="009C368D">
        <w:rPr>
          <w:rFonts w:eastAsia="標楷體" w:cs="Times New Roman" w:hint="eastAsia"/>
          <w:b/>
          <w:color w:val="auto"/>
          <w:sz w:val="36"/>
          <w:szCs w:val="36"/>
        </w:rPr>
        <w:t>(或</w:t>
      </w:r>
      <w:r w:rsidRPr="009C368D">
        <w:rPr>
          <w:rFonts w:eastAsia="標楷體" w:cs="Times New Roman"/>
          <w:b/>
          <w:color w:val="auto"/>
          <w:sz w:val="36"/>
          <w:szCs w:val="36"/>
        </w:rPr>
        <w:t>圈活動</w:t>
      </w:r>
      <w:r w:rsidRPr="009C368D">
        <w:rPr>
          <w:rFonts w:eastAsia="標楷體" w:cs="Times New Roman" w:hint="eastAsia"/>
          <w:b/>
          <w:color w:val="auto"/>
          <w:sz w:val="36"/>
          <w:szCs w:val="36"/>
        </w:rPr>
        <w:t>特點)：</w:t>
      </w:r>
    </w:p>
    <w:p w:rsidR="009C368D" w:rsidRPr="009C368D" w:rsidRDefault="009C368D" w:rsidP="009C368D">
      <w:pPr>
        <w:pStyle w:val="Default"/>
        <w:ind w:leftChars="100" w:left="240"/>
        <w:rPr>
          <w:rFonts w:eastAsia="標楷體" w:cs="Times New Roman"/>
          <w:color w:val="auto"/>
          <w:szCs w:val="28"/>
        </w:rPr>
      </w:pPr>
      <w:r w:rsidRPr="009C368D">
        <w:rPr>
          <w:rFonts w:eastAsia="標楷體" w:hint="eastAsia"/>
          <w:color w:val="FF0000"/>
          <w:sz w:val="28"/>
          <w:szCs w:val="28"/>
        </w:rPr>
        <w:t xml:space="preserve"> (新圈請以圈活動特色、工作分配等呈現、舊圈則以圈史呈現)</w:t>
      </w:r>
      <w:r w:rsidRPr="009C368D">
        <w:rPr>
          <w:rFonts w:eastAsia="標楷體" w:cs="Times New Roman"/>
          <w:b/>
          <w:color w:val="auto"/>
          <w:sz w:val="36"/>
          <w:szCs w:val="36"/>
        </w:rPr>
        <w:t>：</w:t>
      </w:r>
      <w:r w:rsidRPr="009C368D">
        <w:rPr>
          <w:rFonts w:eastAsia="標楷體" w:cs="Times New Roman"/>
          <w:color w:val="auto"/>
          <w:szCs w:val="28"/>
        </w:rPr>
        <w:t xml:space="preserve"> </w:t>
      </w: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snapToGrid w:val="0"/>
        <w:ind w:leftChars="101" w:left="242"/>
        <w:rPr>
          <w:rFonts w:ascii="標楷體" w:eastAsia="標楷體" w:hAnsi="標楷體"/>
          <w:szCs w:val="28"/>
        </w:rPr>
      </w:pPr>
    </w:p>
    <w:p w:rsidR="009C368D" w:rsidRPr="009C368D" w:rsidRDefault="009C368D" w:rsidP="00D85F11">
      <w:pPr>
        <w:rPr>
          <w:rFonts w:ascii="標楷體" w:eastAsia="標楷體" w:hAnsi="標楷體"/>
          <w:szCs w:val="28"/>
        </w:rPr>
      </w:pPr>
      <w:r w:rsidRPr="009C368D">
        <w:rPr>
          <w:rFonts w:ascii="標楷體" w:eastAsia="標楷體" w:hAnsi="標楷體"/>
          <w:szCs w:val="28"/>
        </w:rPr>
        <w:t>表</w:t>
      </w:r>
      <w:r w:rsidRPr="009C368D">
        <w:rPr>
          <w:rFonts w:ascii="標楷體" w:eastAsia="標楷體" w:hAnsi="標楷體" w:hint="eastAsia"/>
          <w:szCs w:val="28"/>
        </w:rPr>
        <w:t>X</w:t>
      </w:r>
      <w:r w:rsidRPr="009C368D">
        <w:rPr>
          <w:rFonts w:ascii="標楷體" w:eastAsia="標楷體" w:hAnsi="標楷體"/>
          <w:szCs w:val="28"/>
        </w:rPr>
        <w:t xml:space="preserve"> 圈活動歷史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058"/>
        <w:gridCol w:w="1843"/>
        <w:gridCol w:w="1624"/>
        <w:gridCol w:w="2467"/>
        <w:gridCol w:w="1665"/>
      </w:tblGrid>
      <w:tr w:rsidR="009C368D" w:rsidRPr="009C368D" w:rsidTr="00CB1E48">
        <w:tc>
          <w:tcPr>
            <w:tcW w:w="629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No.</w:t>
            </w:r>
          </w:p>
        </w:tc>
        <w:tc>
          <w:tcPr>
            <w:tcW w:w="1058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屆(期)數</w:t>
            </w:r>
          </w:p>
        </w:tc>
        <w:tc>
          <w:tcPr>
            <w:tcW w:w="1843" w:type="dxa"/>
          </w:tcPr>
          <w:p w:rsidR="009C368D" w:rsidRPr="009C368D" w:rsidRDefault="009C368D" w:rsidP="00CB1E48">
            <w:pPr>
              <w:ind w:left="794" w:hanging="794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活動主題</w:t>
            </w:r>
          </w:p>
        </w:tc>
        <w:tc>
          <w:tcPr>
            <w:tcW w:w="1624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活動期間</w:t>
            </w:r>
          </w:p>
        </w:tc>
        <w:tc>
          <w:tcPr>
            <w:tcW w:w="2467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改善成果</w:t>
            </w:r>
          </w:p>
        </w:tc>
        <w:tc>
          <w:tcPr>
            <w:tcW w:w="1665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院內外榮耀</w:t>
            </w:r>
          </w:p>
        </w:tc>
      </w:tr>
      <w:tr w:rsidR="009C368D" w:rsidRPr="009C368D" w:rsidTr="00CB1E48">
        <w:tc>
          <w:tcPr>
            <w:tcW w:w="629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C368D">
              <w:rPr>
                <w:rFonts w:ascii="標楷體" w:eastAsia="標楷體" w:hAnsi="標楷體"/>
                <w:b/>
                <w:bCs/>
                <w:szCs w:val="24"/>
              </w:rPr>
              <w:t>1.</w:t>
            </w:r>
          </w:p>
        </w:tc>
        <w:tc>
          <w:tcPr>
            <w:tcW w:w="1058" w:type="dxa"/>
          </w:tcPr>
          <w:p w:rsidR="009C368D" w:rsidRPr="009C368D" w:rsidRDefault="009C368D" w:rsidP="00CB1E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43" w:type="dxa"/>
          </w:tcPr>
          <w:p w:rsidR="009C368D" w:rsidRPr="009C368D" w:rsidRDefault="009C368D" w:rsidP="00CB1E48">
            <w:pPr>
              <w:rPr>
                <w:rFonts w:ascii="標楷體" w:eastAsia="標楷體" w:hAnsi="標楷體"/>
                <w:szCs w:val="24"/>
              </w:rPr>
            </w:pPr>
          </w:p>
          <w:p w:rsidR="009C368D" w:rsidRPr="009C368D" w:rsidRDefault="009C368D" w:rsidP="00CB1E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</w:tcPr>
          <w:p w:rsidR="009C368D" w:rsidRPr="009C368D" w:rsidRDefault="009C368D" w:rsidP="00CB1E48">
            <w:pPr>
              <w:rPr>
                <w:rFonts w:ascii="標楷體" w:eastAsia="標楷體" w:hAnsi="標楷體"/>
                <w:szCs w:val="24"/>
              </w:rPr>
            </w:pPr>
          </w:p>
          <w:p w:rsidR="009C368D" w:rsidRPr="009C368D" w:rsidRDefault="009C368D" w:rsidP="00CB1E48">
            <w:pPr>
              <w:rPr>
                <w:rFonts w:ascii="標楷體" w:eastAsia="標楷體" w:hAnsi="標楷體"/>
                <w:szCs w:val="24"/>
              </w:rPr>
            </w:pPr>
          </w:p>
          <w:p w:rsidR="009C368D" w:rsidRPr="009C368D" w:rsidRDefault="009C368D" w:rsidP="00CB1E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7" w:type="dxa"/>
          </w:tcPr>
          <w:p w:rsidR="009C368D" w:rsidRPr="009C368D" w:rsidRDefault="009C368D" w:rsidP="00CB1E48">
            <w:pPr>
              <w:autoSpaceDE w:val="0"/>
              <w:autoSpaceDN w:val="0"/>
              <w:rPr>
                <w:rFonts w:ascii="標楷體" w:eastAsia="標楷體" w:hAnsi="標楷體"/>
                <w:spacing w:val="-14"/>
                <w:szCs w:val="24"/>
              </w:rPr>
            </w:pPr>
          </w:p>
        </w:tc>
        <w:tc>
          <w:tcPr>
            <w:tcW w:w="1665" w:type="dxa"/>
          </w:tcPr>
          <w:p w:rsidR="009C368D" w:rsidRPr="009C368D" w:rsidRDefault="009C368D" w:rsidP="009C368D">
            <w:pPr>
              <w:pStyle w:val="aa"/>
              <w:ind w:leftChars="13" w:left="3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C368D" w:rsidRPr="009C368D" w:rsidRDefault="009C368D" w:rsidP="009C368D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製表人：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9C368D" w:rsidRPr="009C368D" w:rsidRDefault="009C368D" w:rsidP="009C368D">
      <w:pPr>
        <w:snapToGrid w:val="0"/>
        <w:ind w:leftChars="218" w:left="523"/>
        <w:jc w:val="right"/>
        <w:rPr>
          <w:rFonts w:ascii="標楷體" w:eastAsia="標楷體" w:hAnsi="標楷體"/>
          <w:szCs w:val="28"/>
        </w:rPr>
      </w:pPr>
    </w:p>
    <w:p w:rsidR="009C368D" w:rsidRPr="009C368D" w:rsidRDefault="009C368D" w:rsidP="009C368D">
      <w:pPr>
        <w:pStyle w:val="Default"/>
        <w:ind w:leftChars="100" w:left="240"/>
        <w:rPr>
          <w:rFonts w:eastAsia="標楷體" w:cs="Times New Roman"/>
          <w:color w:val="auto"/>
          <w:szCs w:val="28"/>
        </w:rPr>
      </w:pPr>
      <w:r w:rsidRPr="009C368D">
        <w:rPr>
          <w:rFonts w:eastAsia="標楷體" w:cs="Times New Roman" w:hint="eastAsia"/>
          <w:b/>
          <w:color w:val="auto"/>
          <w:sz w:val="36"/>
          <w:szCs w:val="36"/>
        </w:rPr>
        <w:t>六</w:t>
      </w:r>
      <w:r w:rsidRPr="009C368D">
        <w:rPr>
          <w:rFonts w:eastAsia="標楷體" w:cs="Times New Roman"/>
          <w:b/>
          <w:color w:val="auto"/>
          <w:sz w:val="36"/>
          <w:szCs w:val="36"/>
        </w:rPr>
        <w:t>、上期活動成果追蹤：</w:t>
      </w:r>
      <w:r w:rsidRPr="009C368D">
        <w:rPr>
          <w:rFonts w:eastAsia="標楷體" w:hint="eastAsia"/>
          <w:color w:val="FF0000"/>
          <w:sz w:val="28"/>
          <w:szCs w:val="28"/>
        </w:rPr>
        <w:t>(若為新圈,此項可刪去)</w:t>
      </w:r>
    </w:p>
    <w:p w:rsidR="009C368D" w:rsidRPr="009C368D" w:rsidRDefault="009C368D" w:rsidP="009C368D">
      <w:pPr>
        <w:snapToGrid w:val="0"/>
        <w:ind w:leftChars="218" w:left="523"/>
        <w:rPr>
          <w:rFonts w:ascii="標楷體" w:eastAsia="標楷體" w:hAnsi="標楷體"/>
          <w:szCs w:val="28"/>
        </w:rPr>
      </w:pPr>
      <w:r w:rsidRPr="009C368D">
        <w:rPr>
          <w:rFonts w:ascii="標楷體" w:eastAsia="標楷體" w:hAnsi="標楷體"/>
          <w:szCs w:val="28"/>
        </w:rPr>
        <w:t>(一)活動主題：</w:t>
      </w:r>
    </w:p>
    <w:p w:rsidR="009C368D" w:rsidRPr="009C368D" w:rsidRDefault="009C368D" w:rsidP="009C368D">
      <w:pPr>
        <w:snapToGrid w:val="0"/>
        <w:ind w:leftChars="218" w:left="523"/>
        <w:rPr>
          <w:rFonts w:ascii="標楷體" w:eastAsia="標楷體" w:hAnsi="標楷體"/>
          <w:szCs w:val="28"/>
        </w:rPr>
      </w:pPr>
      <w:r w:rsidRPr="009C368D">
        <w:rPr>
          <w:rFonts w:ascii="標楷體" w:eastAsia="標楷體" w:hAnsi="標楷體"/>
          <w:szCs w:val="28"/>
        </w:rPr>
        <w:t>(二)活動期間：</w:t>
      </w:r>
    </w:p>
    <w:p w:rsidR="009C368D" w:rsidRPr="009C368D" w:rsidRDefault="009C368D" w:rsidP="009C368D">
      <w:pPr>
        <w:snapToGrid w:val="0"/>
        <w:ind w:leftChars="217" w:left="922" w:hangingChars="167" w:hanging="401"/>
        <w:rPr>
          <w:rFonts w:ascii="標楷體" w:eastAsia="標楷體" w:hAnsi="標楷體"/>
          <w:szCs w:val="28"/>
        </w:rPr>
      </w:pPr>
      <w:r w:rsidRPr="009C368D">
        <w:rPr>
          <w:rFonts w:ascii="標楷體" w:eastAsia="標楷體" w:hAnsi="標楷體"/>
          <w:szCs w:val="28"/>
        </w:rPr>
        <w:t>(三)活動目標：</w:t>
      </w:r>
    </w:p>
    <w:p w:rsidR="009C368D" w:rsidRPr="009C368D" w:rsidRDefault="009C368D" w:rsidP="009C368D">
      <w:pPr>
        <w:snapToGrid w:val="0"/>
        <w:ind w:leftChars="218" w:left="523"/>
        <w:rPr>
          <w:rFonts w:ascii="標楷體" w:eastAsia="標楷體" w:hAnsi="標楷體"/>
          <w:szCs w:val="28"/>
        </w:rPr>
      </w:pPr>
      <w:r w:rsidRPr="009C368D">
        <w:rPr>
          <w:rFonts w:ascii="標楷體" w:eastAsia="標楷體" w:hAnsi="標楷體"/>
          <w:szCs w:val="28"/>
        </w:rPr>
        <w:t>(四)改善對策：</w:t>
      </w:r>
    </w:p>
    <w:p w:rsidR="009C368D" w:rsidRPr="009C368D" w:rsidRDefault="009C368D" w:rsidP="009C368D">
      <w:pPr>
        <w:snapToGrid w:val="0"/>
        <w:ind w:leftChars="235" w:left="929" w:hangingChars="152" w:hanging="365"/>
        <w:rPr>
          <w:rFonts w:ascii="標楷體" w:eastAsia="標楷體" w:hAnsi="標楷體"/>
          <w:szCs w:val="28"/>
          <w:highlight w:val="yellow"/>
        </w:rPr>
      </w:pPr>
      <w:r w:rsidRPr="009C368D">
        <w:rPr>
          <w:rFonts w:ascii="標楷體" w:eastAsia="標楷體" w:hAnsi="標楷體"/>
          <w:szCs w:val="28"/>
        </w:rPr>
        <w:t>(五)改善成果：</w:t>
      </w:r>
    </w:p>
    <w:p w:rsidR="009C368D" w:rsidRPr="009C368D" w:rsidRDefault="009C368D" w:rsidP="009C368D">
      <w:pPr>
        <w:snapToGrid w:val="0"/>
        <w:ind w:leftChars="235" w:left="929" w:hangingChars="152" w:hanging="365"/>
        <w:rPr>
          <w:rFonts w:ascii="標楷體" w:eastAsia="標楷體" w:hAnsi="標楷體"/>
          <w:szCs w:val="28"/>
        </w:rPr>
      </w:pPr>
      <w:r w:rsidRPr="009C368D">
        <w:rPr>
          <w:rFonts w:ascii="標楷體" w:eastAsia="標楷體" w:hAnsi="標楷體"/>
          <w:szCs w:val="28"/>
        </w:rPr>
        <w:t>(六)效果維持：</w:t>
      </w:r>
      <w:r w:rsidRPr="009C368D">
        <w:rPr>
          <w:rFonts w:ascii="標楷體" w:eastAsia="標楷體" w:hAnsi="標楷體" w:hint="eastAsia"/>
          <w:szCs w:val="28"/>
        </w:rPr>
        <w:t xml:space="preserve"> </w:t>
      </w: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</w:tblGrid>
      <w:tr w:rsidR="009C368D" w:rsidRPr="009C368D" w:rsidTr="00D85F11">
        <w:tc>
          <w:tcPr>
            <w:tcW w:w="8047" w:type="dxa"/>
          </w:tcPr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821"/>
            </w:tblGrid>
            <w:tr w:rsidR="009C368D" w:rsidRPr="009C368D" w:rsidTr="00CB1E48">
              <w:trPr>
                <w:trHeight w:val="2711"/>
              </w:trPr>
              <w:tc>
                <w:tcPr>
                  <w:tcW w:w="8238" w:type="dxa"/>
                </w:tcPr>
                <w:p w:rsidR="009C368D" w:rsidRPr="009C368D" w:rsidRDefault="009C368D" w:rsidP="00CB1E48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9C368D" w:rsidRPr="009C368D" w:rsidRDefault="009C368D" w:rsidP="00CB1E48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D85F11" w:rsidRPr="00D85F11" w:rsidRDefault="00D85F11" w:rsidP="00D85F11">
      <w:pPr>
        <w:snapToGrid w:val="0"/>
        <w:ind w:leftChars="218" w:left="523"/>
        <w:jc w:val="center"/>
        <w:rPr>
          <w:rFonts w:ascii="標楷體" w:eastAsia="標楷體" w:hAnsi="標楷體"/>
          <w:sz w:val="32"/>
          <w:szCs w:val="24"/>
        </w:rPr>
      </w:pPr>
      <w:r w:rsidRPr="00D85F11">
        <w:rPr>
          <w:rFonts w:ascii="標楷體" w:eastAsia="標楷體" w:hAnsi="標楷體" w:hint="eastAsia"/>
          <w:sz w:val="32"/>
          <w:szCs w:val="24"/>
        </w:rPr>
        <w:t>圖xxx</w:t>
      </w:r>
    </w:p>
    <w:p w:rsidR="009C368D" w:rsidRPr="009C368D" w:rsidRDefault="00D85F11" w:rsidP="00D85F11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1323CA">
        <w:rPr>
          <w:rFonts w:ascii="標楷體" w:eastAsia="標楷體" w:hAnsi="標楷體"/>
          <w:szCs w:val="24"/>
        </w:rPr>
        <w:t>製</w:t>
      </w:r>
      <w:r w:rsidRPr="001323CA">
        <w:rPr>
          <w:rFonts w:ascii="標楷體" w:eastAsia="標楷體" w:hAnsi="標楷體" w:hint="eastAsia"/>
          <w:szCs w:val="24"/>
        </w:rPr>
        <w:t>圖人</w:t>
      </w:r>
      <w:r w:rsidRPr="001323CA">
        <w:rPr>
          <w:rFonts w:ascii="標楷體" w:eastAsia="標楷體" w:hAnsi="標楷體"/>
          <w:szCs w:val="24"/>
        </w:rPr>
        <w:t>：</w:t>
      </w:r>
      <w:r w:rsidRPr="001323CA">
        <w:rPr>
          <w:rFonts w:ascii="標楷體" w:eastAsia="標楷體" w:hAnsi="標楷體" w:hint="eastAsia"/>
          <w:szCs w:val="24"/>
        </w:rPr>
        <w:t xml:space="preserve">   </w:t>
      </w:r>
      <w:r w:rsidRPr="001323CA">
        <w:rPr>
          <w:rFonts w:ascii="標楷體" w:eastAsia="標楷體" w:hAnsi="標楷體"/>
          <w:szCs w:val="24"/>
        </w:rPr>
        <w:t>/日期：</w:t>
      </w:r>
      <w:r w:rsidRPr="001323CA">
        <w:rPr>
          <w:rFonts w:ascii="標楷體" w:eastAsia="標楷體" w:hAnsi="標楷體" w:hint="eastAsia"/>
          <w:szCs w:val="24"/>
        </w:rPr>
        <w:t xml:space="preserve">   </w:t>
      </w:r>
      <w:r w:rsidRPr="001323CA">
        <w:rPr>
          <w:rFonts w:ascii="標楷體" w:eastAsia="標楷體" w:hAnsi="標楷體"/>
          <w:szCs w:val="24"/>
        </w:rPr>
        <w:t>年</w:t>
      </w:r>
      <w:r w:rsidRPr="001323CA">
        <w:rPr>
          <w:rFonts w:ascii="標楷體" w:eastAsia="標楷體" w:hAnsi="標楷體" w:hint="eastAsia"/>
          <w:szCs w:val="24"/>
        </w:rPr>
        <w:t xml:space="preserve">   </w:t>
      </w:r>
      <w:r w:rsidRPr="001323CA">
        <w:rPr>
          <w:rFonts w:ascii="標楷體" w:eastAsia="標楷體" w:hAnsi="標楷體"/>
          <w:szCs w:val="24"/>
        </w:rPr>
        <w:t>月</w:t>
      </w:r>
      <w:r w:rsidRPr="001323CA">
        <w:rPr>
          <w:rFonts w:ascii="標楷體" w:eastAsia="標楷體" w:hAnsi="標楷體" w:hint="eastAsia"/>
          <w:szCs w:val="24"/>
        </w:rPr>
        <w:t xml:space="preserve">  </w:t>
      </w:r>
      <w:r w:rsidRPr="001323CA">
        <w:rPr>
          <w:rFonts w:ascii="標楷體" w:eastAsia="標楷體" w:hAnsi="標楷體"/>
          <w:szCs w:val="24"/>
        </w:rPr>
        <w:t>日</w:t>
      </w:r>
    </w:p>
    <w:p w:rsidR="008F1113" w:rsidRPr="009C368D" w:rsidRDefault="008F1113" w:rsidP="008F1113">
      <w:pPr>
        <w:rPr>
          <w:rFonts w:ascii="標楷體" w:eastAsia="標楷體" w:hAnsi="標楷體"/>
          <w:sz w:val="32"/>
        </w:rPr>
        <w:sectPr w:rsidR="008F1113" w:rsidRPr="009C368D" w:rsidSect="00DA1C72">
          <w:footerReference w:type="default" r:id="rId11"/>
          <w:pgSz w:w="11907" w:h="16840" w:code="9"/>
          <w:pgMar w:top="1418" w:right="1418" w:bottom="992" w:left="1418" w:header="720" w:footer="720" w:gutter="0"/>
          <w:pgNumType w:start="1"/>
          <w:cols w:space="720"/>
          <w:docGrid w:linePitch="326"/>
        </w:sectPr>
      </w:pPr>
    </w:p>
    <w:p w:rsidR="008F1113" w:rsidRDefault="00B6168A" w:rsidP="00B6168A">
      <w:pPr>
        <w:pStyle w:val="Default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567D83">
        <w:rPr>
          <w:rFonts w:ascii="Times New Roman" w:eastAsia="標楷體" w:cs="Times New Roman" w:hint="eastAsia"/>
          <w:b/>
          <w:color w:val="auto"/>
          <w:sz w:val="36"/>
          <w:szCs w:val="36"/>
        </w:rPr>
        <w:lastRenderedPageBreak/>
        <w:t>貳、</w:t>
      </w:r>
      <w:r w:rsidR="008F1113" w:rsidRPr="00B6168A">
        <w:rPr>
          <w:rFonts w:ascii="Times New Roman" w:eastAsia="標楷體" w:cs="Times New Roman" w:hint="eastAsia"/>
          <w:b/>
          <w:color w:val="auto"/>
          <w:sz w:val="36"/>
          <w:szCs w:val="36"/>
        </w:rPr>
        <w:t>主題選定</w:t>
      </w:r>
    </w:p>
    <w:p w:rsidR="00B6168A" w:rsidRPr="00B6168A" w:rsidRDefault="00B6168A" w:rsidP="00B6168A">
      <w:pPr>
        <w:pStyle w:val="Default"/>
        <w:rPr>
          <w:rFonts w:ascii="Times New Roman" w:eastAsia="標楷體" w:cs="Times New Roman"/>
          <w:b/>
          <w:color w:val="auto"/>
          <w:sz w:val="36"/>
          <w:szCs w:val="36"/>
        </w:rPr>
      </w:pPr>
    </w:p>
    <w:p w:rsidR="008F1113" w:rsidRDefault="00B6168A" w:rsidP="008F1113">
      <w:pPr>
        <w:spacing w:line="360" w:lineRule="auto"/>
        <w:rPr>
          <w:rFonts w:eastAsia="標楷體"/>
          <w:b/>
          <w:sz w:val="36"/>
          <w:szCs w:val="36"/>
        </w:rPr>
      </w:pPr>
      <w:r w:rsidRPr="00567D83">
        <w:rPr>
          <w:rFonts w:eastAsia="標楷體"/>
          <w:b/>
          <w:sz w:val="36"/>
          <w:szCs w:val="36"/>
        </w:rPr>
        <w:t>一、</w:t>
      </w:r>
      <w:r w:rsidR="008F1113" w:rsidRPr="00B6168A">
        <w:rPr>
          <w:rFonts w:eastAsia="標楷體" w:hint="eastAsia"/>
          <w:b/>
          <w:sz w:val="36"/>
          <w:szCs w:val="36"/>
        </w:rPr>
        <w:t>主題選定過程</w:t>
      </w:r>
    </w:p>
    <w:p w:rsidR="00B6168A" w:rsidRPr="00B6168A" w:rsidRDefault="00B6168A" w:rsidP="008F1113">
      <w:pPr>
        <w:spacing w:line="360" w:lineRule="auto"/>
        <w:rPr>
          <w:rFonts w:eastAsia="標楷體"/>
          <w:b/>
          <w:sz w:val="36"/>
          <w:szCs w:val="36"/>
        </w:rPr>
      </w:pPr>
    </w:p>
    <w:p w:rsidR="008F1113" w:rsidRPr="009C368D" w:rsidRDefault="008F1113" w:rsidP="008F1113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</w:t>
      </w:r>
      <w:r w:rsidR="009C368D">
        <w:rPr>
          <w:rFonts w:ascii="標楷體" w:eastAsia="標楷體" w:hAnsi="標楷體" w:hint="eastAsia"/>
          <w:sz w:val="32"/>
        </w:rPr>
        <w:t>X</w:t>
      </w:r>
      <w:r w:rsidR="00B6168A">
        <w:rPr>
          <w:rFonts w:ascii="標楷體" w:eastAsia="標楷體" w:hAnsi="標楷體" w:hint="eastAsia"/>
          <w:sz w:val="32"/>
        </w:rPr>
        <w:t xml:space="preserve"> </w:t>
      </w:r>
      <w:r w:rsidRPr="009C368D">
        <w:rPr>
          <w:rFonts w:ascii="標楷體" w:eastAsia="標楷體" w:hAnsi="標楷體" w:hint="eastAsia"/>
          <w:sz w:val="32"/>
        </w:rPr>
        <w:t>主題一覽表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960"/>
        <w:gridCol w:w="960"/>
        <w:gridCol w:w="960"/>
        <w:gridCol w:w="960"/>
        <w:gridCol w:w="960"/>
        <w:gridCol w:w="600"/>
        <w:gridCol w:w="516"/>
      </w:tblGrid>
      <w:tr w:rsidR="008F1113" w:rsidRPr="009C368D" w:rsidTr="00901B0B">
        <w:tc>
          <w:tcPr>
            <w:tcW w:w="2788" w:type="dxa"/>
          </w:tcPr>
          <w:p w:rsidR="008F1113" w:rsidRPr="009C368D" w:rsidRDefault="001E7AE1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1828800" cy="1138555"/>
                      <wp:effectExtent l="7620" t="6350" r="11430" b="7620"/>
                      <wp:wrapNone/>
                      <wp:docPr id="1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1138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D0964" id="Line 13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138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" o:allowincell="f"/>
                  </w:pict>
                </mc:Fallback>
              </mc:AlternateContent>
            </w:r>
            <w:r w:rsidR="008F1113" w:rsidRPr="009C368D">
              <w:rPr>
                <w:rFonts w:ascii="標楷體" w:eastAsia="標楷體" w:hAnsi="標楷體" w:hint="eastAsia"/>
                <w:sz w:val="32"/>
              </w:rPr>
              <w:t xml:space="preserve">         評價項目</w:t>
            </w:r>
          </w:p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主題</w:t>
            </w: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0" w:type="dxa"/>
          </w:tcPr>
          <w:p w:rsidR="008F1113" w:rsidRPr="009C368D" w:rsidRDefault="008F1113" w:rsidP="00901B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得</w:t>
            </w:r>
          </w:p>
          <w:p w:rsidR="008F1113" w:rsidRPr="009C368D" w:rsidRDefault="008F1113" w:rsidP="00901B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分</w:t>
            </w:r>
          </w:p>
        </w:tc>
        <w:tc>
          <w:tcPr>
            <w:tcW w:w="516" w:type="dxa"/>
          </w:tcPr>
          <w:p w:rsidR="008F1113" w:rsidRPr="009C368D" w:rsidRDefault="008F1113" w:rsidP="00901B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選</w:t>
            </w:r>
          </w:p>
          <w:p w:rsidR="008F1113" w:rsidRPr="009C368D" w:rsidRDefault="008F1113" w:rsidP="00901B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定</w:t>
            </w:r>
          </w:p>
        </w:tc>
      </w:tr>
      <w:tr w:rsidR="008F1113" w:rsidRPr="009C368D" w:rsidTr="00901B0B">
        <w:tc>
          <w:tcPr>
            <w:tcW w:w="2788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6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8F1113" w:rsidRPr="009C368D" w:rsidTr="00901B0B">
        <w:tc>
          <w:tcPr>
            <w:tcW w:w="2788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6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8F1113" w:rsidRPr="009C368D" w:rsidTr="00901B0B">
        <w:tc>
          <w:tcPr>
            <w:tcW w:w="2788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00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6" w:type="dxa"/>
          </w:tcPr>
          <w:p w:rsidR="008F1113" w:rsidRPr="009C368D" w:rsidRDefault="008F1113" w:rsidP="00901B0B">
            <w:pPr>
              <w:spacing w:line="36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8F1113" w:rsidRPr="009C368D" w:rsidRDefault="008F1113" w:rsidP="008F1113">
      <w:pPr>
        <w:spacing w:line="360" w:lineRule="auto"/>
        <w:rPr>
          <w:rFonts w:ascii="標楷體" w:eastAsia="標楷體" w:hAnsi="標楷體"/>
          <w:sz w:val="28"/>
        </w:rPr>
      </w:pPr>
      <w:r w:rsidRPr="009C368D">
        <w:rPr>
          <w:rFonts w:ascii="標楷體" w:eastAsia="標楷體" w:hAnsi="標楷體" w:hint="eastAsia"/>
          <w:sz w:val="28"/>
        </w:rPr>
        <w:t>（評價計分方式：優：</w:t>
      </w:r>
      <w:r w:rsidRPr="009C368D">
        <w:rPr>
          <w:rFonts w:ascii="標楷體" w:eastAsia="標楷體" w:hAnsi="標楷體"/>
          <w:sz w:val="28"/>
        </w:rPr>
        <w:t>5</w:t>
      </w:r>
      <w:r w:rsidRPr="009C368D">
        <w:rPr>
          <w:rFonts w:ascii="標楷體" w:eastAsia="標楷體" w:hAnsi="標楷體" w:hint="eastAsia"/>
          <w:sz w:val="28"/>
        </w:rPr>
        <w:t>分、可：</w:t>
      </w:r>
      <w:r w:rsidRPr="009C368D">
        <w:rPr>
          <w:rFonts w:ascii="標楷體" w:eastAsia="標楷體" w:hAnsi="標楷體"/>
          <w:sz w:val="28"/>
        </w:rPr>
        <w:t>3</w:t>
      </w:r>
      <w:r w:rsidRPr="009C368D">
        <w:rPr>
          <w:rFonts w:ascii="標楷體" w:eastAsia="標楷體" w:hAnsi="標楷體" w:hint="eastAsia"/>
          <w:sz w:val="28"/>
        </w:rPr>
        <w:t>分、差：</w:t>
      </w:r>
      <w:r w:rsidRPr="009C368D">
        <w:rPr>
          <w:rFonts w:ascii="標楷體" w:eastAsia="標楷體" w:hAnsi="標楷體"/>
          <w:sz w:val="28"/>
        </w:rPr>
        <w:t>1</w:t>
      </w:r>
      <w:r w:rsidRPr="009C368D">
        <w:rPr>
          <w:rFonts w:ascii="標楷體" w:eastAsia="標楷體" w:hAnsi="標楷體" w:hint="eastAsia"/>
          <w:sz w:val="28"/>
        </w:rPr>
        <w:t>分，圈員投票人數：  人）</w:t>
      </w:r>
    </w:p>
    <w:p w:rsidR="009C368D" w:rsidRDefault="009C368D" w:rsidP="009C368D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 w:rsidR="00D85F11"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B6168A" w:rsidRDefault="00B6168A" w:rsidP="009C368D">
      <w:pPr>
        <w:snapToGrid w:val="0"/>
        <w:ind w:right="480"/>
        <w:rPr>
          <w:rFonts w:ascii="標楷體" w:eastAsia="標楷體" w:hAnsi="標楷體"/>
          <w:sz w:val="32"/>
        </w:rPr>
      </w:pPr>
    </w:p>
    <w:p w:rsidR="008F1113" w:rsidRPr="00B6168A" w:rsidRDefault="00B6168A" w:rsidP="00B6168A">
      <w:pPr>
        <w:snapToGrid w:val="0"/>
        <w:spacing w:before="240" w:after="240"/>
        <w:ind w:right="480"/>
        <w:rPr>
          <w:rFonts w:eastAsia="標楷體"/>
          <w:b/>
          <w:sz w:val="36"/>
          <w:szCs w:val="36"/>
        </w:rPr>
      </w:pPr>
      <w:r w:rsidRPr="00B6168A">
        <w:rPr>
          <w:rFonts w:eastAsia="標楷體"/>
          <w:b/>
          <w:sz w:val="36"/>
          <w:szCs w:val="36"/>
        </w:rPr>
        <w:t>二、</w:t>
      </w:r>
      <w:r w:rsidR="008F1113" w:rsidRPr="00B6168A">
        <w:rPr>
          <w:rFonts w:eastAsia="標楷體" w:hint="eastAsia"/>
          <w:b/>
          <w:sz w:val="36"/>
          <w:szCs w:val="36"/>
        </w:rPr>
        <w:t>活動主題：○○○</w:t>
      </w:r>
    </w:p>
    <w:p w:rsidR="008F1113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32"/>
        </w:rPr>
        <w:t>一</w:t>
      </w:r>
      <w:r w:rsidRPr="009C368D">
        <w:rPr>
          <w:rFonts w:ascii="標楷體" w:eastAsia="標楷體" w:hAnsi="標楷體" w:hint="eastAsia"/>
          <w:sz w:val="32"/>
        </w:rPr>
        <w:t>）</w:t>
      </w:r>
      <w:r w:rsidR="008F1113" w:rsidRPr="009C368D">
        <w:rPr>
          <w:rFonts w:ascii="標楷體" w:eastAsia="標楷體" w:hAnsi="標楷體" w:hint="eastAsia"/>
          <w:sz w:val="32"/>
        </w:rPr>
        <w:t>主題範圍：</w:t>
      </w:r>
    </w:p>
    <w:p w:rsidR="00B6168A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</w:p>
    <w:p w:rsidR="008F1113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（二）</w:t>
      </w:r>
      <w:r w:rsidRPr="00B6168A">
        <w:rPr>
          <w:rFonts w:ascii="標楷體" w:eastAsia="標楷體" w:hAnsi="標楷體"/>
          <w:sz w:val="32"/>
        </w:rPr>
        <w:t>名詞解釋</w:t>
      </w:r>
      <w:r w:rsidR="008F1113" w:rsidRPr="009C368D">
        <w:rPr>
          <w:rFonts w:ascii="標楷體" w:eastAsia="標楷體" w:hAnsi="標楷體" w:hint="eastAsia"/>
          <w:sz w:val="32"/>
        </w:rPr>
        <w:t>：</w:t>
      </w:r>
    </w:p>
    <w:p w:rsidR="00B6168A" w:rsidRPr="009C368D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</w:p>
    <w:p w:rsidR="008F1113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（三）</w:t>
      </w:r>
      <w:r w:rsidR="008F1113" w:rsidRPr="009C368D">
        <w:rPr>
          <w:rFonts w:ascii="標楷體" w:eastAsia="標楷體" w:hAnsi="標楷體" w:hint="eastAsia"/>
          <w:sz w:val="32"/>
        </w:rPr>
        <w:t>計算公式說明：</w:t>
      </w:r>
    </w:p>
    <w:p w:rsidR="00B6168A" w:rsidRPr="009C368D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</w:p>
    <w:p w:rsidR="009C368D" w:rsidRPr="00372F83" w:rsidRDefault="00372F83" w:rsidP="00B6168A">
      <w:pPr>
        <w:spacing w:line="360" w:lineRule="auto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三</w:t>
      </w:r>
      <w:r w:rsidRPr="00B6168A">
        <w:rPr>
          <w:rFonts w:eastAsia="標楷體"/>
          <w:b/>
          <w:sz w:val="36"/>
          <w:szCs w:val="36"/>
        </w:rPr>
        <w:t>、</w:t>
      </w:r>
      <w:r w:rsidR="008F1113" w:rsidRPr="00372F83">
        <w:rPr>
          <w:rFonts w:eastAsia="標楷體" w:hint="eastAsia"/>
          <w:b/>
          <w:sz w:val="36"/>
          <w:szCs w:val="36"/>
        </w:rPr>
        <w:t>文獻查證：</w:t>
      </w:r>
    </w:p>
    <w:p w:rsidR="00B6168A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</w:p>
    <w:p w:rsidR="00B6168A" w:rsidRDefault="00B6168A" w:rsidP="00B6168A">
      <w:pPr>
        <w:spacing w:line="360" w:lineRule="auto"/>
        <w:rPr>
          <w:rFonts w:ascii="標楷體" w:eastAsia="標楷體" w:hAnsi="標楷體"/>
          <w:sz w:val="32"/>
        </w:rPr>
      </w:pPr>
    </w:p>
    <w:p w:rsidR="00372F83" w:rsidRDefault="00372F83" w:rsidP="00372F83">
      <w:pPr>
        <w:spacing w:line="360" w:lineRule="auto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四</w:t>
      </w:r>
      <w:r w:rsidRPr="00B6168A">
        <w:rPr>
          <w:rFonts w:eastAsia="標楷體"/>
          <w:b/>
          <w:sz w:val="36"/>
          <w:szCs w:val="36"/>
        </w:rPr>
        <w:t>、</w:t>
      </w:r>
      <w:r w:rsidRPr="00372F83">
        <w:rPr>
          <w:rFonts w:eastAsia="標楷體"/>
          <w:b/>
          <w:sz w:val="36"/>
          <w:szCs w:val="36"/>
        </w:rPr>
        <w:t>選題理由：</w:t>
      </w:r>
    </w:p>
    <w:p w:rsidR="00372F83" w:rsidRDefault="00372F83" w:rsidP="00372F83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32"/>
        </w:rPr>
        <w:t>一</w:t>
      </w:r>
      <w:r w:rsidRPr="009C368D">
        <w:rPr>
          <w:rFonts w:ascii="標楷體" w:eastAsia="標楷體" w:hAnsi="標楷體" w:hint="eastAsia"/>
          <w:sz w:val="32"/>
        </w:rPr>
        <w:t>）</w:t>
      </w:r>
      <w:r w:rsidRPr="00372F83">
        <w:rPr>
          <w:rFonts w:ascii="標楷體" w:eastAsia="標楷體" w:hAnsi="標楷體"/>
          <w:sz w:val="32"/>
        </w:rPr>
        <w:t>對內部顧客(</w:t>
      </w:r>
      <w:r w:rsidRPr="00372F83">
        <w:rPr>
          <w:rFonts w:ascii="標楷體" w:eastAsia="標楷體" w:hAnsi="標楷體" w:hint="eastAsia"/>
          <w:sz w:val="32"/>
        </w:rPr>
        <w:t>OOO</w:t>
      </w:r>
      <w:r w:rsidRPr="00372F83">
        <w:rPr>
          <w:rFonts w:ascii="標楷體" w:eastAsia="標楷體" w:hAnsi="標楷體"/>
          <w:sz w:val="32"/>
        </w:rPr>
        <w:t>)而言</w:t>
      </w:r>
      <w:r w:rsidRPr="009C368D">
        <w:rPr>
          <w:rFonts w:ascii="標楷體" w:eastAsia="標楷體" w:hAnsi="標楷體" w:hint="eastAsia"/>
          <w:sz w:val="32"/>
        </w:rPr>
        <w:t>：</w:t>
      </w:r>
    </w:p>
    <w:p w:rsidR="00372F83" w:rsidRDefault="00372F83" w:rsidP="00372F83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（二）</w:t>
      </w:r>
      <w:r w:rsidRPr="00372F83">
        <w:rPr>
          <w:rFonts w:ascii="標楷體" w:eastAsia="標楷體" w:hAnsi="標楷體"/>
          <w:sz w:val="32"/>
        </w:rPr>
        <w:t>對外部顧客(</w:t>
      </w:r>
      <w:r w:rsidRPr="00372F83">
        <w:rPr>
          <w:rFonts w:ascii="標楷體" w:eastAsia="標楷體" w:hAnsi="標楷體" w:hint="eastAsia"/>
          <w:sz w:val="32"/>
        </w:rPr>
        <w:t>OOO</w:t>
      </w:r>
      <w:r w:rsidRPr="00372F83">
        <w:rPr>
          <w:rFonts w:ascii="標楷體" w:eastAsia="標楷體" w:hAnsi="標楷體"/>
          <w:sz w:val="32"/>
        </w:rPr>
        <w:t>)而言</w:t>
      </w:r>
      <w:r w:rsidRPr="009C368D">
        <w:rPr>
          <w:rFonts w:ascii="標楷體" w:eastAsia="標楷體" w:hAnsi="標楷體" w:hint="eastAsia"/>
          <w:sz w:val="32"/>
        </w:rPr>
        <w:t>：</w:t>
      </w:r>
    </w:p>
    <w:p w:rsidR="00372F83" w:rsidRDefault="00372F83" w:rsidP="00372F83">
      <w:pPr>
        <w:spacing w:line="360" w:lineRule="auto"/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（三）</w:t>
      </w:r>
      <w:r w:rsidRPr="00372F83">
        <w:rPr>
          <w:rFonts w:ascii="標楷體" w:eastAsia="標楷體" w:hAnsi="標楷體"/>
          <w:sz w:val="32"/>
        </w:rPr>
        <w:t>對院方而言</w:t>
      </w:r>
      <w:r w:rsidRPr="009C368D">
        <w:rPr>
          <w:rFonts w:ascii="標楷體" w:eastAsia="標楷體" w:hAnsi="標楷體" w:hint="eastAsia"/>
          <w:sz w:val="32"/>
        </w:rPr>
        <w:t>：</w:t>
      </w:r>
    </w:p>
    <w:p w:rsidR="00372F83" w:rsidRPr="00372F83" w:rsidRDefault="00372F83" w:rsidP="00372F83">
      <w:pPr>
        <w:spacing w:line="360" w:lineRule="auto"/>
        <w:rPr>
          <w:rFonts w:eastAsia="標楷體"/>
          <w:b/>
          <w:sz w:val="36"/>
          <w:szCs w:val="36"/>
        </w:rPr>
      </w:pPr>
    </w:p>
    <w:p w:rsidR="00372F83" w:rsidRPr="00567D83" w:rsidRDefault="00372F83" w:rsidP="00372F83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  <w:r>
        <w:rPr>
          <w:rFonts w:ascii="Times New Roman" w:eastAsia="標楷體" w:cs="Times New Roman" w:hint="eastAsia"/>
          <w:b/>
          <w:color w:val="auto"/>
          <w:sz w:val="36"/>
          <w:szCs w:val="36"/>
        </w:rPr>
        <w:t>五</w:t>
      </w:r>
      <w:r>
        <w:rPr>
          <w:rFonts w:ascii="Times New Roman" w:eastAsia="標楷體" w:cs="Times New Roman"/>
          <w:b/>
          <w:color w:val="auto"/>
          <w:sz w:val="36"/>
          <w:szCs w:val="36"/>
        </w:rPr>
        <w:t>、</w:t>
      </w:r>
      <w:r w:rsidRPr="00567D83">
        <w:rPr>
          <w:rFonts w:ascii="Times New Roman" w:eastAsia="標楷體" w:cs="Times New Roman"/>
          <w:b/>
          <w:color w:val="auto"/>
          <w:sz w:val="36"/>
          <w:szCs w:val="36"/>
        </w:rPr>
        <w:t>改善工具</w:t>
      </w:r>
      <w:r w:rsidRPr="00567D83">
        <w:rPr>
          <w:rFonts w:ascii="Times New Roman" w:eastAsia="標楷體" w:cs="Times New Roman"/>
          <w:b/>
          <w:color w:val="auto"/>
          <w:sz w:val="36"/>
          <w:szCs w:val="36"/>
        </w:rPr>
        <w:t>(</w:t>
      </w:r>
      <w:r w:rsidR="002873A2" w:rsidRPr="002873A2">
        <w:rPr>
          <w:rFonts w:ascii="Times New Roman" w:eastAsia="標楷體" w:cs="Times New Roman" w:hint="eastAsia"/>
          <w:b/>
          <w:color w:val="auto"/>
          <w:sz w:val="36"/>
          <w:szCs w:val="36"/>
        </w:rPr>
        <w:t>流程</w:t>
      </w:r>
      <w:r>
        <w:rPr>
          <w:rFonts w:ascii="Times New Roman" w:eastAsia="標楷體" w:cs="Times New Roman" w:hint="eastAsia"/>
          <w:b/>
          <w:color w:val="auto"/>
          <w:sz w:val="36"/>
          <w:szCs w:val="36"/>
        </w:rPr>
        <w:t>程序分析</w:t>
      </w:r>
      <w:r w:rsidRPr="00567D83">
        <w:rPr>
          <w:rFonts w:ascii="Times New Roman" w:eastAsia="標楷體" w:cs="Times New Roman"/>
          <w:b/>
          <w:color w:val="auto"/>
          <w:sz w:val="36"/>
          <w:szCs w:val="36"/>
        </w:rPr>
        <w:t>)</w:t>
      </w:r>
      <w:r w:rsidRPr="00567D83">
        <w:rPr>
          <w:rFonts w:ascii="Times New Roman" w:eastAsia="標楷體" w:cs="Times New Roman"/>
          <w:b/>
          <w:color w:val="auto"/>
          <w:sz w:val="36"/>
          <w:szCs w:val="36"/>
        </w:rPr>
        <w:t>簡介</w:t>
      </w:r>
    </w:p>
    <w:p w:rsidR="009C368D" w:rsidRDefault="002873A2" w:rsidP="009C368D">
      <w:pPr>
        <w:pStyle w:val="Default"/>
        <w:snapToGrid w:val="0"/>
        <w:spacing w:beforeLines="25" w:before="60"/>
        <w:ind w:leftChars="100" w:left="240" w:firstLineChars="200" w:firstLine="561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5503C2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流程</w:t>
      </w:r>
      <w:r w:rsidR="009C368D" w:rsidRPr="005503C2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程序分析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為逐步分析整個工作程序以改善作業方法的技術，乃是工作研究的起步，一般主要目的為研討與改進「工作」，分別紀錄關於現行辦法之全部事實，並以此事實為基礎加以考證，創新思考發展新的方法，這也是程序分析的主要精義之所在，而程序分析一般在產業界操作最能帶來的效果有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：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降低成本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、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擴增生產及服務量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、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縮短生產及作業期間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、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減少資源耗損與維持品質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、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減少再製品與重工浪費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、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空間的有效利用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、</w:t>
      </w:r>
      <w:r w:rsidR="009C368D"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提高安全及環境</w:t>
      </w:r>
      <w:r w:rsidR="009C368D"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。</w:t>
      </w:r>
      <w:r w:rsidR="009C368D" w:rsidRPr="009078B3">
        <w:rPr>
          <w:rFonts w:ascii="Times New Roman" w:eastAsia="標楷體" w:hAnsi="Times New Roman" w:cs="Times New Roman" w:hint="eastAsia"/>
          <w:color w:val="E36C0A" w:themeColor="accent6" w:themeShade="BF"/>
        </w:rPr>
        <w:t>(</w:t>
      </w:r>
      <w:r w:rsidR="009C368D" w:rsidRPr="009078B3">
        <w:rPr>
          <w:rFonts w:ascii="Times New Roman" w:eastAsia="標楷體" w:hAnsi="Times New Roman" w:cs="Times New Roman" w:hint="eastAsia"/>
          <w:color w:val="E36C0A" w:themeColor="accent6" w:themeShade="BF"/>
        </w:rPr>
        <w:t>鄭順仁</w:t>
      </w:r>
      <w:r w:rsidR="009C368D" w:rsidRPr="00076AEC">
        <w:rPr>
          <w:rFonts w:ascii="Times New Roman" w:eastAsia="標楷體" w:hAnsi="Times New Roman" w:cs="Times New Roman"/>
          <w:color w:val="E36C0A" w:themeColor="accent6" w:themeShade="BF"/>
        </w:rPr>
        <w:t>，</w:t>
      </w:r>
      <w:r w:rsidR="009C368D" w:rsidRPr="00076AEC">
        <w:rPr>
          <w:rFonts w:ascii="Times New Roman" w:eastAsia="標楷體" w:hAnsi="Times New Roman" w:cs="Times New Roman"/>
          <w:color w:val="E36C0A" w:themeColor="accent6" w:themeShade="BF"/>
        </w:rPr>
        <w:t>20</w:t>
      </w:r>
      <w:r w:rsidR="009C368D">
        <w:rPr>
          <w:rFonts w:ascii="Times New Roman" w:eastAsia="標楷體" w:hAnsi="Times New Roman" w:cs="Times New Roman" w:hint="eastAsia"/>
          <w:color w:val="E36C0A" w:themeColor="accent6" w:themeShade="BF"/>
        </w:rPr>
        <w:t>11</w:t>
      </w:r>
      <w:r w:rsidR="009C368D" w:rsidRPr="00076AEC">
        <w:rPr>
          <w:rFonts w:ascii="Times New Roman" w:eastAsia="標楷體" w:hAnsi="Times New Roman" w:cs="Times New Roman"/>
          <w:color w:val="E36C0A" w:themeColor="accent6" w:themeShade="BF"/>
        </w:rPr>
        <w:t>)</w:t>
      </w:r>
    </w:p>
    <w:p w:rsidR="009C368D" w:rsidRDefault="009C368D" w:rsidP="009C368D">
      <w:pPr>
        <w:pStyle w:val="Default"/>
        <w:snapToGrid w:val="0"/>
        <w:spacing w:beforeLines="25" w:before="60"/>
        <w:ind w:leftChars="100" w:left="240" w:firstLineChars="200" w:firstLine="560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6F6BEF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程序分析的主要工具為程序圖，是一種圖示方法，目的在標示整個製程或活動中所有操作、檢驗、時間以及材料資源流動等事實，依次序用符號加以分類排列，以供了解程序以達到改進的目的，程序圖之形式有多種，多半用於紀錄整個產製過程</w:t>
      </w:r>
      <w:r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。</w:t>
      </w:r>
    </w:p>
    <w:p w:rsidR="009C368D" w:rsidRDefault="009C368D" w:rsidP="009C368D">
      <w:pPr>
        <w:pStyle w:val="Default"/>
        <w:snapToGrid w:val="0"/>
        <w:spacing w:beforeLines="25" w:before="60"/>
        <w:ind w:leftChars="100" w:left="240" w:firstLineChars="200" w:firstLine="560"/>
        <w:jc w:val="both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而像事務性工作等較無具像產品的作業，可用</w:t>
      </w:r>
      <w:r w:rsidRPr="005503C2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流程程序圖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來記錄作業事實，而流程程序圖的表達，較操作程序圖更詳盡，由「</w:t>
      </w:r>
      <w:r w:rsidRPr="00B9312A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操作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」、「</w:t>
      </w:r>
      <w:r w:rsidRPr="00B9312A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檢驗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」、「</w:t>
      </w:r>
      <w:r w:rsidRPr="00B9312A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延遲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」、「</w:t>
      </w:r>
      <w:r w:rsidRPr="00B9312A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儲存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」、「</w:t>
      </w:r>
      <w:r w:rsidRPr="00B9312A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搬運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」五種作業構成，用以分析搬運距離、延遲、儲存時間等隱藏成本之浪費</w:t>
      </w:r>
      <w:r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。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在程序分析後，可運用『</w:t>
      </w:r>
      <w:r w:rsidRPr="00B9312A">
        <w:rPr>
          <w:rFonts w:ascii="Times New Roman" w:eastAsia="標楷體" w:hAnsi="Times New Roman" w:cs="Times New Roman" w:hint="eastAsia"/>
          <w:b/>
          <w:color w:val="0000FF"/>
          <w:kern w:val="2"/>
          <w:sz w:val="28"/>
          <w:szCs w:val="28"/>
        </w:rPr>
        <w:t>ECRS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』</w:t>
      </w:r>
      <w:r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(</w:t>
      </w:r>
      <w:r w:rsidRPr="00B9312A">
        <w:rPr>
          <w:rFonts w:ascii="Times New Roman" w:eastAsia="標楷體" w:cs="Times New Roman"/>
          <w:b/>
          <w:color w:val="0000FF"/>
          <w:sz w:val="28"/>
          <w:szCs w:val="28"/>
        </w:rPr>
        <w:t>剔除、合併、重組、簡化</w:t>
      </w:r>
      <w:r>
        <w:rPr>
          <w:rFonts w:ascii="Times New Roman" w:eastAsia="標楷體" w:cs="Times New Roman" w:hint="eastAsia"/>
          <w:color w:val="auto"/>
          <w:sz w:val="28"/>
          <w:szCs w:val="28"/>
        </w:rPr>
        <w:t>)</w:t>
      </w:r>
      <w:r w:rsidRPr="005503C2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四大原則，對現行的方案進行檢討與合理化</w:t>
      </w:r>
      <w:r>
        <w:rPr>
          <w:rFonts w:ascii="新細明體" w:hAnsi="新細明體" w:cs="Times New Roman" w:hint="eastAsia"/>
          <w:color w:val="auto"/>
          <w:kern w:val="2"/>
          <w:sz w:val="28"/>
          <w:szCs w:val="28"/>
        </w:rPr>
        <w:t>：</w:t>
      </w:r>
    </w:p>
    <w:p w:rsidR="009C368D" w:rsidRPr="00F5565E" w:rsidRDefault="009C368D" w:rsidP="009C368D">
      <w:pPr>
        <w:pStyle w:val="aa"/>
        <w:numPr>
          <w:ilvl w:val="0"/>
          <w:numId w:val="24"/>
        </w:numPr>
        <w:tabs>
          <w:tab w:val="left" w:pos="851"/>
        </w:tabs>
        <w:snapToGrid w:val="0"/>
        <w:spacing w:beforeLines="25" w:before="60"/>
        <w:ind w:leftChars="100" w:left="3320" w:hangingChars="1100" w:hanging="3080"/>
        <w:jc w:val="both"/>
        <w:rPr>
          <w:rFonts w:eastAsia="標楷體"/>
          <w:sz w:val="28"/>
          <w:szCs w:val="28"/>
        </w:rPr>
      </w:pPr>
      <w:r w:rsidRPr="00F5565E">
        <w:rPr>
          <w:rFonts w:eastAsia="標楷體"/>
          <w:sz w:val="28"/>
          <w:szCs w:val="28"/>
        </w:rPr>
        <w:t>E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(Eliminate)</w:t>
      </w:r>
      <w:r>
        <w:rPr>
          <w:rFonts w:eastAsia="標楷體" w:hint="eastAsia"/>
          <w:sz w:val="28"/>
          <w:szCs w:val="28"/>
        </w:rPr>
        <w:t>剔除</w:t>
      </w:r>
      <w:r>
        <w:rPr>
          <w:rFonts w:ascii="新細明體" w:hAnsi="新細明體" w:hint="eastAsia"/>
          <w:sz w:val="28"/>
          <w:szCs w:val="28"/>
        </w:rPr>
        <w:t>：</w:t>
      </w:r>
      <w:r w:rsidRPr="00F5565E">
        <w:rPr>
          <w:rFonts w:eastAsia="標楷體"/>
          <w:sz w:val="28"/>
          <w:szCs w:val="28"/>
        </w:rPr>
        <w:t>在進行</w:t>
      </w:r>
      <w:r w:rsidRPr="00F5565E">
        <w:rPr>
          <w:rFonts w:eastAsia="標楷體"/>
          <w:sz w:val="28"/>
          <w:szCs w:val="28"/>
        </w:rPr>
        <w:t>“</w:t>
      </w:r>
      <w:r w:rsidRPr="00F5565E">
        <w:rPr>
          <w:rFonts w:eastAsia="標楷體"/>
          <w:sz w:val="28"/>
          <w:szCs w:val="28"/>
        </w:rPr>
        <w:t>完成了什麼</w:t>
      </w:r>
      <w:r w:rsidRPr="00F5565E">
        <w:rPr>
          <w:rFonts w:eastAsia="標楷體"/>
          <w:sz w:val="28"/>
          <w:szCs w:val="28"/>
        </w:rPr>
        <w:t>”</w:t>
      </w:r>
      <w:r w:rsidRPr="00F5565E">
        <w:rPr>
          <w:rFonts w:eastAsia="標楷體"/>
          <w:sz w:val="28"/>
          <w:szCs w:val="28"/>
        </w:rPr>
        <w:t>、</w:t>
      </w:r>
      <w:r w:rsidRPr="00F5565E">
        <w:rPr>
          <w:rFonts w:eastAsia="標楷體"/>
          <w:sz w:val="28"/>
          <w:szCs w:val="28"/>
        </w:rPr>
        <w:t>“</w:t>
      </w:r>
      <w:r w:rsidRPr="00F5565E">
        <w:rPr>
          <w:rFonts w:eastAsia="標楷體"/>
          <w:sz w:val="28"/>
          <w:szCs w:val="28"/>
        </w:rPr>
        <w:t>是否必要</w:t>
      </w:r>
      <w:r w:rsidRPr="00F5565E">
        <w:rPr>
          <w:rFonts w:eastAsia="標楷體"/>
          <w:sz w:val="28"/>
          <w:szCs w:val="28"/>
        </w:rPr>
        <w:t>”</w:t>
      </w:r>
      <w:r w:rsidRPr="00F5565E">
        <w:rPr>
          <w:rFonts w:eastAsia="標楷體"/>
          <w:sz w:val="28"/>
          <w:szCs w:val="28"/>
        </w:rPr>
        <w:t>及</w:t>
      </w:r>
      <w:r w:rsidRPr="00F5565E">
        <w:rPr>
          <w:rFonts w:eastAsia="標楷體"/>
          <w:sz w:val="28"/>
          <w:szCs w:val="28"/>
        </w:rPr>
        <w:t>“</w:t>
      </w:r>
      <w:r w:rsidRPr="00F5565E">
        <w:rPr>
          <w:rFonts w:eastAsia="標楷體"/>
          <w:sz w:val="28"/>
          <w:szCs w:val="28"/>
        </w:rPr>
        <w:t>為什麼</w:t>
      </w:r>
      <w:r w:rsidRPr="00F5565E">
        <w:rPr>
          <w:rFonts w:eastAsia="標楷體"/>
          <w:sz w:val="28"/>
          <w:szCs w:val="28"/>
        </w:rPr>
        <w:t>”</w:t>
      </w:r>
      <w:r w:rsidRPr="00F5565E">
        <w:rPr>
          <w:rFonts w:eastAsia="標楷體"/>
          <w:sz w:val="28"/>
          <w:szCs w:val="28"/>
        </w:rPr>
        <w:t>等問題的提問中，不能有滿意答覆者都屬於不必要的，要給予</w:t>
      </w:r>
      <w:r>
        <w:rPr>
          <w:rFonts w:eastAsia="標楷體" w:hint="eastAsia"/>
          <w:sz w:val="28"/>
          <w:szCs w:val="28"/>
        </w:rPr>
        <w:t>剔除</w:t>
      </w:r>
      <w:r w:rsidRPr="00F5565E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剔除</w:t>
      </w:r>
      <w:r w:rsidRPr="00F5565E">
        <w:rPr>
          <w:rFonts w:eastAsia="標楷體"/>
          <w:sz w:val="28"/>
          <w:szCs w:val="28"/>
        </w:rPr>
        <w:t>是改進的最佳方式。</w:t>
      </w:r>
      <w:r>
        <w:rPr>
          <w:rFonts w:eastAsia="標楷體" w:hint="eastAsia"/>
          <w:sz w:val="28"/>
          <w:szCs w:val="28"/>
        </w:rPr>
        <w:t>剔除</w:t>
      </w:r>
      <w:r w:rsidRPr="00F5565E">
        <w:rPr>
          <w:rFonts w:eastAsia="標楷體"/>
          <w:sz w:val="28"/>
          <w:szCs w:val="28"/>
        </w:rPr>
        <w:t>不必要的工序、操作或動作是不需要投資的一種改進，是改進的最高原則。</w:t>
      </w:r>
    </w:p>
    <w:p w:rsidR="009C368D" w:rsidRPr="00F5565E" w:rsidRDefault="009C368D" w:rsidP="009C368D">
      <w:pPr>
        <w:pStyle w:val="aa"/>
        <w:numPr>
          <w:ilvl w:val="0"/>
          <w:numId w:val="24"/>
        </w:numPr>
        <w:tabs>
          <w:tab w:val="left" w:pos="851"/>
        </w:tabs>
        <w:snapToGrid w:val="0"/>
        <w:spacing w:beforeLines="25" w:before="60"/>
        <w:ind w:leftChars="100" w:left="3320" w:hangingChars="1100" w:hanging="3080"/>
        <w:jc w:val="both"/>
        <w:rPr>
          <w:rFonts w:eastAsia="標楷體"/>
          <w:sz w:val="28"/>
          <w:szCs w:val="28"/>
        </w:rPr>
      </w:pPr>
      <w:r w:rsidRPr="00F5565E">
        <w:rPr>
          <w:rFonts w:eastAsia="標楷體"/>
          <w:sz w:val="28"/>
          <w:szCs w:val="28"/>
        </w:rPr>
        <w:t>C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(Combine)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合併</w:t>
      </w:r>
      <w:r>
        <w:rPr>
          <w:rFonts w:ascii="新細明體" w:hAnsi="新細明體" w:hint="eastAsia"/>
          <w:sz w:val="28"/>
          <w:szCs w:val="28"/>
        </w:rPr>
        <w:t>：</w:t>
      </w:r>
      <w:r w:rsidRPr="00F5565E">
        <w:rPr>
          <w:rFonts w:eastAsia="標楷體"/>
          <w:sz w:val="28"/>
          <w:szCs w:val="28"/>
        </w:rPr>
        <w:t>對於無法</w:t>
      </w:r>
      <w:r>
        <w:rPr>
          <w:rFonts w:eastAsia="標楷體" w:hint="eastAsia"/>
          <w:sz w:val="28"/>
          <w:szCs w:val="28"/>
        </w:rPr>
        <w:t>剔除</w:t>
      </w:r>
      <w:r w:rsidRPr="00F5565E">
        <w:rPr>
          <w:rFonts w:eastAsia="標楷體"/>
          <w:sz w:val="28"/>
          <w:szCs w:val="28"/>
        </w:rPr>
        <w:t>而又必要者，看是否能合併，以達到省時簡化的目的。如可合併一些工序或動作，或將由多人於不同地點從事的不同操作，改為由一人或一台設備完成。</w:t>
      </w:r>
    </w:p>
    <w:p w:rsidR="009C368D" w:rsidRPr="00F5565E" w:rsidRDefault="009C368D" w:rsidP="009C368D">
      <w:pPr>
        <w:pStyle w:val="aa"/>
        <w:numPr>
          <w:ilvl w:val="0"/>
          <w:numId w:val="24"/>
        </w:numPr>
        <w:tabs>
          <w:tab w:val="left" w:pos="851"/>
        </w:tabs>
        <w:snapToGrid w:val="0"/>
        <w:spacing w:beforeLines="25" w:before="60"/>
        <w:ind w:leftChars="100" w:left="3320" w:hangingChars="1100" w:hanging="3080"/>
        <w:jc w:val="both"/>
        <w:rPr>
          <w:rFonts w:eastAsia="標楷體"/>
          <w:sz w:val="28"/>
          <w:szCs w:val="28"/>
        </w:rPr>
      </w:pPr>
      <w:r w:rsidRPr="00F5565E">
        <w:rPr>
          <w:rFonts w:eastAsia="標楷體"/>
          <w:sz w:val="28"/>
          <w:szCs w:val="28"/>
        </w:rPr>
        <w:t>R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(Rearrange)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重</w:t>
      </w:r>
      <w:r>
        <w:rPr>
          <w:rFonts w:eastAsia="標楷體" w:hint="eastAsia"/>
          <w:sz w:val="28"/>
          <w:szCs w:val="28"/>
        </w:rPr>
        <w:t>組</w:t>
      </w:r>
      <w:r>
        <w:rPr>
          <w:rFonts w:ascii="新細明體" w:hAnsi="新細明體" w:hint="eastAsia"/>
          <w:sz w:val="28"/>
          <w:szCs w:val="28"/>
        </w:rPr>
        <w:t>：</w:t>
      </w:r>
      <w:r w:rsidRPr="00F5565E">
        <w:rPr>
          <w:rFonts w:eastAsia="標楷體"/>
          <w:sz w:val="28"/>
          <w:szCs w:val="28"/>
        </w:rPr>
        <w:t>經過</w:t>
      </w:r>
      <w:r>
        <w:rPr>
          <w:rFonts w:eastAsia="標楷體" w:hint="eastAsia"/>
          <w:sz w:val="28"/>
          <w:szCs w:val="28"/>
        </w:rPr>
        <w:t>剔除</w:t>
      </w:r>
      <w:r w:rsidRPr="00F5565E">
        <w:rPr>
          <w:rFonts w:eastAsia="標楷體"/>
          <w:sz w:val="28"/>
          <w:szCs w:val="28"/>
        </w:rPr>
        <w:t>、合併後，可再根據</w:t>
      </w:r>
      <w:r w:rsidRPr="00F5565E">
        <w:rPr>
          <w:rFonts w:eastAsia="標楷體"/>
          <w:sz w:val="28"/>
          <w:szCs w:val="28"/>
        </w:rPr>
        <w:t>“</w:t>
      </w:r>
      <w:r w:rsidRPr="00F5565E">
        <w:rPr>
          <w:rFonts w:eastAsia="標楷體"/>
          <w:sz w:val="28"/>
          <w:szCs w:val="28"/>
        </w:rPr>
        <w:t>何人、何處、何時</w:t>
      </w:r>
      <w:r w:rsidRPr="00F5565E">
        <w:rPr>
          <w:rFonts w:eastAsia="標楷體"/>
          <w:sz w:val="28"/>
          <w:szCs w:val="28"/>
        </w:rPr>
        <w:t>”</w:t>
      </w:r>
      <w:r w:rsidRPr="00F5565E">
        <w:rPr>
          <w:rFonts w:eastAsia="標楷體"/>
          <w:sz w:val="28"/>
          <w:szCs w:val="28"/>
        </w:rPr>
        <w:t>三種提問進行重</w:t>
      </w:r>
      <w:r>
        <w:rPr>
          <w:rFonts w:eastAsia="標楷體" w:hint="eastAsia"/>
          <w:sz w:val="28"/>
          <w:szCs w:val="28"/>
        </w:rPr>
        <w:t>組</w:t>
      </w:r>
      <w:r w:rsidRPr="00F5565E">
        <w:rPr>
          <w:rFonts w:eastAsia="標楷體"/>
          <w:sz w:val="28"/>
          <w:szCs w:val="28"/>
        </w:rPr>
        <w:t>，使其能有最佳的順序，除去重複，辦事有序。</w:t>
      </w:r>
    </w:p>
    <w:p w:rsidR="009C368D" w:rsidRPr="00F5565E" w:rsidRDefault="009C368D" w:rsidP="009C368D">
      <w:pPr>
        <w:pStyle w:val="aa"/>
        <w:numPr>
          <w:ilvl w:val="0"/>
          <w:numId w:val="24"/>
        </w:numPr>
        <w:tabs>
          <w:tab w:val="left" w:pos="851"/>
        </w:tabs>
        <w:snapToGrid w:val="0"/>
        <w:spacing w:beforeLines="25" w:before="60"/>
        <w:ind w:leftChars="100" w:left="3320" w:hangingChars="1100" w:hanging="3080"/>
        <w:jc w:val="both"/>
        <w:rPr>
          <w:rFonts w:eastAsia="標楷體"/>
          <w:sz w:val="28"/>
          <w:szCs w:val="28"/>
        </w:rPr>
      </w:pPr>
      <w:r w:rsidRPr="00F5565E">
        <w:rPr>
          <w:rFonts w:eastAsia="標楷體"/>
          <w:sz w:val="28"/>
          <w:szCs w:val="28"/>
        </w:rPr>
        <w:t>S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Simple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Pr="00F5565E">
        <w:rPr>
          <w:rFonts w:eastAsia="標楷體"/>
          <w:sz w:val="28"/>
          <w:szCs w:val="28"/>
        </w:rPr>
        <w:t>簡化</w:t>
      </w:r>
      <w:r>
        <w:rPr>
          <w:rFonts w:ascii="新細明體" w:hAnsi="新細明體" w:hint="eastAsia"/>
          <w:sz w:val="28"/>
          <w:szCs w:val="28"/>
        </w:rPr>
        <w:t>：</w:t>
      </w:r>
      <w:r w:rsidRPr="00F5565E">
        <w:rPr>
          <w:rFonts w:eastAsia="標楷體"/>
          <w:sz w:val="28"/>
          <w:szCs w:val="28"/>
        </w:rPr>
        <w:t>經過</w:t>
      </w:r>
      <w:r>
        <w:rPr>
          <w:rFonts w:eastAsia="標楷體" w:hint="eastAsia"/>
          <w:sz w:val="28"/>
          <w:szCs w:val="28"/>
        </w:rPr>
        <w:t>剔除</w:t>
      </w:r>
      <w:r w:rsidRPr="00F5565E">
        <w:rPr>
          <w:rFonts w:eastAsia="標楷體"/>
          <w:sz w:val="28"/>
          <w:szCs w:val="28"/>
        </w:rPr>
        <w:t>、合併、重</w:t>
      </w:r>
      <w:r>
        <w:rPr>
          <w:rFonts w:eastAsia="標楷體" w:hint="eastAsia"/>
          <w:sz w:val="28"/>
          <w:szCs w:val="28"/>
        </w:rPr>
        <w:t>組</w:t>
      </w:r>
      <w:r w:rsidRPr="00F5565E">
        <w:rPr>
          <w:rFonts w:eastAsia="標楷體"/>
          <w:sz w:val="28"/>
          <w:szCs w:val="28"/>
        </w:rPr>
        <w:t>後的必要工作，就可考慮能否採用最簡單的方法及設備，以節省人力、時間和費用。</w:t>
      </w:r>
    </w:p>
    <w:p w:rsidR="009C368D" w:rsidRDefault="009C368D" w:rsidP="009C368D">
      <w:pPr>
        <w:pStyle w:val="Default"/>
        <w:snapToGrid w:val="0"/>
        <w:spacing w:beforeLines="25" w:before="60"/>
        <w:ind w:leftChars="100" w:left="240" w:firstLineChars="200" w:firstLine="560"/>
        <w:jc w:val="both"/>
        <w:rPr>
          <w:rFonts w:ascii="Times New Roman" w:eastAsia="標楷體" w:cs="Times New Roman"/>
          <w:color w:val="auto"/>
          <w:sz w:val="28"/>
          <w:szCs w:val="28"/>
        </w:rPr>
      </w:pPr>
      <w:r w:rsidRPr="00F5565E">
        <w:rPr>
          <w:rFonts w:ascii="Times New Roman" w:eastAsia="標楷體" w:cs="Times New Roman"/>
          <w:color w:val="auto"/>
          <w:sz w:val="28"/>
          <w:szCs w:val="28"/>
        </w:rPr>
        <w:t>本期</w:t>
      </w:r>
      <w:r w:rsidRPr="00C56735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>活動</w:t>
      </w:r>
      <w:r>
        <w:rPr>
          <w:rFonts w:ascii="Times New Roman" w:eastAsia="標楷體" w:cs="Times New Roman" w:hint="eastAsia"/>
          <w:color w:val="auto"/>
          <w:sz w:val="28"/>
          <w:szCs w:val="28"/>
        </w:rPr>
        <w:t>擬</w:t>
      </w:r>
      <w:r>
        <w:rPr>
          <w:rFonts w:ascii="Times New Roman" w:eastAsia="標楷體" w:cs="Times New Roman"/>
          <w:color w:val="auto"/>
          <w:sz w:val="28"/>
          <w:szCs w:val="28"/>
        </w:rPr>
        <w:t>……</w:t>
      </w:r>
      <w:r w:rsidRPr="00F5565E">
        <w:rPr>
          <w:rFonts w:ascii="Times New Roman" w:eastAsia="標楷體" w:cs="Times New Roman"/>
          <w:color w:val="auto"/>
          <w:sz w:val="28"/>
          <w:szCs w:val="28"/>
        </w:rPr>
        <w:t>。</w:t>
      </w:r>
    </w:p>
    <w:p w:rsidR="000B430E" w:rsidRDefault="000B430E" w:rsidP="009C368D">
      <w:pPr>
        <w:pStyle w:val="Default"/>
        <w:spacing w:beforeLines="50" w:before="120"/>
        <w:contextualSpacing/>
        <w:rPr>
          <w:rFonts w:ascii="Times New Roman" w:eastAsia="標楷體" w:cs="Times New Roman"/>
          <w:b/>
          <w:color w:val="0D0D0D" w:themeColor="text1" w:themeTint="F2"/>
          <w:sz w:val="28"/>
          <w:szCs w:val="28"/>
        </w:rPr>
      </w:pPr>
    </w:p>
    <w:p w:rsidR="009C368D" w:rsidRPr="009C368D" w:rsidRDefault="009C368D" w:rsidP="009C368D">
      <w:pPr>
        <w:pStyle w:val="Default"/>
        <w:spacing w:beforeLines="50" w:before="120"/>
        <w:contextualSpacing/>
        <w:rPr>
          <w:rFonts w:eastAsia="標楷體"/>
          <w:sz w:val="32"/>
        </w:rPr>
      </w:pPr>
      <w:r w:rsidRPr="00854897">
        <w:rPr>
          <w:rFonts w:ascii="Times New Roman" w:eastAsia="標楷體" w:cs="Times New Roman" w:hint="eastAsia"/>
          <w:b/>
          <w:color w:val="0D0D0D" w:themeColor="text1" w:themeTint="F2"/>
          <w:sz w:val="28"/>
          <w:szCs w:val="28"/>
        </w:rPr>
        <w:t>六、</w:t>
      </w:r>
      <w:r>
        <w:rPr>
          <w:rFonts w:ascii="Times New Roman" w:eastAsia="標楷體" w:cs="Times New Roman" w:hint="eastAsia"/>
          <w:b/>
          <w:color w:val="0D0D0D" w:themeColor="text1" w:themeTint="F2"/>
          <w:sz w:val="28"/>
          <w:szCs w:val="28"/>
        </w:rPr>
        <w:t>本期</w:t>
      </w:r>
      <w:r w:rsidRPr="00854897">
        <w:rPr>
          <w:rFonts w:eastAsia="標楷體" w:hint="eastAsia"/>
          <w:b/>
          <w:color w:val="0D0D0D" w:themeColor="text1" w:themeTint="F2"/>
          <w:sz w:val="28"/>
          <w:szCs w:val="28"/>
        </w:rPr>
        <w:t>圈活動自我評價</w:t>
      </w:r>
    </w:p>
    <w:p w:rsidR="009C368D" w:rsidRPr="009C368D" w:rsidRDefault="009C368D" w:rsidP="009C368D">
      <w:pPr>
        <w:rPr>
          <w:rFonts w:ascii="標楷體" w:eastAsia="標楷體" w:hAnsi="標楷體"/>
          <w:color w:val="FF0000"/>
          <w:sz w:val="32"/>
        </w:rPr>
      </w:pPr>
      <w:r w:rsidRPr="009C368D">
        <w:rPr>
          <w:rFonts w:ascii="標楷體" w:eastAsia="標楷體" w:hAnsi="標楷體" w:hint="eastAsia"/>
          <w:color w:val="FF0000"/>
          <w:sz w:val="32"/>
        </w:rPr>
        <w:t>先評價無形成果-雷達圖</w:t>
      </w:r>
    </w:p>
    <w:p w:rsidR="009C368D" w:rsidRPr="009C368D" w:rsidRDefault="009C368D" w:rsidP="009C368D">
      <w:pPr>
        <w:rPr>
          <w:rFonts w:ascii="標楷體" w:eastAsia="標楷體" w:hAnsi="標楷體"/>
          <w:color w:val="FF0000"/>
          <w:sz w:val="28"/>
        </w:rPr>
      </w:pPr>
      <w:r w:rsidRPr="009C368D">
        <w:rPr>
          <w:rFonts w:ascii="標楷體" w:eastAsia="標楷體" w:hAnsi="標楷體" w:hint="eastAsia"/>
          <w:color w:val="FF0000"/>
          <w:sz w:val="28"/>
        </w:rPr>
        <w:t>@@評分項目(灰色字)可依改善主題及團隊特性做修改</w:t>
      </w:r>
    </w:p>
    <w:p w:rsidR="009C368D" w:rsidRPr="009C368D" w:rsidRDefault="009C368D" w:rsidP="009C368D">
      <w:pPr>
        <w:rPr>
          <w:rFonts w:ascii="標楷體" w:eastAsia="標楷體" w:hAnsi="標楷體"/>
          <w:sz w:val="32"/>
        </w:rPr>
      </w:pPr>
    </w:p>
    <w:p w:rsidR="009C368D" w:rsidRPr="009C368D" w:rsidRDefault="009C368D" w:rsidP="009C368D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1.雷達圖評分表</w:t>
      </w:r>
    </w:p>
    <w:tbl>
      <w:tblPr>
        <w:tblpPr w:leftFromText="180" w:rightFromText="180" w:vertAnchor="text" w:horzAnchor="page" w:tblpX="1806" w:tblpY="41"/>
        <w:tblW w:w="697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662"/>
        <w:gridCol w:w="663"/>
        <w:gridCol w:w="662"/>
        <w:gridCol w:w="663"/>
        <w:gridCol w:w="654"/>
        <w:gridCol w:w="8"/>
        <w:gridCol w:w="1031"/>
        <w:gridCol w:w="1134"/>
      </w:tblGrid>
      <w:tr w:rsidR="009C368D" w:rsidRPr="009C368D" w:rsidTr="00CB1E48">
        <w:trPr>
          <w:cantSplit/>
          <w:trHeight w:val="327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評分項目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評 分 標 準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改善前</w:t>
            </w:r>
          </w:p>
        </w:tc>
      </w:tr>
      <w:tr w:rsidR="009C368D" w:rsidRPr="009C368D" w:rsidTr="00CB1E48">
        <w:trPr>
          <w:cantSplit/>
          <w:trHeight w:val="327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1-2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3-4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5-6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7-8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9-10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總分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平均</w:t>
            </w:r>
          </w:p>
        </w:tc>
      </w:tr>
      <w:tr w:rsidR="009C368D" w:rsidRPr="009C368D" w:rsidTr="00CB1E48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9C368D">
              <w:rPr>
                <w:rFonts w:ascii="標楷體" w:eastAsia="標楷體" w:hAnsi="標楷體"/>
                <w:color w:val="A6A6A6"/>
                <w:kern w:val="0"/>
              </w:rPr>
              <w:t>QC手法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不懂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知道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了解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運用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活用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C368D" w:rsidRPr="009C368D" w:rsidTr="00CB1E48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9C368D">
              <w:rPr>
                <w:rFonts w:ascii="標楷體" w:eastAsia="標楷體" w:hAnsi="標楷體"/>
                <w:color w:val="A6A6A6"/>
                <w:kern w:val="0"/>
              </w:rPr>
              <w:t>溝通協調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獨斷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詢問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諮商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協調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積極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C368D" w:rsidRPr="009C368D" w:rsidTr="00CB1E48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9C368D">
              <w:rPr>
                <w:rFonts w:ascii="標楷體" w:eastAsia="標楷體" w:hAnsi="標楷體"/>
                <w:color w:val="A6A6A6"/>
                <w:kern w:val="0"/>
              </w:rPr>
              <w:t>腦力</w:t>
            </w:r>
            <w:r w:rsidRPr="009C368D">
              <w:rPr>
                <w:rFonts w:ascii="標楷體" w:eastAsia="標楷體" w:hAnsi="標楷體" w:hint="eastAsia"/>
                <w:color w:val="A6A6A6"/>
                <w:kern w:val="0"/>
              </w:rPr>
              <w:t>激</w:t>
            </w:r>
            <w:r w:rsidRPr="009C368D">
              <w:rPr>
                <w:rFonts w:ascii="標楷體" w:eastAsia="標楷體" w:hAnsi="標楷體"/>
                <w:color w:val="A6A6A6"/>
                <w:kern w:val="0"/>
              </w:rPr>
              <w:t>盪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普通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沉思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提出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延伸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潛能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C368D" w:rsidRPr="009C368D" w:rsidTr="00CB1E48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9C368D">
              <w:rPr>
                <w:rFonts w:ascii="標楷體" w:eastAsia="標楷體" w:hAnsi="標楷體"/>
                <w:color w:val="A6A6A6"/>
                <w:kern w:val="0"/>
              </w:rPr>
              <w:t>團隊精神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自我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猶豫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體會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互助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團結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C368D" w:rsidRPr="009C368D" w:rsidTr="00CB1E48">
        <w:trPr>
          <w:trHeight w:val="32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6A6A6"/>
                <w:kern w:val="0"/>
              </w:rPr>
            </w:pPr>
            <w:r w:rsidRPr="009C368D">
              <w:rPr>
                <w:rFonts w:ascii="標楷體" w:eastAsia="標楷體" w:hAnsi="標楷體"/>
                <w:color w:val="A6A6A6"/>
                <w:kern w:val="0"/>
              </w:rPr>
              <w:t>發掘問題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放任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注意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提出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思考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9C368D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求解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68D" w:rsidRPr="009C368D" w:rsidRDefault="009C368D" w:rsidP="00CB1E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9C368D" w:rsidRPr="009C368D" w:rsidRDefault="009C368D" w:rsidP="009C368D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9C368D">
        <w:rPr>
          <w:rFonts w:ascii="標楷體" w:eastAsia="標楷體" w:hAnsi="標楷體"/>
          <w:sz w:val="26"/>
          <w:szCs w:val="26"/>
        </w:rPr>
        <w:t>註：1.全體圈員共</w:t>
      </w:r>
      <w:r w:rsidRPr="009C368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368D">
        <w:rPr>
          <w:rFonts w:ascii="標楷體" w:eastAsia="標楷體" w:hAnsi="標楷體"/>
          <w:sz w:val="26"/>
          <w:szCs w:val="26"/>
        </w:rPr>
        <w:t>人，分別就各評分項目之</w:t>
      </w:r>
      <w:r w:rsidRPr="009C368D">
        <w:rPr>
          <w:rFonts w:ascii="標楷體" w:eastAsia="標楷體" w:hAnsi="標楷體" w:hint="eastAsia"/>
          <w:sz w:val="26"/>
          <w:szCs w:val="26"/>
        </w:rPr>
        <w:t>標</w:t>
      </w:r>
      <w:r w:rsidRPr="009C368D">
        <w:rPr>
          <w:rFonts w:ascii="標楷體" w:eastAsia="標楷體" w:hAnsi="標楷體"/>
          <w:sz w:val="26"/>
          <w:szCs w:val="26"/>
        </w:rPr>
        <w:t>準自我評價。</w:t>
      </w:r>
    </w:p>
    <w:p w:rsidR="009C368D" w:rsidRPr="009C368D" w:rsidRDefault="009C368D" w:rsidP="009C368D">
      <w:pPr>
        <w:rPr>
          <w:rFonts w:ascii="標楷體" w:eastAsia="標楷體" w:hAnsi="標楷體"/>
          <w:sz w:val="26"/>
          <w:szCs w:val="26"/>
        </w:rPr>
      </w:pPr>
      <w:r w:rsidRPr="009C368D">
        <w:rPr>
          <w:rFonts w:ascii="標楷體" w:eastAsia="標楷體" w:hAnsi="標楷體"/>
          <w:sz w:val="26"/>
          <w:szCs w:val="26"/>
        </w:rPr>
        <w:t xml:space="preserve">        2.每項每人評分</w:t>
      </w:r>
      <w:r w:rsidRPr="009C368D">
        <w:rPr>
          <w:rFonts w:ascii="標楷體" w:eastAsia="標楷體" w:hAnsi="標楷體" w:hint="eastAsia"/>
          <w:sz w:val="26"/>
          <w:szCs w:val="26"/>
        </w:rPr>
        <w:t>標</w:t>
      </w:r>
      <w:r w:rsidRPr="009C368D">
        <w:rPr>
          <w:rFonts w:ascii="標楷體" w:eastAsia="標楷體" w:hAnsi="標楷體"/>
          <w:sz w:val="26"/>
          <w:szCs w:val="26"/>
        </w:rPr>
        <w:t>準最高10分、最低1分。</w:t>
      </w:r>
    </w:p>
    <w:p w:rsidR="009C368D" w:rsidRPr="009C368D" w:rsidRDefault="009C368D">
      <w:pPr>
        <w:rPr>
          <w:rFonts w:ascii="標楷體" w:eastAsia="標楷體" w:hAnsi="標楷體"/>
          <w:sz w:val="32"/>
        </w:rPr>
        <w:sectPr w:rsidR="009C368D" w:rsidRPr="009C368D">
          <w:footerReference w:type="default" r:id="rId12"/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AE4865" w:rsidRPr="000A6EEA" w:rsidRDefault="000A6EEA">
      <w:pPr>
        <w:rPr>
          <w:rFonts w:eastAsia="標楷體"/>
          <w:b/>
          <w:sz w:val="36"/>
          <w:szCs w:val="36"/>
        </w:rPr>
      </w:pPr>
      <w:r w:rsidRPr="00567D83">
        <w:rPr>
          <w:rFonts w:eastAsia="標楷體" w:hint="eastAsia"/>
          <w:b/>
          <w:sz w:val="36"/>
          <w:szCs w:val="36"/>
        </w:rPr>
        <w:t>參、</w:t>
      </w:r>
      <w:r w:rsidR="00AE4865" w:rsidRPr="000A6EEA">
        <w:rPr>
          <w:rFonts w:eastAsia="標楷體" w:hint="eastAsia"/>
          <w:b/>
          <w:sz w:val="36"/>
          <w:szCs w:val="36"/>
        </w:rPr>
        <w:t>活動計劃擬訂</w:t>
      </w:r>
    </w:p>
    <w:p w:rsidR="00AE4865" w:rsidRPr="009C368D" w:rsidRDefault="00AE4865">
      <w:pPr>
        <w:rPr>
          <w:rFonts w:ascii="標楷體" w:eastAsia="標楷體" w:hAnsi="標楷體"/>
        </w:rPr>
      </w:pPr>
    </w:p>
    <w:p w:rsidR="00AE4865" w:rsidRPr="009C368D" w:rsidRDefault="008F1113" w:rsidP="000A6EEA">
      <w:pPr>
        <w:rPr>
          <w:rFonts w:ascii="標楷體" w:eastAsia="標楷體" w:hAnsi="標楷體"/>
          <w:sz w:val="36"/>
        </w:rPr>
      </w:pPr>
      <w:r w:rsidRPr="009C368D">
        <w:rPr>
          <w:rFonts w:ascii="標楷體" w:eastAsia="標楷體" w:hAnsi="標楷體" w:hint="eastAsia"/>
          <w:sz w:val="36"/>
        </w:rPr>
        <w:t>表</w:t>
      </w:r>
      <w:r w:rsidR="000A6EEA">
        <w:rPr>
          <w:rFonts w:ascii="標楷體" w:eastAsia="標楷體" w:hAnsi="標楷體" w:hint="eastAsia"/>
          <w:sz w:val="36"/>
        </w:rPr>
        <w:t>x</w:t>
      </w:r>
      <w:r w:rsidRPr="009C368D">
        <w:rPr>
          <w:rFonts w:ascii="標楷體" w:eastAsia="標楷體" w:hAnsi="標楷體" w:hint="eastAsia"/>
          <w:sz w:val="36"/>
        </w:rPr>
        <w:t xml:space="preserve"> </w:t>
      </w:r>
      <w:r w:rsidR="00AE4865" w:rsidRPr="009C368D">
        <w:rPr>
          <w:rFonts w:ascii="標楷體" w:eastAsia="標楷體" w:hAnsi="標楷體" w:hint="eastAsia"/>
          <w:sz w:val="36"/>
        </w:rPr>
        <w:t>活動計劃進度表</w:t>
      </w:r>
    </w:p>
    <w:tbl>
      <w:tblPr>
        <w:tblW w:w="13527" w:type="dxa"/>
        <w:tblInd w:w="2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531"/>
        <w:gridCol w:w="532"/>
        <w:gridCol w:w="532"/>
        <w:gridCol w:w="532"/>
        <w:gridCol w:w="532"/>
        <w:gridCol w:w="532"/>
        <w:gridCol w:w="532"/>
        <w:gridCol w:w="532"/>
        <w:gridCol w:w="531"/>
        <w:gridCol w:w="532"/>
        <w:gridCol w:w="532"/>
        <w:gridCol w:w="532"/>
        <w:gridCol w:w="532"/>
        <w:gridCol w:w="532"/>
        <w:gridCol w:w="532"/>
        <w:gridCol w:w="532"/>
        <w:gridCol w:w="600"/>
        <w:gridCol w:w="600"/>
        <w:gridCol w:w="840"/>
      </w:tblGrid>
      <w:tr w:rsidR="004C0535" w:rsidRPr="009C368D" w:rsidTr="00CB1E48">
        <w:trPr>
          <w:trHeight w:val="17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17365D"/>
            </w:tcBorders>
            <w:shd w:val="clear" w:color="auto" w:fill="F8ECEC"/>
          </w:tcPr>
          <w:p w:rsidR="004C0535" w:rsidRPr="009C368D" w:rsidRDefault="004C0535" w:rsidP="00CB1E48">
            <w:pPr>
              <w:pStyle w:val="1"/>
              <w:adjustRightInd w:val="0"/>
              <w:snapToGrid w:val="0"/>
              <w:spacing w:line="240" w:lineRule="auto"/>
              <w:rPr>
                <w:rFonts w:ascii="標楷體" w:hAnsi="標楷體"/>
                <w:sz w:val="24"/>
                <w:szCs w:val="24"/>
              </w:rPr>
            </w:pPr>
            <w:r w:rsidRPr="009C368D">
              <w:rPr>
                <w:rFonts w:ascii="標楷體" w:hAnsi="標楷體"/>
                <w:color w:val="E36C0A"/>
                <w:szCs w:val="28"/>
              </w:rPr>
              <w:br w:type="page"/>
            </w:r>
            <w:r w:rsidRPr="009C368D">
              <w:rPr>
                <w:rFonts w:ascii="標楷體" w:hAnsi="標楷體"/>
                <w:sz w:val="24"/>
                <w:szCs w:val="24"/>
              </w:rPr>
              <w:t>WHAT</w:t>
            </w:r>
          </w:p>
        </w:tc>
        <w:tc>
          <w:tcPr>
            <w:tcW w:w="8510" w:type="dxa"/>
            <w:gridSpan w:val="16"/>
            <w:tcBorders>
              <w:top w:val="single" w:sz="12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WHEN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C368D">
              <w:rPr>
                <w:rFonts w:ascii="標楷體" w:eastAsia="標楷體" w:hAnsi="標楷體"/>
                <w:sz w:val="20"/>
              </w:rPr>
              <w:t>WHO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C368D">
              <w:rPr>
                <w:rFonts w:ascii="標楷體" w:eastAsia="標楷體" w:hAnsi="標楷體"/>
                <w:sz w:val="20"/>
              </w:rPr>
              <w:t>HOW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9C368D">
              <w:rPr>
                <w:rFonts w:ascii="標楷體" w:eastAsia="標楷體" w:hAnsi="標楷體"/>
                <w:sz w:val="20"/>
              </w:rPr>
              <w:t>WHERE</w:t>
            </w:r>
          </w:p>
        </w:tc>
      </w:tr>
      <w:tr w:rsidR="004C0535" w:rsidRPr="009C368D" w:rsidTr="00CB1E48">
        <w:trPr>
          <w:trHeight w:val="336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shd w:val="clear" w:color="auto" w:fill="F8ECEC"/>
          </w:tcPr>
          <w:p w:rsidR="004C0535" w:rsidRPr="009C368D" w:rsidRDefault="001E7AE1" w:rsidP="00CB1E48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-8255</wp:posOffset>
                      </wp:positionV>
                      <wp:extent cx="1890395" cy="510540"/>
                      <wp:effectExtent l="0" t="0" r="33655" b="22860"/>
                      <wp:wrapNone/>
                      <wp:docPr id="4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0395" cy="510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F2121" id="Line 4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65pt" to="147.4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OOGQIAAC8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-8255</wp:posOffset>
                      </wp:positionV>
                      <wp:extent cx="1890395" cy="226060"/>
                      <wp:effectExtent l="0" t="0" r="33655" b="21590"/>
                      <wp:wrapNone/>
                      <wp:docPr id="4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0395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76AE9" id="Line 3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65pt" to="147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"/>
                  </w:pict>
                </mc:Fallback>
              </mc:AlternateContent>
            </w:r>
            <w:r w:rsidR="004C0535" w:rsidRPr="009C368D">
              <w:rPr>
                <w:rFonts w:ascii="標楷體" w:eastAsia="標楷體" w:hAnsi="標楷體" w:hint="eastAsia"/>
                <w:szCs w:val="24"/>
              </w:rPr>
              <w:t xml:space="preserve">            月</w:t>
            </w:r>
          </w:p>
          <w:p w:rsidR="004C0535" w:rsidRPr="009C368D" w:rsidRDefault="004C0535" w:rsidP="00814312">
            <w:pPr>
              <w:adjustRightInd w:val="0"/>
              <w:snapToGrid w:val="0"/>
              <w:spacing w:beforeLines="25" w:before="60"/>
              <w:jc w:val="right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活動項目              週</w:t>
            </w:r>
          </w:p>
        </w:tc>
        <w:tc>
          <w:tcPr>
            <w:tcW w:w="1063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63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Merge w:val="restart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擔</w:t>
            </w:r>
          </w:p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當</w:t>
            </w:r>
          </w:p>
        </w:tc>
        <w:tc>
          <w:tcPr>
            <w:tcW w:w="600" w:type="dxa"/>
            <w:vMerge w:val="restart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方</w:t>
            </w:r>
          </w:p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法</w:t>
            </w: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地</w:t>
            </w:r>
          </w:p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</w:tr>
      <w:tr w:rsidR="00A07CD3" w:rsidRPr="009C368D" w:rsidTr="00CB1E48">
        <w:trPr>
          <w:trHeight w:val="412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</w:tcPr>
          <w:p w:rsidR="00A07CD3" w:rsidRPr="009C368D" w:rsidRDefault="00A07CD3" w:rsidP="00CB1E48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1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531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532" w:type="dxa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3-4</w:t>
            </w:r>
          </w:p>
        </w:tc>
        <w:tc>
          <w:tcPr>
            <w:tcW w:w="1064" w:type="dxa"/>
            <w:gridSpan w:val="2"/>
            <w:shd w:val="clear" w:color="auto" w:fill="F8ECEC"/>
            <w:vAlign w:val="center"/>
          </w:tcPr>
          <w:p w:rsidR="00A07CD3" w:rsidRPr="009C368D" w:rsidRDefault="00A07CD3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600" w:type="dxa"/>
            <w:vMerge/>
          </w:tcPr>
          <w:p w:rsidR="00A07CD3" w:rsidRPr="009C368D" w:rsidRDefault="00A07CD3" w:rsidP="00CB1E48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Merge/>
          </w:tcPr>
          <w:p w:rsidR="00A07CD3" w:rsidRPr="009C368D" w:rsidRDefault="00A07CD3" w:rsidP="00CB1E48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</w:tcPr>
          <w:p w:rsidR="00A07CD3" w:rsidRPr="009C368D" w:rsidRDefault="00A07CD3" w:rsidP="00CB1E48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主題選定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活動計劃擬訂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現況分析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一</w:t>
            </w: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作業流程簡介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二</w:t>
            </w: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改善前數據收集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三</w:t>
            </w: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流程程序分析</w:t>
            </w:r>
          </w:p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(改善前)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目標設定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25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對策擬訂</w:t>
            </w:r>
          </w:p>
        </w:tc>
        <w:tc>
          <w:tcPr>
            <w:tcW w:w="2268" w:type="dxa"/>
            <w:shd w:val="clear" w:color="auto" w:fill="F8ECEC"/>
            <w:vAlign w:val="center"/>
          </w:tcPr>
          <w:p w:rsidR="004C0535" w:rsidRPr="009C368D" w:rsidRDefault="004C0535" w:rsidP="00A07CD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一</w:t>
            </w: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改善對策初擬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8ECEC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二</w:t>
            </w:r>
            <w:r w:rsidRPr="009C368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)</w:t>
            </w:r>
            <w:r w:rsidRPr="009C368D">
              <w:rPr>
                <w:rFonts w:ascii="標楷體" w:eastAsia="標楷體" w:hAnsi="標楷體"/>
                <w:color w:val="000000"/>
                <w:kern w:val="0"/>
                <w:szCs w:val="24"/>
              </w:rPr>
              <w:t>對策具體化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54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對策實施與檢討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54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效果確認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54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標準化</w:t>
            </w: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C0535" w:rsidRPr="009C368D" w:rsidTr="00CB1E48">
        <w:trPr>
          <w:trHeight w:val="454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8ECEC"/>
            <w:vAlign w:val="center"/>
          </w:tcPr>
          <w:p w:rsidR="004C0535" w:rsidRPr="009C368D" w:rsidRDefault="004C0535" w:rsidP="00CB1E4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檢討與改進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1E7AE1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113029</wp:posOffset>
                      </wp:positionV>
                      <wp:extent cx="666115" cy="0"/>
                      <wp:effectExtent l="0" t="0" r="19685" b="1905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DD0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4" o:spid="_x0000_s1026" type="#_x0000_t32" style="position:absolute;margin-left:-1.4pt;margin-top:8.9pt;width:52.45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MfLwIAAFg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" strokecolor="blue" strokeweight="1.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:rsidR="004C0535" w:rsidRPr="009C368D" w:rsidRDefault="004C0535" w:rsidP="00CB1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E4865" w:rsidRPr="009C368D" w:rsidRDefault="00A07CD3" w:rsidP="00D85F11">
      <w:pPr>
        <w:snapToGrid w:val="0"/>
        <w:ind w:leftChars="218" w:left="523"/>
        <w:jc w:val="right"/>
        <w:rPr>
          <w:rFonts w:ascii="標楷體" w:eastAsia="標楷體" w:hAnsi="標楷體"/>
          <w:sz w:val="32"/>
        </w:rPr>
        <w:sectPr w:rsidR="00AE4865" w:rsidRPr="009C368D">
          <w:pgSz w:w="15842" w:h="12242" w:orient="landscape" w:code="1"/>
          <w:pgMar w:top="1797" w:right="1440" w:bottom="1797" w:left="1440" w:header="720" w:footer="720" w:gutter="0"/>
          <w:cols w:space="720"/>
          <w:docGrid w:linePitch="326"/>
        </w:sectPr>
      </w:pPr>
      <w:r w:rsidRPr="009C368D">
        <w:rPr>
          <w:rFonts w:ascii="標楷體" w:eastAsia="標楷體" w:hAnsi="標楷體" w:hint="eastAsia"/>
          <w:sz w:val="32"/>
        </w:rPr>
        <w:t>--</w:t>
      </w:r>
      <w:r w:rsidR="00AE4865" w:rsidRPr="009C368D">
        <w:rPr>
          <w:rFonts w:ascii="標楷體" w:eastAsia="標楷體" w:hAnsi="標楷體" w:hint="eastAsia"/>
          <w:sz w:val="32"/>
        </w:rPr>
        <w:t>表示計畫線</w:t>
      </w:r>
      <w:r w:rsidR="00AE4865" w:rsidRPr="009C368D">
        <w:rPr>
          <w:rFonts w:ascii="標楷體" w:eastAsia="標楷體" w:hAnsi="標楷體" w:hint="eastAsia"/>
          <w:sz w:val="28"/>
        </w:rPr>
        <w:t xml:space="preserve">， </w:t>
      </w:r>
      <w:r w:rsidRPr="009C368D">
        <w:rPr>
          <w:rFonts w:ascii="標楷體" w:eastAsia="標楷體" w:hAnsi="標楷體" w:hint="eastAsia"/>
          <w:sz w:val="28"/>
        </w:rPr>
        <w:t>—</w:t>
      </w:r>
      <w:r w:rsidR="00AE4865" w:rsidRPr="009C368D">
        <w:rPr>
          <w:rFonts w:ascii="標楷體" w:eastAsia="標楷體" w:hAnsi="標楷體" w:hint="eastAsia"/>
          <w:sz w:val="32"/>
        </w:rPr>
        <w:t>表示實施線</w:t>
      </w:r>
      <w:r w:rsidR="008F1113" w:rsidRPr="009C368D">
        <w:rPr>
          <w:rFonts w:ascii="標楷體" w:eastAsia="標楷體" w:hAnsi="標楷體" w:hint="eastAsia"/>
          <w:sz w:val="32"/>
        </w:rPr>
        <w:t xml:space="preserve">         </w:t>
      </w:r>
      <w:r w:rsidR="00D85F11">
        <w:rPr>
          <w:rFonts w:ascii="標楷體" w:eastAsia="標楷體" w:hAnsi="標楷體" w:hint="eastAsia"/>
          <w:sz w:val="32"/>
        </w:rPr>
        <w:t xml:space="preserve"> </w:t>
      </w:r>
      <w:r w:rsidR="008F1113" w:rsidRPr="009C368D">
        <w:rPr>
          <w:rFonts w:ascii="標楷體" w:eastAsia="標楷體" w:hAnsi="標楷體" w:hint="eastAsia"/>
          <w:sz w:val="32"/>
        </w:rPr>
        <w:t xml:space="preserve">         </w:t>
      </w:r>
      <w:r w:rsidR="00D85F11" w:rsidRPr="001323CA">
        <w:rPr>
          <w:rFonts w:ascii="標楷體" w:eastAsia="標楷體" w:hAnsi="標楷體"/>
          <w:szCs w:val="24"/>
        </w:rPr>
        <w:t>製</w:t>
      </w:r>
      <w:r w:rsidR="00D85F11">
        <w:rPr>
          <w:rFonts w:ascii="標楷體" w:eastAsia="標楷體" w:hAnsi="標楷體" w:hint="eastAsia"/>
          <w:szCs w:val="24"/>
        </w:rPr>
        <w:t>表</w:t>
      </w:r>
      <w:r w:rsidR="00D85F11" w:rsidRPr="001323CA">
        <w:rPr>
          <w:rFonts w:ascii="標楷體" w:eastAsia="標楷體" w:hAnsi="標楷體" w:hint="eastAsia"/>
          <w:szCs w:val="24"/>
        </w:rPr>
        <w:t>人</w:t>
      </w:r>
      <w:r w:rsidR="00D85F11" w:rsidRPr="001323CA">
        <w:rPr>
          <w:rFonts w:ascii="標楷體" w:eastAsia="標楷體" w:hAnsi="標楷體"/>
          <w:szCs w:val="24"/>
        </w:rPr>
        <w:t>：</w:t>
      </w:r>
      <w:r w:rsidR="00D85F11">
        <w:rPr>
          <w:rFonts w:ascii="標楷體" w:eastAsia="標楷體" w:hAnsi="標楷體" w:hint="eastAsia"/>
          <w:szCs w:val="24"/>
        </w:rPr>
        <w:t xml:space="preserve">    </w:t>
      </w:r>
      <w:r w:rsidR="00D85F11" w:rsidRPr="001323CA">
        <w:rPr>
          <w:rFonts w:ascii="標楷體" w:eastAsia="標楷體" w:hAnsi="標楷體" w:hint="eastAsia"/>
          <w:szCs w:val="24"/>
        </w:rPr>
        <w:t xml:space="preserve">   </w:t>
      </w:r>
      <w:r w:rsidR="00D85F11" w:rsidRPr="001323CA">
        <w:rPr>
          <w:rFonts w:ascii="標楷體" w:eastAsia="標楷體" w:hAnsi="標楷體"/>
          <w:szCs w:val="24"/>
        </w:rPr>
        <w:t>/日期：</w:t>
      </w:r>
      <w:r w:rsidR="00D85F11" w:rsidRPr="001323CA">
        <w:rPr>
          <w:rFonts w:ascii="標楷體" w:eastAsia="標楷體" w:hAnsi="標楷體" w:hint="eastAsia"/>
          <w:szCs w:val="24"/>
        </w:rPr>
        <w:t xml:space="preserve">   </w:t>
      </w:r>
      <w:r w:rsidR="00D85F11" w:rsidRPr="001323CA">
        <w:rPr>
          <w:rFonts w:ascii="標楷體" w:eastAsia="標楷體" w:hAnsi="標楷體"/>
          <w:szCs w:val="24"/>
        </w:rPr>
        <w:t>年</w:t>
      </w:r>
      <w:r w:rsidR="00D85F11" w:rsidRPr="001323CA">
        <w:rPr>
          <w:rFonts w:ascii="標楷體" w:eastAsia="標楷體" w:hAnsi="標楷體" w:hint="eastAsia"/>
          <w:szCs w:val="24"/>
        </w:rPr>
        <w:t xml:space="preserve">   </w:t>
      </w:r>
      <w:r w:rsidR="00D85F11" w:rsidRPr="001323CA">
        <w:rPr>
          <w:rFonts w:ascii="標楷體" w:eastAsia="標楷體" w:hAnsi="標楷體"/>
          <w:szCs w:val="24"/>
        </w:rPr>
        <w:t>月</w:t>
      </w:r>
      <w:r w:rsidR="00D85F11" w:rsidRPr="001323CA">
        <w:rPr>
          <w:rFonts w:ascii="標楷體" w:eastAsia="標楷體" w:hAnsi="標楷體" w:hint="eastAsia"/>
          <w:szCs w:val="24"/>
        </w:rPr>
        <w:t xml:space="preserve">  </w:t>
      </w:r>
      <w:r w:rsidR="00D85F11" w:rsidRPr="001323CA">
        <w:rPr>
          <w:rFonts w:ascii="標楷體" w:eastAsia="標楷體" w:hAnsi="標楷體"/>
          <w:szCs w:val="24"/>
        </w:rPr>
        <w:t>日</w:t>
      </w:r>
      <w:r w:rsidR="008F1113" w:rsidRPr="009C368D">
        <w:rPr>
          <w:rFonts w:ascii="標楷體" w:eastAsia="標楷體" w:hAnsi="標楷體" w:hint="eastAsia"/>
          <w:sz w:val="32"/>
        </w:rPr>
        <w:t xml:space="preserve">  </w:t>
      </w:r>
    </w:p>
    <w:p w:rsidR="00AE4865" w:rsidRPr="000A6EEA" w:rsidRDefault="000A6EEA">
      <w:pPr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肆</w:t>
      </w:r>
      <w:r w:rsidR="00AE4865" w:rsidRPr="000A6EEA">
        <w:rPr>
          <w:rFonts w:eastAsia="標楷體" w:hint="eastAsia"/>
          <w:b/>
          <w:sz w:val="36"/>
          <w:szCs w:val="36"/>
        </w:rPr>
        <w:t>、現</w:t>
      </w:r>
      <w:r w:rsidR="009246C7" w:rsidRPr="000A6EEA">
        <w:rPr>
          <w:rFonts w:eastAsia="標楷體" w:hint="eastAsia"/>
          <w:b/>
          <w:sz w:val="36"/>
          <w:szCs w:val="36"/>
        </w:rPr>
        <w:t>況</w:t>
      </w:r>
      <w:r w:rsidR="00AE4865" w:rsidRPr="000A6EEA">
        <w:rPr>
          <w:rFonts w:eastAsia="標楷體" w:hint="eastAsia"/>
          <w:b/>
          <w:sz w:val="36"/>
          <w:szCs w:val="36"/>
        </w:rPr>
        <w:t>分析</w:t>
      </w:r>
    </w:p>
    <w:p w:rsidR="00AE4865" w:rsidRPr="009C368D" w:rsidRDefault="00AE4865">
      <w:pPr>
        <w:rPr>
          <w:rFonts w:ascii="標楷體" w:eastAsia="標楷體" w:hAnsi="標楷體"/>
        </w:rPr>
      </w:pPr>
    </w:p>
    <w:p w:rsidR="008F1113" w:rsidRPr="000A6EEA" w:rsidRDefault="008F1113" w:rsidP="000A6EE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一</w:t>
      </w:r>
      <w:r w:rsid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、</w:t>
      </w:r>
      <w:r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作業流程簡介</w:t>
      </w:r>
    </w:p>
    <w:p w:rsidR="008F1113" w:rsidRDefault="008F1113" w:rsidP="008F1113">
      <w:pPr>
        <w:rPr>
          <w:rFonts w:ascii="標楷體" w:eastAsia="標楷體" w:hAnsi="標楷體"/>
          <w:sz w:val="32"/>
        </w:rPr>
      </w:pPr>
    </w:p>
    <w:p w:rsidR="000A6EEA" w:rsidRDefault="000A6EEA" w:rsidP="008F1113">
      <w:pPr>
        <w:rPr>
          <w:rFonts w:ascii="標楷體" w:eastAsia="標楷體" w:hAnsi="標楷體"/>
          <w:sz w:val="32"/>
        </w:rPr>
      </w:pPr>
    </w:p>
    <w:p w:rsidR="000A6EEA" w:rsidRPr="000A6EEA" w:rsidRDefault="000A6EEA" w:rsidP="008F1113">
      <w:pPr>
        <w:rPr>
          <w:rFonts w:ascii="標楷體" w:eastAsia="標楷體" w:hAnsi="標楷體"/>
          <w:sz w:val="36"/>
        </w:rPr>
      </w:pPr>
      <w:r w:rsidRPr="009C368D">
        <w:rPr>
          <w:rFonts w:ascii="標楷體" w:eastAsia="標楷體" w:hAnsi="標楷體" w:hint="eastAsia"/>
          <w:sz w:val="36"/>
        </w:rPr>
        <w:t>表</w:t>
      </w:r>
      <w:r>
        <w:rPr>
          <w:rFonts w:ascii="標楷體" w:eastAsia="標楷體" w:hAnsi="標楷體" w:hint="eastAsia"/>
          <w:sz w:val="36"/>
        </w:rPr>
        <w:t>x</w:t>
      </w:r>
      <w:r w:rsidRPr="009C368D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作業流程說明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4970"/>
      </w:tblGrid>
      <w:tr w:rsidR="008F1113" w:rsidRPr="009C368D" w:rsidTr="00D85F11">
        <w:tc>
          <w:tcPr>
            <w:tcW w:w="4352" w:type="dxa"/>
          </w:tcPr>
          <w:p w:rsidR="008F1113" w:rsidRPr="009C368D" w:rsidRDefault="008F1113" w:rsidP="00901B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作業流程(流程圖)</w:t>
            </w:r>
          </w:p>
        </w:tc>
        <w:tc>
          <w:tcPr>
            <w:tcW w:w="4970" w:type="dxa"/>
          </w:tcPr>
          <w:p w:rsidR="008F1113" w:rsidRPr="009C368D" w:rsidRDefault="008F1113" w:rsidP="00901B0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作業內容說明(細部說明)</w:t>
            </w:r>
          </w:p>
        </w:tc>
      </w:tr>
      <w:tr w:rsidR="008F1113" w:rsidRPr="009C368D" w:rsidTr="00D85F11">
        <w:tc>
          <w:tcPr>
            <w:tcW w:w="4352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70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D85F11" w:rsidRPr="009C368D" w:rsidRDefault="00D85F11" w:rsidP="00D85F11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8F1113" w:rsidRPr="009C368D" w:rsidRDefault="008F1113" w:rsidP="008F1113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（註）虛線處為本期改善範圍</w:t>
      </w:r>
    </w:p>
    <w:p w:rsidR="000A6EEA" w:rsidRDefault="000A6EEA" w:rsidP="000A6EE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</w:p>
    <w:p w:rsidR="00AE4865" w:rsidRPr="000A6EEA" w:rsidRDefault="000A6EEA" w:rsidP="000A6EE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  <w:r>
        <w:rPr>
          <w:rFonts w:ascii="Times New Roman" w:eastAsia="標楷體" w:cs="Times New Roman" w:hint="eastAsia"/>
          <w:b/>
          <w:color w:val="auto"/>
          <w:sz w:val="36"/>
          <w:szCs w:val="36"/>
        </w:rPr>
        <w:t>二、</w:t>
      </w:r>
      <w:r w:rsidR="006E1B89"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改善前數據收集</w:t>
      </w:r>
    </w:p>
    <w:p w:rsidR="00C74897" w:rsidRPr="009C368D" w:rsidRDefault="00C74897" w:rsidP="00C74897">
      <w:pPr>
        <w:rPr>
          <w:rFonts w:ascii="標楷體" w:eastAsia="標楷體" w:hAnsi="標楷體"/>
          <w:sz w:val="32"/>
        </w:rPr>
      </w:pPr>
    </w:p>
    <w:p w:rsidR="008F1113" w:rsidRPr="009C368D" w:rsidRDefault="008F1113" w:rsidP="008F1113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</w:t>
      </w:r>
      <w:r w:rsidR="000A6EEA">
        <w:rPr>
          <w:rFonts w:ascii="標楷體" w:eastAsia="標楷體" w:hAnsi="標楷體" w:hint="eastAsia"/>
          <w:sz w:val="32"/>
        </w:rPr>
        <w:t>X 數據收集一覽表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6"/>
      </w:tblGrid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ho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負責收集數據之圈員(名字列出)：</w:t>
            </w:r>
          </w:p>
        </w:tc>
      </w:tr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hen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收集數據起訖期間：</w:t>
            </w:r>
          </w:p>
        </w:tc>
      </w:tr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here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收集數據地點：</w:t>
            </w:r>
          </w:p>
        </w:tc>
      </w:tr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hat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收集對象：</w:t>
            </w:r>
          </w:p>
        </w:tc>
      </w:tr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hy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收集數據之原因：</w:t>
            </w:r>
          </w:p>
        </w:tc>
      </w:tr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h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ow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收集數據之方法：</w:t>
            </w:r>
          </w:p>
        </w:tc>
      </w:tr>
      <w:tr w:rsidR="008F1113" w:rsidRPr="009C368D" w:rsidTr="00901B0B">
        <w:tc>
          <w:tcPr>
            <w:tcW w:w="1668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how many</w:t>
            </w:r>
          </w:p>
        </w:tc>
        <w:tc>
          <w:tcPr>
            <w:tcW w:w="7036" w:type="dxa"/>
          </w:tcPr>
          <w:p w:rsidR="008F1113" w:rsidRPr="009C368D" w:rsidRDefault="008F1113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收集數據期間所有之</w:t>
            </w:r>
            <w:r w:rsidRPr="009C368D">
              <w:rPr>
                <w:rFonts w:ascii="標楷體" w:eastAsia="標楷體" w:hAnsi="標楷體" w:hint="eastAsia"/>
                <w:color w:val="FF0000"/>
                <w:sz w:val="32"/>
              </w:rPr>
              <w:t>樣本數</w:t>
            </w:r>
            <w:r w:rsidRPr="009C368D">
              <w:rPr>
                <w:rFonts w:ascii="標楷體" w:eastAsia="標楷體" w:hAnsi="標楷體" w:hint="eastAsia"/>
                <w:sz w:val="32"/>
              </w:rPr>
              <w:t>(分母)：</w:t>
            </w:r>
          </w:p>
        </w:tc>
      </w:tr>
    </w:tbl>
    <w:p w:rsidR="00D85F11" w:rsidRPr="009C368D" w:rsidRDefault="00D85F11" w:rsidP="00D85F11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6E1B89" w:rsidRPr="000A6EEA" w:rsidRDefault="000A6EEA" w:rsidP="000A6EE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  <w:r>
        <w:rPr>
          <w:rFonts w:ascii="Times New Roman" w:eastAsia="標楷體" w:cs="Times New Roman" w:hint="eastAsia"/>
          <w:b/>
          <w:color w:val="auto"/>
          <w:sz w:val="36"/>
          <w:szCs w:val="36"/>
        </w:rPr>
        <w:t>三、</w:t>
      </w:r>
      <w:r w:rsidR="006E1B89"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流程序分析</w:t>
      </w:r>
      <w:r w:rsidR="006E1B89"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(</w:t>
      </w:r>
      <w:r w:rsidR="006E1B89"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改善前</w:t>
      </w:r>
      <w:r w:rsidR="006E1B89" w:rsidRPr="000A6EEA">
        <w:rPr>
          <w:rFonts w:ascii="Times New Roman" w:eastAsia="標楷體" w:cs="Times New Roman" w:hint="eastAsia"/>
          <w:b/>
          <w:color w:val="auto"/>
          <w:sz w:val="36"/>
          <w:szCs w:val="36"/>
        </w:rPr>
        <w:t>)</w:t>
      </w:r>
    </w:p>
    <w:p w:rsidR="006E1B89" w:rsidRDefault="006E1B89">
      <w:pPr>
        <w:rPr>
          <w:rFonts w:ascii="標楷體" w:eastAsia="標楷體" w:hAnsi="標楷體"/>
          <w:bCs/>
          <w:sz w:val="32"/>
          <w:szCs w:val="32"/>
        </w:rPr>
      </w:pPr>
    </w:p>
    <w:p w:rsidR="000A6EEA" w:rsidRPr="009C368D" w:rsidRDefault="000A6EEA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表X  </w:t>
      </w:r>
      <w:r w:rsidRPr="009C368D">
        <w:rPr>
          <w:rFonts w:ascii="標楷體" w:eastAsia="標楷體" w:hAnsi="標楷體" w:hint="eastAsia"/>
          <w:bCs/>
          <w:sz w:val="32"/>
          <w:szCs w:val="32"/>
        </w:rPr>
        <w:t>流程</w:t>
      </w:r>
      <w:r>
        <w:rPr>
          <w:rFonts w:ascii="標楷體" w:eastAsia="標楷體" w:hAnsi="標楷體" w:hint="eastAsia"/>
          <w:bCs/>
          <w:sz w:val="32"/>
          <w:szCs w:val="32"/>
        </w:rPr>
        <w:t>分析表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1"/>
        <w:gridCol w:w="447"/>
        <w:gridCol w:w="447"/>
        <w:gridCol w:w="366"/>
        <w:gridCol w:w="81"/>
        <w:gridCol w:w="448"/>
        <w:gridCol w:w="230"/>
        <w:gridCol w:w="217"/>
        <w:gridCol w:w="447"/>
        <w:gridCol w:w="95"/>
        <w:gridCol w:w="353"/>
        <w:gridCol w:w="406"/>
        <w:gridCol w:w="488"/>
        <w:gridCol w:w="271"/>
        <w:gridCol w:w="759"/>
        <w:gridCol w:w="760"/>
      </w:tblGrid>
      <w:tr w:rsidR="00AE4865" w:rsidRPr="009C368D">
        <w:trPr>
          <w:cantSplit/>
        </w:trPr>
        <w:tc>
          <w:tcPr>
            <w:tcW w:w="3011" w:type="dxa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工作名稱: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研究者: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日期: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操作者: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地點: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5" w:type="dxa"/>
            <w:gridSpan w:val="15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總結</w:t>
            </w: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工作代號</w:t>
            </w:r>
          </w:p>
        </w:tc>
        <w:tc>
          <w:tcPr>
            <w:tcW w:w="1518" w:type="dxa"/>
            <w:gridSpan w:val="6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現況</w:t>
            </w:r>
          </w:p>
        </w:tc>
        <w:tc>
          <w:tcPr>
            <w:tcW w:w="1518" w:type="dxa"/>
            <w:gridSpan w:val="4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改善</w:t>
            </w:r>
          </w:p>
        </w:tc>
        <w:tc>
          <w:tcPr>
            <w:tcW w:w="151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差異</w:t>
            </w: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59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6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  <w:r w:rsidRPr="009C368D">
              <w:rPr>
                <w:rFonts w:ascii="標楷體" w:eastAsia="標楷體" w:hAnsi="標楷體" w:hint="eastAsia"/>
                <w:sz w:val="28"/>
              </w:rPr>
              <w:t>作業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  <w:r w:rsidRPr="009C368D">
              <w:rPr>
                <w:rFonts w:ascii="標楷體" w:eastAsia="標楷體" w:hAnsi="標楷體" w:hint="eastAsia"/>
                <w:sz w:val="28"/>
              </w:rPr>
              <w:t>搬運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9C368D">
              <w:rPr>
                <w:rFonts w:ascii="標楷體" w:eastAsia="標楷體" w:hAnsi="標楷體" w:hint="eastAsia"/>
                <w:sz w:val="28"/>
              </w:rPr>
              <w:t>檢驗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D等候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1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  <w:r w:rsidRPr="009C368D">
              <w:rPr>
                <w:rFonts w:ascii="標楷體" w:eastAsia="標楷體" w:hAnsi="標楷體" w:hint="eastAsia"/>
                <w:sz w:val="28"/>
              </w:rPr>
              <w:t>儲存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1" w:type="dxa"/>
            <w:vMerge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搬運距離</w:t>
            </w:r>
          </w:p>
        </w:tc>
        <w:tc>
          <w:tcPr>
            <w:tcW w:w="1518" w:type="dxa"/>
            <w:gridSpan w:val="6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gridSpan w:val="4"/>
            <w:tcBorders>
              <w:righ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1" w:type="dxa"/>
            <w:vMerge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18" w:type="dxa"/>
            <w:gridSpan w:val="6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gridSpan w:val="4"/>
            <w:tcBorders>
              <w:righ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  <w:trHeight w:val="1130"/>
        </w:trPr>
        <w:tc>
          <w:tcPr>
            <w:tcW w:w="3011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工作說明(現況)</w:t>
            </w: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業</w:t>
            </w:r>
          </w:p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C74897" w:rsidRPr="009C368D" w:rsidRDefault="00C74897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搬運</w:t>
            </w:r>
          </w:p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檢驗</w:t>
            </w: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等候D</w:t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儲存</w:t>
            </w:r>
          </w:p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距離</w:t>
            </w:r>
            <w:r w:rsidRPr="009C368D">
              <w:rPr>
                <w:rFonts w:ascii="標楷體" w:eastAsia="標楷體" w:hAnsi="標楷體" w:hint="eastAsia"/>
              </w:rPr>
              <w:t>(M)</w:t>
            </w:r>
          </w:p>
        </w:tc>
        <w:tc>
          <w:tcPr>
            <w:tcW w:w="448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894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備</w:t>
            </w:r>
          </w:p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註</w:t>
            </w:r>
          </w:p>
        </w:tc>
        <w:tc>
          <w:tcPr>
            <w:tcW w:w="179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原因說明</w:t>
            </w:r>
          </w:p>
        </w:tc>
      </w:tr>
      <w:tr w:rsidR="00C74897" w:rsidRPr="009C368D">
        <w:trPr>
          <w:cantSplit/>
        </w:trPr>
        <w:tc>
          <w:tcPr>
            <w:tcW w:w="3011" w:type="dxa"/>
          </w:tcPr>
          <w:p w:rsidR="00C74897" w:rsidRPr="009C368D" w:rsidRDefault="00C748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C74897" w:rsidRPr="009C368D" w:rsidRDefault="00C74897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4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1" w:type="dxa"/>
          </w:tcPr>
          <w:p w:rsidR="00C74897" w:rsidRPr="009C368D" w:rsidRDefault="00C748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C74897" w:rsidRPr="009C368D" w:rsidRDefault="00C74897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4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1" w:type="dxa"/>
          </w:tcPr>
          <w:p w:rsidR="00C74897" w:rsidRPr="009C368D" w:rsidRDefault="00C748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C74897" w:rsidRPr="009C368D" w:rsidRDefault="00C74897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4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1" w:type="dxa"/>
          </w:tcPr>
          <w:p w:rsidR="00C74897" w:rsidRPr="009C368D" w:rsidRDefault="00C748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C74897" w:rsidRPr="009C368D" w:rsidRDefault="00C74897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447" w:type="dxa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4" w:type="dxa"/>
            <w:gridSpan w:val="2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85F11" w:rsidRPr="009C368D" w:rsidRDefault="00D85F11" w:rsidP="00D85F11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AE4865" w:rsidRPr="009C368D" w:rsidRDefault="00AE4865">
      <w:pPr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 w:val="40"/>
        </w:rPr>
        <w:br w:type="page"/>
      </w:r>
      <w:r w:rsidR="000A6EEA">
        <w:rPr>
          <w:rFonts w:ascii="標楷體" w:eastAsia="標楷體" w:hAnsi="標楷體" w:hint="eastAsia"/>
          <w:sz w:val="40"/>
        </w:rPr>
        <w:t>伍</w:t>
      </w:r>
      <w:r w:rsidRPr="009C368D">
        <w:rPr>
          <w:rFonts w:ascii="標楷體" w:eastAsia="標楷體" w:hAnsi="標楷體" w:hint="eastAsia"/>
          <w:sz w:val="40"/>
        </w:rPr>
        <w:t>、目標設定</w:t>
      </w:r>
    </w:p>
    <w:p w:rsidR="008F1113" w:rsidRDefault="008F1113" w:rsidP="008F1113">
      <w:pPr>
        <w:rPr>
          <w:rFonts w:ascii="標楷體" w:eastAsia="標楷體" w:hAnsi="標楷體"/>
        </w:rPr>
      </w:pPr>
    </w:p>
    <w:p w:rsidR="000A6EEA" w:rsidRPr="000A6EEA" w:rsidRDefault="000A6EEA" w:rsidP="000A6EEA">
      <w:pPr>
        <w:snapToGrid w:val="0"/>
        <w:rPr>
          <w:rFonts w:ascii="標楷體" w:eastAsia="標楷體" w:hAnsi="標楷體"/>
          <w:sz w:val="32"/>
          <w:szCs w:val="28"/>
        </w:rPr>
      </w:pPr>
      <w:r w:rsidRPr="000A6EEA">
        <w:rPr>
          <w:rFonts w:ascii="標楷體" w:eastAsia="標楷體" w:hAnsi="標楷體"/>
          <w:sz w:val="32"/>
          <w:szCs w:val="28"/>
        </w:rPr>
        <w:t>表</w:t>
      </w:r>
      <w:r w:rsidRPr="000A6EEA">
        <w:rPr>
          <w:rFonts w:ascii="標楷體" w:eastAsia="標楷體" w:hAnsi="標楷體" w:hint="eastAsia"/>
          <w:sz w:val="32"/>
          <w:szCs w:val="28"/>
        </w:rPr>
        <w:t>X</w:t>
      </w:r>
      <w:r w:rsidRPr="000A6EEA">
        <w:rPr>
          <w:rFonts w:ascii="標楷體" w:eastAsia="標楷體" w:hAnsi="標楷體"/>
          <w:sz w:val="32"/>
          <w:szCs w:val="28"/>
        </w:rPr>
        <w:t>目標設定</w:t>
      </w:r>
      <w:r>
        <w:rPr>
          <w:rFonts w:ascii="標楷體" w:eastAsia="標楷體" w:hAnsi="標楷體" w:hint="eastAsia"/>
          <w:sz w:val="32"/>
          <w:szCs w:val="28"/>
        </w:rPr>
        <w:t>一覽表</w:t>
      </w:r>
    </w:p>
    <w:tbl>
      <w:tblPr>
        <w:tblW w:w="9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536"/>
        <w:gridCol w:w="3284"/>
        <w:gridCol w:w="3650"/>
      </w:tblGrid>
      <w:tr w:rsidR="000A6EEA" w:rsidRPr="000A6EEA" w:rsidTr="00D85F11">
        <w:tc>
          <w:tcPr>
            <w:tcW w:w="818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項次</w:t>
            </w:r>
          </w:p>
        </w:tc>
        <w:tc>
          <w:tcPr>
            <w:tcW w:w="1536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指標</w:t>
            </w:r>
          </w:p>
        </w:tc>
        <w:tc>
          <w:tcPr>
            <w:tcW w:w="3284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說明</w:t>
            </w:r>
          </w:p>
        </w:tc>
        <w:tc>
          <w:tcPr>
            <w:tcW w:w="3650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圖表</w:t>
            </w:r>
          </w:p>
        </w:tc>
      </w:tr>
      <w:tr w:rsidR="000A6EEA" w:rsidRPr="000A6EEA" w:rsidTr="00D85F11">
        <w:tblPrEx>
          <w:tblCellMar>
            <w:left w:w="28" w:type="dxa"/>
            <w:right w:w="28" w:type="dxa"/>
          </w:tblCellMar>
        </w:tblPrEx>
        <w:trPr>
          <w:trHeight w:val="1218"/>
        </w:trPr>
        <w:tc>
          <w:tcPr>
            <w:tcW w:w="818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一</w:t>
            </w:r>
          </w:p>
        </w:tc>
        <w:tc>
          <w:tcPr>
            <w:tcW w:w="1536" w:type="dxa"/>
          </w:tcPr>
          <w:p w:rsidR="000A6EEA" w:rsidRPr="000A6EEA" w:rsidRDefault="000A6EEA" w:rsidP="00D32A34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84" w:type="dxa"/>
          </w:tcPr>
          <w:p w:rsidR="000A6EEA" w:rsidRPr="000A6EEA" w:rsidRDefault="000A6EEA" w:rsidP="000A6EEA">
            <w:pPr>
              <w:snapToGrid w:val="0"/>
              <w:ind w:leftChars="14" w:left="34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650" w:type="dxa"/>
          </w:tcPr>
          <w:p w:rsidR="000A6EEA" w:rsidRPr="000A6EEA" w:rsidRDefault="000A6EEA" w:rsidP="00D32A34">
            <w:pPr>
              <w:snapToGrid w:val="0"/>
              <w:ind w:left="794" w:hanging="794"/>
              <w:rPr>
                <w:rFonts w:ascii="標楷體" w:eastAsia="標楷體" w:hAnsi="標楷體"/>
                <w:sz w:val="28"/>
                <w:szCs w:val="24"/>
              </w:rPr>
            </w:pPr>
          </w:p>
          <w:p w:rsidR="000A6EEA" w:rsidRPr="000A6EEA" w:rsidRDefault="000A6EEA" w:rsidP="00D32A34">
            <w:pPr>
              <w:snapToGrid w:val="0"/>
              <w:ind w:left="794" w:hanging="794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A6EEA" w:rsidRPr="000A6EEA" w:rsidTr="00D85F11">
        <w:tblPrEx>
          <w:tblCellMar>
            <w:left w:w="28" w:type="dxa"/>
            <w:right w:w="28" w:type="dxa"/>
          </w:tblCellMar>
        </w:tblPrEx>
        <w:trPr>
          <w:trHeight w:val="1218"/>
        </w:trPr>
        <w:tc>
          <w:tcPr>
            <w:tcW w:w="818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二</w:t>
            </w:r>
          </w:p>
        </w:tc>
        <w:tc>
          <w:tcPr>
            <w:tcW w:w="1536" w:type="dxa"/>
          </w:tcPr>
          <w:p w:rsidR="000A6EEA" w:rsidRPr="000A6EEA" w:rsidRDefault="000A6EEA" w:rsidP="00D32A34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84" w:type="dxa"/>
          </w:tcPr>
          <w:p w:rsidR="000A6EEA" w:rsidRPr="000A6EEA" w:rsidRDefault="000A6EEA" w:rsidP="00D32A34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650" w:type="dxa"/>
          </w:tcPr>
          <w:p w:rsidR="000A6EEA" w:rsidRPr="000A6EEA" w:rsidRDefault="000A6EEA" w:rsidP="00D32A34">
            <w:pPr>
              <w:snapToGrid w:val="0"/>
              <w:ind w:left="794" w:hanging="794"/>
              <w:rPr>
                <w:rFonts w:ascii="標楷體" w:eastAsia="標楷體" w:hAnsi="標楷體"/>
                <w:sz w:val="28"/>
                <w:szCs w:val="24"/>
              </w:rPr>
            </w:pPr>
          </w:p>
          <w:p w:rsidR="000A6EEA" w:rsidRPr="000A6EEA" w:rsidRDefault="000A6EEA" w:rsidP="00D32A34">
            <w:pPr>
              <w:snapToGrid w:val="0"/>
              <w:ind w:left="794" w:hanging="794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A6EEA" w:rsidRPr="000A6EEA" w:rsidTr="00D85F11">
        <w:tblPrEx>
          <w:tblCellMar>
            <w:left w:w="28" w:type="dxa"/>
            <w:right w:w="28" w:type="dxa"/>
          </w:tblCellMar>
        </w:tblPrEx>
        <w:trPr>
          <w:trHeight w:val="1218"/>
        </w:trPr>
        <w:tc>
          <w:tcPr>
            <w:tcW w:w="818" w:type="dxa"/>
          </w:tcPr>
          <w:p w:rsidR="000A6EEA" w:rsidRPr="000A6EEA" w:rsidRDefault="000A6EEA" w:rsidP="00D32A34">
            <w:pPr>
              <w:snapToGrid w:val="0"/>
              <w:ind w:left="794" w:hanging="79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6EEA">
              <w:rPr>
                <w:rFonts w:ascii="標楷體" w:eastAsia="標楷體" w:hAnsi="標楷體"/>
                <w:sz w:val="28"/>
                <w:szCs w:val="24"/>
              </w:rPr>
              <w:t>三</w:t>
            </w:r>
          </w:p>
        </w:tc>
        <w:tc>
          <w:tcPr>
            <w:tcW w:w="1536" w:type="dxa"/>
          </w:tcPr>
          <w:p w:rsidR="000A6EEA" w:rsidRPr="000A6EEA" w:rsidRDefault="000A6EEA" w:rsidP="00D32A34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84" w:type="dxa"/>
          </w:tcPr>
          <w:p w:rsidR="000A6EEA" w:rsidRPr="000A6EEA" w:rsidRDefault="000A6EEA" w:rsidP="00D32A34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650" w:type="dxa"/>
          </w:tcPr>
          <w:p w:rsidR="000A6EEA" w:rsidRPr="000A6EEA" w:rsidRDefault="000A6EEA" w:rsidP="00D32A34">
            <w:pPr>
              <w:snapToGrid w:val="0"/>
              <w:ind w:left="794" w:hanging="794"/>
              <w:rPr>
                <w:rFonts w:ascii="標楷體" w:eastAsia="標楷體" w:hAnsi="標楷體"/>
                <w:noProof/>
                <w:sz w:val="28"/>
                <w:szCs w:val="24"/>
              </w:rPr>
            </w:pPr>
          </w:p>
          <w:p w:rsidR="000A6EEA" w:rsidRPr="000A6EEA" w:rsidRDefault="000A6EEA" w:rsidP="00D32A34">
            <w:pPr>
              <w:snapToGrid w:val="0"/>
              <w:ind w:left="794" w:hanging="794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D85F11" w:rsidRPr="009C368D" w:rsidRDefault="00D85F11" w:rsidP="00D85F11">
      <w:pPr>
        <w:wordWrap w:val="0"/>
        <w:snapToGrid w:val="0"/>
        <w:ind w:leftChars="218" w:left="523"/>
        <w:jc w:val="right"/>
        <w:rPr>
          <w:rFonts w:ascii="標楷體" w:eastAsia="標楷體" w:hAnsi="標楷體"/>
          <w:szCs w:val="24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D85F11" w:rsidRDefault="00D85F11">
      <w:pPr>
        <w:widowControl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br w:type="page"/>
      </w:r>
    </w:p>
    <w:p w:rsidR="00AE4865" w:rsidRPr="000A6EEA" w:rsidRDefault="000A6EEA">
      <w:pPr>
        <w:rPr>
          <w:rFonts w:ascii="標楷體" w:eastAsia="標楷體" w:hAnsi="標楷體"/>
          <w:b/>
          <w:sz w:val="40"/>
        </w:rPr>
      </w:pPr>
      <w:r w:rsidRPr="000A6EEA">
        <w:rPr>
          <w:rFonts w:ascii="標楷體" w:eastAsia="標楷體" w:hAnsi="標楷體" w:hint="eastAsia"/>
          <w:b/>
          <w:sz w:val="40"/>
        </w:rPr>
        <w:t>陸</w:t>
      </w:r>
      <w:r w:rsidR="00AE4865" w:rsidRPr="000A6EEA">
        <w:rPr>
          <w:rFonts w:ascii="標楷體" w:eastAsia="標楷體" w:hAnsi="標楷體" w:hint="eastAsia"/>
          <w:b/>
          <w:sz w:val="40"/>
        </w:rPr>
        <w:t>、對策擬定</w:t>
      </w:r>
    </w:p>
    <w:p w:rsidR="00AE4865" w:rsidRPr="009C368D" w:rsidRDefault="00AE4865">
      <w:pPr>
        <w:rPr>
          <w:rFonts w:ascii="標楷體" w:eastAsia="標楷體" w:hAnsi="標楷體"/>
        </w:rPr>
      </w:pPr>
    </w:p>
    <w:p w:rsidR="00AE4865" w:rsidRPr="000A6EEA" w:rsidRDefault="000A6EEA">
      <w:pPr>
        <w:rPr>
          <w:rFonts w:ascii="標楷體" w:eastAsia="標楷體" w:hAnsi="標楷體"/>
          <w:b/>
          <w:sz w:val="32"/>
        </w:rPr>
      </w:pPr>
      <w:r w:rsidRPr="000A6EEA">
        <w:rPr>
          <w:rFonts w:ascii="標楷體" w:eastAsia="標楷體" w:hAnsi="標楷體" w:hint="eastAsia"/>
          <w:b/>
          <w:sz w:val="32"/>
        </w:rPr>
        <w:t>一、改善</w:t>
      </w:r>
      <w:r w:rsidR="00AE4865" w:rsidRPr="000A6EEA">
        <w:rPr>
          <w:rFonts w:ascii="標楷體" w:eastAsia="標楷體" w:hAnsi="標楷體" w:hint="eastAsia"/>
          <w:b/>
          <w:sz w:val="32"/>
        </w:rPr>
        <w:t>對策初擬</w:t>
      </w:r>
    </w:p>
    <w:p w:rsidR="00AE4865" w:rsidRPr="009C368D" w:rsidRDefault="00AE4865">
      <w:pPr>
        <w:rPr>
          <w:rFonts w:ascii="標楷體" w:eastAsia="標楷體" w:hAnsi="標楷體"/>
        </w:rPr>
      </w:pPr>
    </w:p>
    <w:p w:rsidR="00AE4865" w:rsidRDefault="000A6EEA">
      <w:pPr>
        <w:rPr>
          <w:rFonts w:ascii="標楷體" w:eastAsia="標楷體" w:hAnsi="標楷體"/>
          <w:bCs/>
          <w:sz w:val="32"/>
          <w:szCs w:val="32"/>
        </w:rPr>
      </w:pPr>
      <w:r w:rsidRPr="009C368D">
        <w:rPr>
          <w:rFonts w:ascii="標楷體" w:eastAsia="標楷體" w:hAnsi="標楷體" w:hint="eastAsia"/>
          <w:sz w:val="32"/>
        </w:rPr>
        <w:t>（一）</w:t>
      </w:r>
      <w:r w:rsidR="00AE4865" w:rsidRPr="009C368D">
        <w:rPr>
          <w:rFonts w:ascii="標楷體" w:eastAsia="標楷體" w:hAnsi="標楷體" w:hint="eastAsia"/>
          <w:bCs/>
          <w:sz w:val="32"/>
          <w:szCs w:val="32"/>
        </w:rPr>
        <w:t>流程程序圖(</w:t>
      </w:r>
      <w:r w:rsidR="006E1B89" w:rsidRPr="009C368D">
        <w:rPr>
          <w:rFonts w:ascii="標楷體" w:eastAsia="標楷體" w:hAnsi="標楷體"/>
          <w:bCs/>
          <w:sz w:val="32"/>
          <w:szCs w:val="32"/>
        </w:rPr>
        <w:t>ECRS</w:t>
      </w:r>
      <w:r w:rsidR="00AE4865" w:rsidRPr="009C368D">
        <w:rPr>
          <w:rFonts w:ascii="標楷體" w:eastAsia="標楷體" w:hAnsi="標楷體" w:hint="eastAsia"/>
          <w:bCs/>
          <w:sz w:val="32"/>
          <w:szCs w:val="32"/>
        </w:rPr>
        <w:t>)</w:t>
      </w:r>
    </w:p>
    <w:p w:rsidR="00D85F11" w:rsidRDefault="00D85F11">
      <w:pPr>
        <w:rPr>
          <w:rFonts w:ascii="標楷體" w:eastAsia="標楷體" w:hAnsi="標楷體"/>
          <w:bCs/>
          <w:sz w:val="32"/>
          <w:szCs w:val="32"/>
        </w:rPr>
      </w:pPr>
    </w:p>
    <w:p w:rsidR="00D85F11" w:rsidRDefault="00D85F11">
      <w:pPr>
        <w:rPr>
          <w:rFonts w:ascii="標楷體" w:eastAsia="標楷體" w:hAnsi="標楷體"/>
          <w:bCs/>
          <w:sz w:val="32"/>
          <w:szCs w:val="32"/>
        </w:rPr>
      </w:pPr>
    </w:p>
    <w:p w:rsidR="00D85F11" w:rsidRPr="009C368D" w:rsidRDefault="00D85F11">
      <w:p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表X  </w:t>
      </w:r>
      <w:r w:rsidRPr="009C368D">
        <w:rPr>
          <w:rFonts w:ascii="標楷體" w:eastAsia="標楷體" w:hAnsi="標楷體" w:hint="eastAsia"/>
          <w:bCs/>
          <w:sz w:val="32"/>
          <w:szCs w:val="32"/>
        </w:rPr>
        <w:t>流程</w:t>
      </w:r>
      <w:r>
        <w:rPr>
          <w:rFonts w:ascii="標楷體" w:eastAsia="標楷體" w:hAnsi="標楷體" w:hint="eastAsia"/>
          <w:bCs/>
          <w:sz w:val="32"/>
          <w:szCs w:val="32"/>
        </w:rPr>
        <w:t>分析改善要點表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447"/>
        <w:gridCol w:w="447"/>
        <w:gridCol w:w="366"/>
        <w:gridCol w:w="81"/>
        <w:gridCol w:w="448"/>
        <w:gridCol w:w="230"/>
        <w:gridCol w:w="217"/>
        <w:gridCol w:w="542"/>
        <w:gridCol w:w="720"/>
        <w:gridCol w:w="39"/>
        <w:gridCol w:w="489"/>
        <w:gridCol w:w="270"/>
        <w:gridCol w:w="178"/>
        <w:gridCol w:w="447"/>
        <w:gridCol w:w="134"/>
        <w:gridCol w:w="313"/>
        <w:gridCol w:w="448"/>
      </w:tblGrid>
      <w:tr w:rsidR="00AE4865" w:rsidRPr="009C368D">
        <w:trPr>
          <w:cantSplit/>
        </w:trPr>
        <w:tc>
          <w:tcPr>
            <w:tcW w:w="3010" w:type="dxa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工作名稱: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8041BC"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研</w:t>
            </w:r>
            <w:r w:rsidR="008041BC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究</w:t>
            </w:r>
            <w:r w:rsidR="008041BC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者: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日</w:t>
            </w:r>
            <w:r w:rsidR="008041BC" w:rsidRPr="009C368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368D">
              <w:rPr>
                <w:rFonts w:ascii="標楷體" w:eastAsia="標楷體" w:hAnsi="標楷體" w:hint="eastAsia"/>
                <w:sz w:val="28"/>
              </w:rPr>
              <w:t>期: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操</w:t>
            </w:r>
            <w:r w:rsidR="008041BC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作</w:t>
            </w:r>
            <w:r w:rsidR="008041BC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者: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地</w:t>
            </w:r>
            <w:r w:rsidR="008041BC" w:rsidRPr="009C368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368D">
              <w:rPr>
                <w:rFonts w:ascii="標楷體" w:eastAsia="標楷體" w:hAnsi="標楷體" w:hint="eastAsia"/>
                <w:sz w:val="28"/>
              </w:rPr>
              <w:t>點: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6" w:type="dxa"/>
            <w:gridSpan w:val="17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總結</w:t>
            </w: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工作代號</w:t>
            </w:r>
          </w:p>
        </w:tc>
        <w:tc>
          <w:tcPr>
            <w:tcW w:w="1518" w:type="dxa"/>
            <w:gridSpan w:val="5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現況</w:t>
            </w:r>
          </w:p>
        </w:tc>
        <w:tc>
          <w:tcPr>
            <w:tcW w:w="1518" w:type="dxa"/>
            <w:gridSpan w:val="4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改善</w:t>
            </w:r>
          </w:p>
        </w:tc>
        <w:tc>
          <w:tcPr>
            <w:tcW w:w="1520" w:type="dxa"/>
            <w:gridSpan w:val="5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差異</w:t>
            </w: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61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  <w:r w:rsidRPr="009C368D">
              <w:rPr>
                <w:rFonts w:ascii="標楷體" w:eastAsia="標楷體" w:hAnsi="標楷體" w:hint="eastAsia"/>
                <w:sz w:val="28"/>
              </w:rPr>
              <w:t>作業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  <w:r w:rsidRPr="009C368D">
              <w:rPr>
                <w:rFonts w:ascii="標楷體" w:eastAsia="標楷體" w:hAnsi="標楷體" w:hint="eastAsia"/>
                <w:sz w:val="28"/>
              </w:rPr>
              <w:t>搬運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9C368D">
              <w:rPr>
                <w:rFonts w:ascii="標楷體" w:eastAsia="標楷體" w:hAnsi="標楷體" w:hint="eastAsia"/>
                <w:sz w:val="28"/>
              </w:rPr>
              <w:t>檢驗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D等候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  <w:r w:rsidRPr="009C368D">
              <w:rPr>
                <w:rFonts w:ascii="標楷體" w:eastAsia="標楷體" w:hAnsi="標楷體" w:hint="eastAsia"/>
                <w:sz w:val="28"/>
              </w:rPr>
              <w:t>儲存</w:t>
            </w:r>
          </w:p>
        </w:tc>
        <w:tc>
          <w:tcPr>
            <w:tcW w:w="759" w:type="dxa"/>
            <w:gridSpan w:val="3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0" w:type="dxa"/>
            <w:vMerge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搬運距離</w:t>
            </w:r>
          </w:p>
        </w:tc>
        <w:tc>
          <w:tcPr>
            <w:tcW w:w="1518" w:type="dxa"/>
            <w:gridSpan w:val="5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gridSpan w:val="4"/>
            <w:tcBorders>
              <w:righ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gridSpan w:val="5"/>
            <w:tcBorders>
              <w:lef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74897" w:rsidRPr="009C368D">
        <w:trPr>
          <w:cantSplit/>
        </w:trPr>
        <w:tc>
          <w:tcPr>
            <w:tcW w:w="3010" w:type="dxa"/>
            <w:vMerge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18" w:type="dxa"/>
            <w:gridSpan w:val="5"/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gridSpan w:val="4"/>
            <w:tcBorders>
              <w:righ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gridSpan w:val="5"/>
            <w:tcBorders>
              <w:left w:val="single" w:sz="4" w:space="0" w:color="auto"/>
            </w:tcBorders>
          </w:tcPr>
          <w:p w:rsidR="00C74897" w:rsidRPr="009C368D" w:rsidRDefault="00C748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  <w:trHeight w:val="249"/>
        </w:trPr>
        <w:tc>
          <w:tcPr>
            <w:tcW w:w="3010" w:type="dxa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工作說明(現況)</w:t>
            </w:r>
          </w:p>
        </w:tc>
        <w:tc>
          <w:tcPr>
            <w:tcW w:w="447" w:type="dxa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業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  <w:vMerge w:val="restart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搬運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檢驗</w:t>
            </w: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等候D</w:t>
            </w:r>
          </w:p>
        </w:tc>
        <w:tc>
          <w:tcPr>
            <w:tcW w:w="447" w:type="dxa"/>
            <w:gridSpan w:val="2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儲存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距離</w:t>
            </w:r>
            <w:r w:rsidRPr="009C368D">
              <w:rPr>
                <w:rFonts w:ascii="標楷體" w:eastAsia="標楷體" w:hAnsi="標楷體" w:hint="eastAsia"/>
              </w:rPr>
              <w:t>(M)</w:t>
            </w:r>
          </w:p>
        </w:tc>
        <w:tc>
          <w:tcPr>
            <w:tcW w:w="720" w:type="dxa"/>
            <w:vMerge w:val="restart"/>
          </w:tcPr>
          <w:p w:rsidR="00C74897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間</w:t>
            </w:r>
          </w:p>
        </w:tc>
        <w:tc>
          <w:tcPr>
            <w:tcW w:w="528" w:type="dxa"/>
            <w:gridSpan w:val="2"/>
            <w:vMerge w:val="restart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備</w:t>
            </w:r>
          </w:p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註</w:t>
            </w:r>
          </w:p>
        </w:tc>
        <w:tc>
          <w:tcPr>
            <w:tcW w:w="1790" w:type="dxa"/>
            <w:gridSpan w:val="6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改善要點</w:t>
            </w:r>
          </w:p>
        </w:tc>
      </w:tr>
      <w:tr w:rsidR="00AE4865" w:rsidRPr="009C368D">
        <w:trPr>
          <w:cantSplit/>
          <w:trHeight w:val="766"/>
        </w:trPr>
        <w:tc>
          <w:tcPr>
            <w:tcW w:w="301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vMerge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2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Merge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  <w:vMerge/>
            <w:tcBorders>
              <w:bottom w:val="single" w:sz="4" w:space="0" w:color="auto"/>
            </w:tcBorders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剔除</w:t>
            </w: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合併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重組</w:t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簡化</w:t>
            </w: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E4865" w:rsidRPr="009C368D">
        <w:trPr>
          <w:cantSplit/>
        </w:trPr>
        <w:tc>
          <w:tcPr>
            <w:tcW w:w="3010" w:type="dxa"/>
          </w:tcPr>
          <w:p w:rsidR="00AE4865" w:rsidRPr="009C368D" w:rsidRDefault="00AE486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AE4865" w:rsidRPr="009C368D" w:rsidRDefault="00AE4865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AE4865" w:rsidRPr="009C368D" w:rsidRDefault="00AE486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E4865" w:rsidRPr="009C368D" w:rsidRDefault="00D85F11" w:rsidP="00D85F11">
      <w:pPr>
        <w:snapToGrid w:val="0"/>
        <w:ind w:leftChars="218" w:left="523"/>
        <w:jc w:val="right"/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6E1B89" w:rsidRPr="009C368D" w:rsidRDefault="000A6EEA" w:rsidP="006E1B89">
      <w:pPr>
        <w:rPr>
          <w:rFonts w:ascii="標楷體" w:eastAsia="標楷體" w:hAnsi="標楷體"/>
          <w:bCs/>
          <w:sz w:val="32"/>
          <w:szCs w:val="32"/>
        </w:rPr>
      </w:pPr>
      <w:r w:rsidRPr="009C368D">
        <w:rPr>
          <w:rFonts w:ascii="標楷體" w:eastAsia="標楷體" w:hAnsi="標楷體" w:hint="eastAsia"/>
          <w:sz w:val="32"/>
        </w:rPr>
        <w:t>（二）</w:t>
      </w:r>
      <w:r w:rsidR="006E1B89" w:rsidRPr="009C368D">
        <w:rPr>
          <w:rFonts w:ascii="標楷體" w:eastAsia="標楷體" w:hAnsi="標楷體" w:hint="eastAsia"/>
          <w:bCs/>
          <w:sz w:val="32"/>
          <w:szCs w:val="32"/>
        </w:rPr>
        <w:t>改善要點彙整</w:t>
      </w:r>
    </w:p>
    <w:p w:rsidR="005D3842" w:rsidRPr="009C368D" w:rsidRDefault="005D3842" w:rsidP="006E1B89">
      <w:pPr>
        <w:rPr>
          <w:rFonts w:ascii="標楷體" w:eastAsia="標楷體" w:hAnsi="標楷體"/>
          <w:bCs/>
          <w:sz w:val="32"/>
          <w:szCs w:val="32"/>
        </w:rPr>
      </w:pPr>
    </w:p>
    <w:p w:rsidR="005D3842" w:rsidRPr="009C368D" w:rsidRDefault="005D3842" w:rsidP="00D85F11">
      <w:pPr>
        <w:rPr>
          <w:rFonts w:ascii="標楷體" w:eastAsia="標楷體" w:hAnsi="標楷體"/>
          <w:sz w:val="32"/>
          <w:szCs w:val="28"/>
        </w:rPr>
      </w:pPr>
      <w:r w:rsidRPr="009C368D">
        <w:rPr>
          <w:rFonts w:ascii="標楷體" w:eastAsia="標楷體" w:hAnsi="標楷體" w:hint="eastAsia"/>
          <w:sz w:val="32"/>
          <w:szCs w:val="28"/>
        </w:rPr>
        <w:t>表xxx</w:t>
      </w:r>
      <w:r w:rsidRPr="009C368D">
        <w:rPr>
          <w:rFonts w:ascii="標楷體" w:eastAsia="標楷體" w:hAnsi="標楷體" w:hint="eastAsia"/>
          <w:bCs/>
          <w:sz w:val="32"/>
          <w:szCs w:val="28"/>
        </w:rPr>
        <w:t>改善要點彙整</w:t>
      </w:r>
      <w:r w:rsidRPr="009C368D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c"/>
        <w:tblW w:w="9158" w:type="dxa"/>
        <w:tblInd w:w="284" w:type="dxa"/>
        <w:tblLook w:val="04A0" w:firstRow="1" w:lastRow="0" w:firstColumn="1" w:lastColumn="0" w:noHBand="0" w:noVBand="1"/>
      </w:tblPr>
      <w:tblGrid>
        <w:gridCol w:w="1667"/>
        <w:gridCol w:w="1559"/>
        <w:gridCol w:w="1680"/>
        <w:gridCol w:w="2126"/>
        <w:gridCol w:w="2126"/>
      </w:tblGrid>
      <w:tr w:rsidR="005D3842" w:rsidRPr="009C368D" w:rsidTr="005D3842">
        <w:trPr>
          <w:tblHeader/>
        </w:trPr>
        <w:tc>
          <w:tcPr>
            <w:tcW w:w="1667" w:type="dxa"/>
          </w:tcPr>
          <w:p w:rsidR="005D3842" w:rsidRPr="009C368D" w:rsidRDefault="005D3842" w:rsidP="00CB1E48">
            <w:pPr>
              <w:ind w:left="884" w:hanging="8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改善要點</w:t>
            </w:r>
          </w:p>
        </w:tc>
        <w:tc>
          <w:tcPr>
            <w:tcW w:w="1559" w:type="dxa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作業說明</w:t>
            </w:r>
          </w:p>
        </w:tc>
        <w:tc>
          <w:tcPr>
            <w:tcW w:w="1680" w:type="dxa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目前做法</w:t>
            </w:r>
          </w:p>
        </w:tc>
        <w:tc>
          <w:tcPr>
            <w:tcW w:w="2126" w:type="dxa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改善方法</w:t>
            </w:r>
          </w:p>
        </w:tc>
        <w:tc>
          <w:tcPr>
            <w:tcW w:w="2126" w:type="dxa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對策名稱</w:t>
            </w: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 w:val="restart"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5D3842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5D3842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 w:val="restart"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559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 w:val="restart"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R</w:t>
            </w:r>
          </w:p>
        </w:tc>
        <w:tc>
          <w:tcPr>
            <w:tcW w:w="1559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 w:val="restart"/>
            <w:vAlign w:val="center"/>
          </w:tcPr>
          <w:p w:rsidR="005D3842" w:rsidRPr="009C368D" w:rsidRDefault="005D3842" w:rsidP="00CB1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368D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559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Style w:val="ab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842" w:rsidRPr="009C368D" w:rsidRDefault="005D3842" w:rsidP="00CB1E4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842" w:rsidRPr="009C368D" w:rsidTr="005D3842">
        <w:trPr>
          <w:trHeight w:val="531"/>
        </w:trPr>
        <w:tc>
          <w:tcPr>
            <w:tcW w:w="1667" w:type="dxa"/>
            <w:vMerge/>
          </w:tcPr>
          <w:p w:rsidR="005D3842" w:rsidRPr="009C368D" w:rsidRDefault="005D3842" w:rsidP="00CB1E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</w:tcPr>
          <w:p w:rsidR="005D3842" w:rsidRPr="009C368D" w:rsidRDefault="005D3842" w:rsidP="00CB1E48">
            <w:pPr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D3842" w:rsidRPr="009C368D" w:rsidRDefault="005D3842" w:rsidP="005D3842">
            <w:pPr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D3842" w:rsidRPr="009C368D" w:rsidRDefault="005D3842" w:rsidP="005D3842">
            <w:pPr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5F11" w:rsidRPr="009C368D" w:rsidRDefault="00D85F11" w:rsidP="00D85F11">
      <w:pPr>
        <w:snapToGrid w:val="0"/>
        <w:ind w:leftChars="218" w:left="523"/>
        <w:jc w:val="right"/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5D3842" w:rsidRPr="009C368D" w:rsidRDefault="005D3842" w:rsidP="005D3842">
      <w:pPr>
        <w:rPr>
          <w:rFonts w:ascii="標楷體" w:eastAsia="標楷體" w:hAnsi="標楷體"/>
          <w:sz w:val="32"/>
        </w:rPr>
      </w:pPr>
    </w:p>
    <w:p w:rsidR="00AE4865" w:rsidRPr="009C368D" w:rsidRDefault="00AE4865">
      <w:pPr>
        <w:rPr>
          <w:rFonts w:ascii="標楷體" w:eastAsia="標楷體" w:hAnsi="標楷體"/>
        </w:rPr>
      </w:pPr>
    </w:p>
    <w:p w:rsidR="006E1B89" w:rsidRPr="009C368D" w:rsidRDefault="006E1B89">
      <w:pPr>
        <w:rPr>
          <w:rFonts w:ascii="標楷體" w:eastAsia="標楷體" w:hAnsi="標楷體"/>
        </w:rPr>
      </w:pPr>
    </w:p>
    <w:p w:rsidR="006E1B89" w:rsidRPr="009C368D" w:rsidRDefault="006E1B89">
      <w:pPr>
        <w:rPr>
          <w:rFonts w:ascii="標楷體" w:eastAsia="標楷體" w:hAnsi="標楷體"/>
        </w:rPr>
      </w:pPr>
    </w:p>
    <w:p w:rsidR="00AE4865" w:rsidRPr="000A6EEA" w:rsidRDefault="000A6EEA">
      <w:pPr>
        <w:rPr>
          <w:rFonts w:ascii="標楷體" w:eastAsia="標楷體" w:hAnsi="標楷體"/>
          <w:b/>
          <w:sz w:val="32"/>
        </w:rPr>
      </w:pPr>
      <w:r w:rsidRPr="000A6EEA">
        <w:rPr>
          <w:rFonts w:ascii="標楷體" w:eastAsia="標楷體" w:hAnsi="標楷體" w:hint="eastAsia"/>
          <w:b/>
          <w:sz w:val="32"/>
        </w:rPr>
        <w:t>二、</w:t>
      </w:r>
      <w:r w:rsidR="00AE4865" w:rsidRPr="000A6EEA">
        <w:rPr>
          <w:rFonts w:ascii="標楷體" w:eastAsia="標楷體" w:hAnsi="標楷體" w:hint="eastAsia"/>
          <w:b/>
          <w:sz w:val="32"/>
        </w:rPr>
        <w:t>對策具體化</w:t>
      </w:r>
    </w:p>
    <w:p w:rsidR="00AE4865" w:rsidRPr="009C368D" w:rsidRDefault="00AE4865">
      <w:pPr>
        <w:rPr>
          <w:rFonts w:ascii="標楷體" w:eastAsia="標楷體" w:hAnsi="標楷體"/>
        </w:rPr>
      </w:pPr>
    </w:p>
    <w:p w:rsidR="00AE4865" w:rsidRPr="009C368D" w:rsidRDefault="008F1113" w:rsidP="000A6EEA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表xxx</w:t>
      </w:r>
      <w:r w:rsidR="005D3842" w:rsidRPr="009C368D">
        <w:rPr>
          <w:rFonts w:ascii="標楷體" w:eastAsia="標楷體" w:hAnsi="標楷體" w:hint="eastAsia"/>
          <w:sz w:val="32"/>
        </w:rPr>
        <w:t>改善對策方案具體化一覽表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266"/>
        <w:gridCol w:w="1521"/>
        <w:gridCol w:w="929"/>
        <w:gridCol w:w="844"/>
        <w:gridCol w:w="1010"/>
        <w:gridCol w:w="1401"/>
        <w:gridCol w:w="1131"/>
      </w:tblGrid>
      <w:tr w:rsidR="005D3842" w:rsidRPr="009C368D" w:rsidTr="005D3842">
        <w:trPr>
          <w:trHeight w:val="519"/>
        </w:trPr>
        <w:tc>
          <w:tcPr>
            <w:tcW w:w="430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方策</w:t>
            </w:r>
          </w:p>
        </w:tc>
        <w:tc>
          <w:tcPr>
            <w:tcW w:w="714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為何Why</w:t>
            </w:r>
          </w:p>
        </w:tc>
        <w:tc>
          <w:tcPr>
            <w:tcW w:w="858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最適方案What</w:t>
            </w:r>
          </w:p>
        </w:tc>
        <w:tc>
          <w:tcPr>
            <w:tcW w:w="524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人員Who</w:t>
            </w:r>
          </w:p>
        </w:tc>
        <w:tc>
          <w:tcPr>
            <w:tcW w:w="476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時機When</w:t>
            </w:r>
          </w:p>
        </w:tc>
        <w:tc>
          <w:tcPr>
            <w:tcW w:w="570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場所Where</w:t>
            </w:r>
          </w:p>
        </w:tc>
        <w:tc>
          <w:tcPr>
            <w:tcW w:w="790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如何/方法How</w:t>
            </w:r>
          </w:p>
        </w:tc>
        <w:tc>
          <w:tcPr>
            <w:tcW w:w="638" w:type="pct"/>
            <w:shd w:val="clear" w:color="auto" w:fill="FDE9D9" w:themeFill="accent6" w:themeFillTint="33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68D">
              <w:rPr>
                <w:rFonts w:ascii="標楷體" w:eastAsia="標楷體" w:hAnsi="標楷體" w:hint="eastAsia"/>
                <w:sz w:val="26"/>
                <w:szCs w:val="26"/>
              </w:rPr>
              <w:t>實施計畫</w:t>
            </w:r>
          </w:p>
        </w:tc>
      </w:tr>
      <w:tr w:rsidR="005D3842" w:rsidRPr="009C368D" w:rsidTr="000A6EEA">
        <w:trPr>
          <w:trHeight w:val="919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="794" w:hanging="79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842" w:rsidRPr="009C368D" w:rsidTr="000A6EEA">
        <w:trPr>
          <w:trHeight w:val="919"/>
        </w:trPr>
        <w:tc>
          <w:tcPr>
            <w:tcW w:w="430" w:type="pct"/>
            <w:vMerge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="794" w:hanging="79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842" w:rsidRPr="009C368D" w:rsidTr="000A6EEA">
        <w:trPr>
          <w:trHeight w:val="1277"/>
        </w:trPr>
        <w:tc>
          <w:tcPr>
            <w:tcW w:w="430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="794" w:hanging="79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ind w:leftChars="-45" w:left="-108" w:rightChars="-30" w:right="-72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</w:p>
        </w:tc>
        <w:tc>
          <w:tcPr>
            <w:tcW w:w="63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D3842" w:rsidRPr="009C368D" w:rsidRDefault="005D3842" w:rsidP="00CB1E4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5F11" w:rsidRPr="009C368D" w:rsidRDefault="00D85F11" w:rsidP="00D85F11">
      <w:pPr>
        <w:snapToGrid w:val="0"/>
        <w:ind w:leftChars="218" w:left="523"/>
        <w:jc w:val="right"/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AE4865" w:rsidRPr="009C368D" w:rsidRDefault="00AE4865">
      <w:pPr>
        <w:rPr>
          <w:rFonts w:ascii="標楷體" w:eastAsia="標楷體" w:hAnsi="標楷體"/>
          <w:sz w:val="32"/>
        </w:rPr>
        <w:sectPr w:rsidR="00AE4865" w:rsidRPr="009C368D"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AE4865" w:rsidRPr="001323CA" w:rsidRDefault="001323CA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柒</w:t>
      </w:r>
      <w:r w:rsidR="00575836" w:rsidRPr="001323CA">
        <w:rPr>
          <w:rFonts w:ascii="標楷體" w:eastAsia="標楷體" w:hAnsi="標楷體" w:hint="eastAsia"/>
          <w:b/>
          <w:sz w:val="40"/>
        </w:rPr>
        <w:t>、對策實施與檢討</w:t>
      </w:r>
    </w:p>
    <w:tbl>
      <w:tblPr>
        <w:tblW w:w="13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5386"/>
        <w:gridCol w:w="1356"/>
        <w:gridCol w:w="2613"/>
      </w:tblGrid>
      <w:tr w:rsidR="00575836" w:rsidRPr="009C368D" w:rsidTr="00CB1E48">
        <w:trPr>
          <w:cantSplit/>
          <w:trHeight w:val="634"/>
        </w:trPr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hAnsi="標楷體" w:hint="default"/>
                <w:b/>
                <w:kern w:val="2"/>
                <w:sz w:val="24"/>
                <w:szCs w:val="24"/>
              </w:rPr>
            </w:pPr>
            <w:r w:rsidRPr="009C368D">
              <w:rPr>
                <w:rFonts w:hAnsi="標楷體"/>
                <w:b/>
                <w:kern w:val="2"/>
                <w:sz w:val="24"/>
                <w:szCs w:val="24"/>
              </w:rPr>
              <w:t>對策群組一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szCs w:val="24"/>
              </w:rPr>
              <w:t>對策名稱</w:t>
            </w: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jc w:val="both"/>
              <w:rPr>
                <w:rFonts w:hAnsi="標楷體" w:hint="default"/>
                <w:b/>
                <w:szCs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hAnsi="標楷體" w:hint="default"/>
                <w:b/>
                <w:szCs w:val="24"/>
              </w:rPr>
            </w:pPr>
            <w:r w:rsidRPr="009C368D">
              <w:rPr>
                <w:rFonts w:hAnsi="標楷體"/>
                <w:b/>
                <w:sz w:val="24"/>
                <w:szCs w:val="24"/>
              </w:rPr>
              <w:t>推行團隊</w:t>
            </w:r>
          </w:p>
        </w:tc>
        <w:tc>
          <w:tcPr>
            <w:tcW w:w="26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jc w:val="both"/>
              <w:rPr>
                <w:rFonts w:hAnsi="標楷體" w:hint="default"/>
                <w:b/>
                <w:szCs w:val="24"/>
              </w:rPr>
            </w:pPr>
          </w:p>
        </w:tc>
      </w:tr>
      <w:tr w:rsidR="00575836" w:rsidRPr="009C368D" w:rsidTr="00CB1E48">
        <w:trPr>
          <w:cantSplit/>
          <w:trHeight w:val="1164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1201" w:hangingChars="500" w:hanging="120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szCs w:val="24"/>
              </w:rPr>
              <w:t>對策內容P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36" w:rsidRPr="009C368D" w:rsidRDefault="00575836" w:rsidP="00CB1E48">
            <w:pPr>
              <w:snapToGrid w:val="0"/>
              <w:spacing w:line="160" w:lineRule="atLeas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5836" w:rsidRPr="009C368D" w:rsidTr="00CB1E48">
        <w:trPr>
          <w:cantSplit/>
          <w:trHeight w:val="1832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1141" w:hangingChars="475" w:hanging="114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對策實施D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36" w:rsidRPr="009C368D" w:rsidRDefault="00575836" w:rsidP="00CB1E48">
            <w:pPr>
              <w:pStyle w:val="aa"/>
              <w:snapToGrid w:val="0"/>
              <w:spacing w:line="160" w:lineRule="atLeast"/>
              <w:ind w:leftChars="0" w:left="256"/>
              <w:jc w:val="both"/>
              <w:rPr>
                <w:rFonts w:ascii="標楷體" w:eastAsia="標楷體" w:hAnsi="標楷體"/>
                <w:color w:val="FF00FF"/>
                <w:szCs w:val="24"/>
              </w:rPr>
            </w:pPr>
          </w:p>
        </w:tc>
      </w:tr>
      <w:tr w:rsidR="00575836" w:rsidRPr="009C368D" w:rsidTr="00CB1E48">
        <w:trPr>
          <w:cantSplit/>
          <w:trHeight w:val="1711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1141" w:hangingChars="475" w:hanging="11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szCs w:val="24"/>
              </w:rPr>
              <w:t>成效檢討C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5836" w:rsidRPr="009C368D" w:rsidTr="00CB1E48">
        <w:trPr>
          <w:cantSplit/>
          <w:trHeight w:val="2250"/>
        </w:trPr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901" w:hangingChars="375" w:hanging="9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處置A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75836" w:rsidRPr="009C368D" w:rsidRDefault="00575836">
      <w:pPr>
        <w:rPr>
          <w:rFonts w:ascii="標楷體" w:eastAsia="標楷體" w:hAnsi="標楷體"/>
          <w:sz w:val="40"/>
        </w:rPr>
      </w:pPr>
    </w:p>
    <w:tbl>
      <w:tblPr>
        <w:tblW w:w="13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5386"/>
        <w:gridCol w:w="1356"/>
        <w:gridCol w:w="2613"/>
      </w:tblGrid>
      <w:tr w:rsidR="00575836" w:rsidRPr="009C368D" w:rsidTr="00CB1E48">
        <w:trPr>
          <w:cantSplit/>
          <w:trHeight w:val="634"/>
        </w:trPr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hAnsi="標楷體" w:hint="default"/>
                <w:b/>
                <w:kern w:val="2"/>
                <w:sz w:val="24"/>
                <w:szCs w:val="24"/>
              </w:rPr>
            </w:pPr>
            <w:r w:rsidRPr="009C368D">
              <w:rPr>
                <w:rFonts w:hAnsi="標楷體"/>
                <w:b/>
                <w:kern w:val="2"/>
                <w:sz w:val="24"/>
                <w:szCs w:val="24"/>
              </w:rPr>
              <w:t>對策群組二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szCs w:val="24"/>
              </w:rPr>
              <w:t>對策名稱</w:t>
            </w: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jc w:val="both"/>
              <w:rPr>
                <w:rFonts w:hAnsi="標楷體" w:hint="default"/>
                <w:b/>
                <w:szCs w:val="24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rPr>
                <w:rFonts w:hAnsi="標楷體" w:hint="default"/>
                <w:b/>
                <w:szCs w:val="24"/>
              </w:rPr>
            </w:pPr>
            <w:r w:rsidRPr="009C368D">
              <w:rPr>
                <w:rFonts w:hAnsi="標楷體"/>
                <w:b/>
                <w:sz w:val="24"/>
                <w:szCs w:val="24"/>
              </w:rPr>
              <w:t>推行團隊</w:t>
            </w:r>
          </w:p>
        </w:tc>
        <w:tc>
          <w:tcPr>
            <w:tcW w:w="26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75836" w:rsidRPr="009C368D" w:rsidRDefault="00575836" w:rsidP="00CB1E48">
            <w:pPr>
              <w:pStyle w:val="xl5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/>
              <w:jc w:val="both"/>
              <w:rPr>
                <w:rFonts w:hAnsi="標楷體" w:hint="default"/>
                <w:b/>
                <w:szCs w:val="24"/>
              </w:rPr>
            </w:pPr>
          </w:p>
        </w:tc>
      </w:tr>
      <w:tr w:rsidR="00575836" w:rsidRPr="009C368D" w:rsidTr="00CB1E48">
        <w:trPr>
          <w:cantSplit/>
          <w:trHeight w:val="1164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1201" w:hangingChars="500" w:hanging="120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szCs w:val="24"/>
              </w:rPr>
              <w:t>對策內容P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36" w:rsidRPr="009C368D" w:rsidRDefault="00575836" w:rsidP="00CB1E48">
            <w:pPr>
              <w:snapToGrid w:val="0"/>
              <w:spacing w:line="160" w:lineRule="atLeas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5836" w:rsidRPr="009C368D" w:rsidTr="00CB1E48">
        <w:trPr>
          <w:cantSplit/>
          <w:trHeight w:val="2328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1141" w:hangingChars="475" w:hanging="114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對策實施D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36" w:rsidRPr="009C368D" w:rsidRDefault="00575836" w:rsidP="00CB1E48">
            <w:pPr>
              <w:pStyle w:val="aa"/>
              <w:snapToGrid w:val="0"/>
              <w:spacing w:line="160" w:lineRule="atLeast"/>
              <w:ind w:leftChars="0" w:left="256"/>
              <w:jc w:val="both"/>
              <w:rPr>
                <w:rFonts w:ascii="標楷體" w:eastAsia="標楷體" w:hAnsi="標楷體"/>
                <w:color w:val="FF00FF"/>
                <w:szCs w:val="24"/>
              </w:rPr>
            </w:pPr>
          </w:p>
        </w:tc>
      </w:tr>
      <w:tr w:rsidR="00575836" w:rsidRPr="009C368D" w:rsidTr="00CB1E48">
        <w:trPr>
          <w:cantSplit/>
          <w:trHeight w:val="1711"/>
        </w:trPr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1141" w:hangingChars="475" w:hanging="11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szCs w:val="24"/>
              </w:rPr>
              <w:t>成效檢討C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5836" w:rsidRPr="009C368D" w:rsidTr="00575836">
        <w:trPr>
          <w:cantSplit/>
          <w:trHeight w:val="1111"/>
        </w:trPr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901" w:hangingChars="375" w:hanging="9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C368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處置A</w:t>
            </w:r>
          </w:p>
        </w:tc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75836" w:rsidRPr="009C368D" w:rsidRDefault="00575836" w:rsidP="00CB1E48">
            <w:pPr>
              <w:snapToGrid w:val="0"/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75836" w:rsidRPr="009C368D" w:rsidRDefault="00575836">
      <w:pPr>
        <w:rPr>
          <w:rFonts w:ascii="標楷體" w:eastAsia="標楷體" w:hAnsi="標楷體"/>
          <w:sz w:val="32"/>
        </w:rPr>
      </w:pPr>
    </w:p>
    <w:p w:rsidR="00575836" w:rsidRPr="009C368D" w:rsidRDefault="00575836">
      <w:pPr>
        <w:rPr>
          <w:rFonts w:ascii="標楷體" w:eastAsia="標楷體" w:hAnsi="標楷體"/>
          <w:sz w:val="32"/>
        </w:rPr>
        <w:sectPr w:rsidR="00575836" w:rsidRPr="009C368D" w:rsidSect="00575836">
          <w:pgSz w:w="15842" w:h="12242" w:orient="landscape" w:code="1"/>
          <w:pgMar w:top="1797" w:right="1440" w:bottom="1797" w:left="1440" w:header="720" w:footer="720" w:gutter="0"/>
          <w:cols w:space="720"/>
          <w:docGrid w:linePitch="326"/>
        </w:sectPr>
      </w:pPr>
    </w:p>
    <w:p w:rsidR="008041BC" w:rsidRPr="001323CA" w:rsidRDefault="001323CA" w:rsidP="008041BC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捌</w:t>
      </w:r>
      <w:r w:rsidR="008041BC" w:rsidRPr="001323CA">
        <w:rPr>
          <w:rFonts w:ascii="標楷體" w:eastAsia="標楷體" w:hAnsi="標楷體" w:hint="eastAsia"/>
          <w:b/>
          <w:sz w:val="40"/>
        </w:rPr>
        <w:t>、效果確認</w:t>
      </w:r>
    </w:p>
    <w:p w:rsidR="002A0DD3" w:rsidRPr="001323CA" w:rsidRDefault="001323CA" w:rsidP="002A0DD3">
      <w:pPr>
        <w:rPr>
          <w:rFonts w:ascii="標楷體" w:eastAsia="標楷體" w:hAnsi="標楷體"/>
          <w:b/>
          <w:sz w:val="32"/>
        </w:rPr>
      </w:pPr>
      <w:r w:rsidRPr="001323CA">
        <w:rPr>
          <w:rFonts w:ascii="標楷體" w:eastAsia="標楷體" w:hAnsi="標楷體" w:hint="eastAsia"/>
          <w:b/>
          <w:sz w:val="32"/>
        </w:rPr>
        <w:t>一、</w:t>
      </w:r>
      <w:r w:rsidR="002A0DD3" w:rsidRPr="001323CA">
        <w:rPr>
          <w:rFonts w:ascii="標楷體" w:eastAsia="標楷體" w:hAnsi="標楷體" w:hint="eastAsia"/>
          <w:b/>
          <w:sz w:val="32"/>
        </w:rPr>
        <w:t>有形成果</w:t>
      </w:r>
    </w:p>
    <w:p w:rsidR="00575836" w:rsidRPr="009C368D" w:rsidRDefault="00575836" w:rsidP="002A0DD3">
      <w:pPr>
        <w:rPr>
          <w:rFonts w:ascii="標楷體" w:eastAsia="標楷體" w:hAnsi="標楷體"/>
          <w:sz w:val="32"/>
        </w:rPr>
      </w:pPr>
    </w:p>
    <w:p w:rsidR="00575836" w:rsidRDefault="00C324C3" w:rsidP="002A0DD3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（一）</w:t>
      </w:r>
      <w:r w:rsidR="00575836" w:rsidRPr="009C368D">
        <w:rPr>
          <w:rFonts w:ascii="標楷體" w:eastAsia="標楷體" w:hAnsi="標楷體" w:hint="eastAsia"/>
          <w:sz w:val="32"/>
        </w:rPr>
        <w:t>流程序分析(改善後)</w:t>
      </w:r>
    </w:p>
    <w:p w:rsidR="001323CA" w:rsidRPr="009C368D" w:rsidRDefault="001323CA" w:rsidP="002A0DD3">
      <w:pPr>
        <w:rPr>
          <w:rFonts w:ascii="標楷體" w:eastAsia="標楷體" w:hAnsi="標楷體"/>
          <w:sz w:val="32"/>
        </w:rPr>
      </w:pPr>
    </w:p>
    <w:p w:rsidR="00D02BA7" w:rsidRPr="009C368D" w:rsidRDefault="00D02BA7" w:rsidP="00D02BA7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表xxx</w:t>
      </w:r>
      <w:r w:rsidR="00575836" w:rsidRPr="009C368D">
        <w:rPr>
          <w:rFonts w:ascii="標楷體" w:eastAsia="標楷體" w:hAnsi="標楷體" w:hint="eastAsia"/>
          <w:sz w:val="32"/>
        </w:rPr>
        <w:t xml:space="preserve">  改善後</w:t>
      </w:r>
      <w:r w:rsidR="001323CA">
        <w:rPr>
          <w:rFonts w:ascii="標楷體" w:eastAsia="標楷體" w:hAnsi="標楷體" w:hint="eastAsia"/>
          <w:sz w:val="32"/>
        </w:rPr>
        <w:t>數據收集</w:t>
      </w:r>
      <w:r w:rsidR="00575836" w:rsidRPr="009C368D">
        <w:rPr>
          <w:rFonts w:ascii="標楷體" w:eastAsia="標楷體" w:hAnsi="標楷體" w:hint="eastAsia"/>
          <w:sz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6"/>
      </w:tblGrid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ho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負責收集數據之圈員(名字列出)：</w:t>
            </w:r>
          </w:p>
        </w:tc>
      </w:tr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hen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收集數據起訖期間：</w:t>
            </w:r>
          </w:p>
        </w:tc>
      </w:tr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here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收集數據地點：</w:t>
            </w:r>
          </w:p>
        </w:tc>
      </w:tr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hat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收集對象：</w:t>
            </w:r>
          </w:p>
        </w:tc>
      </w:tr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w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hy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收集數據之原因：</w:t>
            </w:r>
          </w:p>
        </w:tc>
      </w:tr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b/>
                <w:bCs/>
                <w:sz w:val="32"/>
              </w:rPr>
              <w:t>h</w:t>
            </w: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ow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收集數據之方法：</w:t>
            </w:r>
          </w:p>
        </w:tc>
      </w:tr>
      <w:tr w:rsidR="00D02BA7" w:rsidRPr="009C368D" w:rsidTr="00575836">
        <w:tc>
          <w:tcPr>
            <w:tcW w:w="1668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/>
                <w:b/>
                <w:bCs/>
                <w:sz w:val="32"/>
              </w:rPr>
              <w:t>how many</w:t>
            </w:r>
          </w:p>
        </w:tc>
        <w:tc>
          <w:tcPr>
            <w:tcW w:w="7036" w:type="dxa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收集數據期間所有之</w:t>
            </w:r>
            <w:r w:rsidRPr="009C368D">
              <w:rPr>
                <w:rFonts w:ascii="標楷體" w:eastAsia="標楷體" w:hAnsi="標楷體" w:hint="eastAsia"/>
                <w:color w:val="FF0000"/>
                <w:sz w:val="32"/>
              </w:rPr>
              <w:t>樣本數</w:t>
            </w:r>
            <w:r w:rsidRPr="009C368D">
              <w:rPr>
                <w:rFonts w:ascii="標楷體" w:eastAsia="標楷體" w:hAnsi="標楷體" w:hint="eastAsia"/>
                <w:sz w:val="32"/>
              </w:rPr>
              <w:t>(分母)：</w:t>
            </w:r>
          </w:p>
        </w:tc>
      </w:tr>
    </w:tbl>
    <w:p w:rsidR="008041BC" w:rsidRDefault="008041BC" w:rsidP="008041BC">
      <w:pPr>
        <w:rPr>
          <w:rFonts w:ascii="標楷體" w:eastAsia="標楷體" w:hAnsi="標楷體"/>
          <w:bCs/>
          <w:sz w:val="32"/>
          <w:szCs w:val="32"/>
        </w:rPr>
      </w:pPr>
    </w:p>
    <w:p w:rsidR="001323CA" w:rsidRPr="001323CA" w:rsidRDefault="001323CA" w:rsidP="008041BC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表xxx  改善後流程序分析表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447"/>
        <w:gridCol w:w="447"/>
        <w:gridCol w:w="366"/>
        <w:gridCol w:w="81"/>
        <w:gridCol w:w="448"/>
        <w:gridCol w:w="230"/>
        <w:gridCol w:w="217"/>
        <w:gridCol w:w="542"/>
        <w:gridCol w:w="600"/>
        <w:gridCol w:w="159"/>
        <w:gridCol w:w="489"/>
        <w:gridCol w:w="270"/>
        <w:gridCol w:w="178"/>
        <w:gridCol w:w="447"/>
        <w:gridCol w:w="134"/>
        <w:gridCol w:w="313"/>
        <w:gridCol w:w="448"/>
      </w:tblGrid>
      <w:tr w:rsidR="008041BC" w:rsidRPr="009C368D" w:rsidTr="00D02BA7">
        <w:trPr>
          <w:cantSplit/>
        </w:trPr>
        <w:tc>
          <w:tcPr>
            <w:tcW w:w="3010" w:type="dxa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8041BC" w:rsidRPr="009C368D" w:rsidRDefault="008041BC" w:rsidP="002A0D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工作名稱: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2A0DD3"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  <w:p w:rsidR="008041BC" w:rsidRPr="009C368D" w:rsidRDefault="008041BC" w:rsidP="002A0D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研</w:t>
            </w:r>
            <w:r w:rsidR="002A0DD3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究</w:t>
            </w:r>
            <w:r w:rsidR="002A0DD3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者: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8041BC" w:rsidRPr="009C368D" w:rsidRDefault="008041BC" w:rsidP="002A0D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日</w:t>
            </w:r>
            <w:r w:rsidR="002A0DD3" w:rsidRPr="009C368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368D">
              <w:rPr>
                <w:rFonts w:ascii="標楷體" w:eastAsia="標楷體" w:hAnsi="標楷體" w:hint="eastAsia"/>
                <w:sz w:val="28"/>
              </w:rPr>
              <w:t>期: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8041BC" w:rsidRPr="009C368D" w:rsidRDefault="008041BC" w:rsidP="002A0D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操</w:t>
            </w:r>
            <w:r w:rsidR="002A0DD3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作</w:t>
            </w:r>
            <w:r w:rsidR="002A0DD3" w:rsidRPr="009C368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C368D">
              <w:rPr>
                <w:rFonts w:ascii="標楷體" w:eastAsia="標楷體" w:hAnsi="標楷體" w:hint="eastAsia"/>
                <w:sz w:val="28"/>
              </w:rPr>
              <w:t>者: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8041BC" w:rsidRPr="009C368D" w:rsidRDefault="008041BC" w:rsidP="002A0D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地</w:t>
            </w:r>
            <w:r w:rsidR="002A0DD3" w:rsidRPr="009C368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368D">
              <w:rPr>
                <w:rFonts w:ascii="標楷體" w:eastAsia="標楷體" w:hAnsi="標楷體" w:hint="eastAsia"/>
                <w:sz w:val="28"/>
              </w:rPr>
              <w:t>點:</w:t>
            </w:r>
            <w:r w:rsidRPr="009C368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6" w:type="dxa"/>
            <w:gridSpan w:val="17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總結</w:t>
            </w: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工作代號</w:t>
            </w:r>
          </w:p>
        </w:tc>
        <w:tc>
          <w:tcPr>
            <w:tcW w:w="1518" w:type="dxa"/>
            <w:gridSpan w:val="5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現況</w:t>
            </w:r>
          </w:p>
        </w:tc>
        <w:tc>
          <w:tcPr>
            <w:tcW w:w="1518" w:type="dxa"/>
            <w:gridSpan w:val="4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改善</w:t>
            </w:r>
          </w:p>
        </w:tc>
        <w:tc>
          <w:tcPr>
            <w:tcW w:w="1520" w:type="dxa"/>
            <w:gridSpan w:val="5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差異</w:t>
            </w: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次數</w:t>
            </w:r>
          </w:p>
        </w:tc>
        <w:tc>
          <w:tcPr>
            <w:tcW w:w="761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  <w:r w:rsidRPr="009C368D">
              <w:rPr>
                <w:rFonts w:ascii="標楷體" w:eastAsia="標楷體" w:hAnsi="標楷體" w:hint="eastAsia"/>
                <w:sz w:val="28"/>
              </w:rPr>
              <w:t>作業</w:t>
            </w: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  <w:r w:rsidRPr="009C368D">
              <w:rPr>
                <w:rFonts w:ascii="標楷體" w:eastAsia="標楷體" w:hAnsi="標楷體" w:hint="eastAsia"/>
                <w:sz w:val="28"/>
              </w:rPr>
              <w:t>搬運</w:t>
            </w: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 w:rsidRPr="009C368D">
              <w:rPr>
                <w:rFonts w:ascii="標楷體" w:eastAsia="標楷體" w:hAnsi="標楷體" w:hint="eastAsia"/>
                <w:sz w:val="28"/>
              </w:rPr>
              <w:t>檢驗</w:t>
            </w: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D等候</w:t>
            </w: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41BC" w:rsidRPr="009C368D" w:rsidTr="00D02BA7">
        <w:trPr>
          <w:cantSplit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  <w:r w:rsidRPr="009C368D">
              <w:rPr>
                <w:rFonts w:ascii="標楷體" w:eastAsia="標楷體" w:hAnsi="標楷體" w:hint="eastAsia"/>
                <w:sz w:val="28"/>
              </w:rPr>
              <w:t>儲存</w:t>
            </w:r>
          </w:p>
        </w:tc>
        <w:tc>
          <w:tcPr>
            <w:tcW w:w="759" w:type="dxa"/>
            <w:gridSpan w:val="3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A0DD3" w:rsidRPr="009C368D" w:rsidTr="00D02BA7">
        <w:trPr>
          <w:cantSplit/>
        </w:trPr>
        <w:tc>
          <w:tcPr>
            <w:tcW w:w="3010" w:type="dxa"/>
            <w:vMerge/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搬運距離</w:t>
            </w:r>
          </w:p>
        </w:tc>
        <w:tc>
          <w:tcPr>
            <w:tcW w:w="1518" w:type="dxa"/>
            <w:gridSpan w:val="5"/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gridSpan w:val="4"/>
            <w:tcBorders>
              <w:right w:val="single" w:sz="4" w:space="0" w:color="auto"/>
            </w:tcBorders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gridSpan w:val="5"/>
            <w:tcBorders>
              <w:left w:val="single" w:sz="4" w:space="0" w:color="auto"/>
            </w:tcBorders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A0DD3" w:rsidRPr="009C368D" w:rsidTr="00D02BA7">
        <w:trPr>
          <w:cantSplit/>
        </w:trPr>
        <w:tc>
          <w:tcPr>
            <w:tcW w:w="3010" w:type="dxa"/>
            <w:vMerge/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3"/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18" w:type="dxa"/>
            <w:gridSpan w:val="5"/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8" w:type="dxa"/>
            <w:gridSpan w:val="4"/>
            <w:tcBorders>
              <w:right w:val="single" w:sz="4" w:space="0" w:color="auto"/>
            </w:tcBorders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gridSpan w:val="5"/>
            <w:tcBorders>
              <w:left w:val="single" w:sz="4" w:space="0" w:color="auto"/>
            </w:tcBorders>
          </w:tcPr>
          <w:p w:rsidR="002A0DD3" w:rsidRPr="009C368D" w:rsidRDefault="002A0DD3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041BC" w:rsidRPr="009C368D" w:rsidTr="00D02BA7">
        <w:trPr>
          <w:cantSplit/>
          <w:trHeight w:val="249"/>
        </w:trPr>
        <w:tc>
          <w:tcPr>
            <w:tcW w:w="3010" w:type="dxa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工作說明(現況)</w:t>
            </w:r>
          </w:p>
        </w:tc>
        <w:tc>
          <w:tcPr>
            <w:tcW w:w="447" w:type="dxa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業</w:t>
            </w:r>
          </w:p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  <w:vMerge w:val="restart"/>
          </w:tcPr>
          <w:p w:rsidR="008041BC" w:rsidRPr="009C368D" w:rsidRDefault="008041BC" w:rsidP="002A0DD3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搬運</w:t>
            </w:r>
          </w:p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檢驗</w:t>
            </w: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等候D</w:t>
            </w:r>
          </w:p>
        </w:tc>
        <w:tc>
          <w:tcPr>
            <w:tcW w:w="447" w:type="dxa"/>
            <w:gridSpan w:val="2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儲存</w:t>
            </w:r>
          </w:p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距離</w:t>
            </w:r>
            <w:r w:rsidRPr="009C368D">
              <w:rPr>
                <w:rFonts w:ascii="標楷體" w:eastAsia="標楷體" w:hAnsi="標楷體" w:hint="eastAsia"/>
              </w:rPr>
              <w:t>(M)</w:t>
            </w:r>
          </w:p>
        </w:tc>
        <w:tc>
          <w:tcPr>
            <w:tcW w:w="600" w:type="dxa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648" w:type="dxa"/>
            <w:gridSpan w:val="2"/>
            <w:vMerge w:val="restart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備</w:t>
            </w:r>
          </w:p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註</w:t>
            </w:r>
          </w:p>
        </w:tc>
        <w:tc>
          <w:tcPr>
            <w:tcW w:w="1790" w:type="dxa"/>
            <w:gridSpan w:val="6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改善要點</w:t>
            </w:r>
          </w:p>
        </w:tc>
      </w:tr>
      <w:tr w:rsidR="008041BC" w:rsidRPr="009C368D">
        <w:trPr>
          <w:cantSplit/>
          <w:trHeight w:val="766"/>
        </w:trPr>
        <w:tc>
          <w:tcPr>
            <w:tcW w:w="301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vMerge/>
          </w:tcPr>
          <w:p w:rsidR="008041BC" w:rsidRPr="009C368D" w:rsidRDefault="008041BC" w:rsidP="002A0DD3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2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dxa"/>
            <w:gridSpan w:val="2"/>
            <w:vMerge/>
            <w:tcBorders>
              <w:bottom w:val="single" w:sz="4" w:space="0" w:color="auto"/>
            </w:tcBorders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剔除</w:t>
            </w:r>
          </w:p>
        </w:tc>
        <w:tc>
          <w:tcPr>
            <w:tcW w:w="447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合併</w:t>
            </w:r>
          </w:p>
        </w:tc>
        <w:tc>
          <w:tcPr>
            <w:tcW w:w="447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重組</w:t>
            </w:r>
          </w:p>
        </w:tc>
        <w:tc>
          <w:tcPr>
            <w:tcW w:w="448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簡化</w:t>
            </w:r>
          </w:p>
        </w:tc>
      </w:tr>
      <w:tr w:rsidR="008041BC" w:rsidRPr="009C368D" w:rsidTr="00D02BA7">
        <w:trPr>
          <w:cantSplit/>
        </w:trPr>
        <w:tc>
          <w:tcPr>
            <w:tcW w:w="3010" w:type="dxa"/>
          </w:tcPr>
          <w:p w:rsidR="008041BC" w:rsidRPr="009C368D" w:rsidRDefault="008041BC" w:rsidP="002A0DD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8041BC" w:rsidRPr="009C368D" w:rsidRDefault="008041BC" w:rsidP="002A0DD3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8041BC" w:rsidRPr="009C368D" w:rsidRDefault="008041BC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85F11" w:rsidRPr="009C368D" w:rsidTr="00D02BA7">
        <w:trPr>
          <w:cantSplit/>
        </w:trPr>
        <w:tc>
          <w:tcPr>
            <w:tcW w:w="3010" w:type="dxa"/>
          </w:tcPr>
          <w:p w:rsidR="00D85F11" w:rsidRPr="009C368D" w:rsidRDefault="00D85F11" w:rsidP="002A0DD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D85F11" w:rsidRPr="009C368D" w:rsidRDefault="00D85F11" w:rsidP="00D32A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D85F11" w:rsidRPr="009C368D" w:rsidRDefault="00D85F11" w:rsidP="00D32A34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D85F11" w:rsidRPr="009C368D" w:rsidRDefault="00D85F11" w:rsidP="00D32A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D85F11" w:rsidRPr="009C368D" w:rsidRDefault="00D85F11" w:rsidP="00D32A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D85F11" w:rsidRPr="009C368D" w:rsidRDefault="00D85F11" w:rsidP="00D32A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85F11" w:rsidRPr="009C368D" w:rsidTr="00D02BA7">
        <w:trPr>
          <w:cantSplit/>
        </w:trPr>
        <w:tc>
          <w:tcPr>
            <w:tcW w:w="3010" w:type="dxa"/>
          </w:tcPr>
          <w:p w:rsidR="00D85F11" w:rsidRPr="009C368D" w:rsidRDefault="00D85F11" w:rsidP="002A0DD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1"/>
            </w:r>
          </w:p>
        </w:tc>
        <w:tc>
          <w:tcPr>
            <w:tcW w:w="447" w:type="dxa"/>
          </w:tcPr>
          <w:p w:rsidR="00D85F11" w:rsidRPr="009C368D" w:rsidRDefault="00D85F11" w:rsidP="002A0DD3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F0"/>
            </w:r>
          </w:p>
        </w:tc>
        <w:tc>
          <w:tcPr>
            <w:tcW w:w="447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" w:char="F0A8"/>
            </w:r>
          </w:p>
        </w:tc>
        <w:tc>
          <w:tcPr>
            <w:tcW w:w="448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47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sym w:font="Wingdings 3" w:char="F073"/>
            </w:r>
          </w:p>
        </w:tc>
        <w:tc>
          <w:tcPr>
            <w:tcW w:w="542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7" w:type="dxa"/>
            <w:gridSpan w:val="2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8" w:type="dxa"/>
          </w:tcPr>
          <w:p w:rsidR="00D85F11" w:rsidRPr="009C368D" w:rsidRDefault="00D85F11" w:rsidP="002A0DD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85F11" w:rsidRPr="009C368D" w:rsidRDefault="00D85F11" w:rsidP="00D85F11">
      <w:pPr>
        <w:snapToGrid w:val="0"/>
        <w:ind w:leftChars="218" w:left="523"/>
        <w:jc w:val="right"/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AE4865" w:rsidRPr="009C368D" w:rsidRDefault="0085762C">
      <w:pPr>
        <w:rPr>
          <w:rFonts w:ascii="標楷體" w:eastAsia="標楷體" w:hAnsi="標楷體"/>
          <w:bCs/>
          <w:sz w:val="32"/>
          <w:szCs w:val="32"/>
        </w:rPr>
      </w:pPr>
      <w:r w:rsidRPr="0085762C">
        <w:rPr>
          <w:rFonts w:eastAsia="標楷體" w:hAnsi="標楷體"/>
          <w:sz w:val="28"/>
          <w:szCs w:val="28"/>
        </w:rPr>
        <w:t>表</w:t>
      </w:r>
      <w:r w:rsidRPr="0085762C">
        <w:rPr>
          <w:rFonts w:eastAsia="標楷體" w:hAnsi="標楷體" w:hint="eastAsia"/>
          <w:sz w:val="28"/>
          <w:szCs w:val="28"/>
        </w:rPr>
        <w:t>X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D85F11">
        <w:rPr>
          <w:rFonts w:ascii="標楷體" w:eastAsia="標楷體" w:hAnsi="標楷體" w:hint="eastAsia"/>
          <w:bCs/>
          <w:sz w:val="32"/>
          <w:szCs w:val="32"/>
        </w:rPr>
        <w:t>流程程序比較表</w:t>
      </w: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35343C" w:rsidRPr="009C368D" w:rsidTr="00D32A34">
        <w:tc>
          <w:tcPr>
            <w:tcW w:w="5103" w:type="dxa"/>
          </w:tcPr>
          <w:p w:rsidR="0035343C" w:rsidRPr="009C368D" w:rsidRDefault="0035343C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改善前流程圖</w:t>
            </w:r>
          </w:p>
        </w:tc>
        <w:tc>
          <w:tcPr>
            <w:tcW w:w="5101" w:type="dxa"/>
          </w:tcPr>
          <w:p w:rsidR="0035343C" w:rsidRPr="009C368D" w:rsidRDefault="0035343C" w:rsidP="0035343C">
            <w:pPr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改善後流程圖</w:t>
            </w:r>
          </w:p>
        </w:tc>
      </w:tr>
      <w:tr w:rsidR="0035343C" w:rsidRPr="009C368D" w:rsidTr="00D32A34">
        <w:trPr>
          <w:trHeight w:val="11735"/>
        </w:trPr>
        <w:tc>
          <w:tcPr>
            <w:tcW w:w="5103" w:type="dxa"/>
          </w:tcPr>
          <w:p w:rsidR="0035343C" w:rsidRPr="009C368D" w:rsidRDefault="00D32A34" w:rsidP="00D32A34">
            <w:pPr>
              <w:ind w:hanging="902"/>
              <w:rPr>
                <w:rFonts w:ascii="標楷體" w:eastAsia="標楷體" w:hAnsi="標楷體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0C63EB0" wp14:editId="705FA759">
                  <wp:extent cx="3213100" cy="7372350"/>
                  <wp:effectExtent l="0" t="0" r="6350" b="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737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35343C" w:rsidRPr="009C368D" w:rsidRDefault="008222F4" w:rsidP="008C6E95">
            <w:pPr>
              <w:ind w:rightChars="-45" w:right="-108" w:hanging="902"/>
              <w:rPr>
                <w:rFonts w:ascii="標楷體" w:eastAsia="標楷體" w:hAnsi="標楷體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51EEF60" wp14:editId="1ED22AC4">
                  <wp:extent cx="3206750" cy="7372350"/>
                  <wp:effectExtent l="0" t="0" r="0" b="0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737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F11" w:rsidRPr="008222F4" w:rsidRDefault="00D85F11" w:rsidP="00D85F11">
      <w:pPr>
        <w:snapToGrid w:val="0"/>
        <w:ind w:leftChars="218" w:left="523"/>
        <w:jc w:val="right"/>
        <w:rPr>
          <w:rFonts w:eastAsia="標楷體"/>
          <w:sz w:val="40"/>
        </w:rPr>
      </w:pPr>
      <w:r w:rsidRPr="008222F4">
        <w:rPr>
          <w:rFonts w:eastAsia="標楷體"/>
          <w:szCs w:val="24"/>
        </w:rPr>
        <w:t>製表人：</w:t>
      </w:r>
      <w:r w:rsidR="008222F4" w:rsidRPr="008222F4">
        <w:rPr>
          <w:rFonts w:eastAsia="標楷體"/>
          <w:szCs w:val="24"/>
        </w:rPr>
        <w:t>陸皖君</w:t>
      </w:r>
      <w:r w:rsidRPr="008222F4">
        <w:rPr>
          <w:rFonts w:eastAsia="標楷體"/>
          <w:szCs w:val="24"/>
        </w:rPr>
        <w:t>/</w:t>
      </w:r>
      <w:r w:rsidRPr="008222F4">
        <w:rPr>
          <w:rFonts w:eastAsia="標楷體"/>
          <w:szCs w:val="24"/>
        </w:rPr>
        <w:t>日期：</w:t>
      </w:r>
      <w:r w:rsidR="008222F4" w:rsidRPr="008222F4">
        <w:rPr>
          <w:rFonts w:eastAsia="標楷體"/>
          <w:szCs w:val="24"/>
        </w:rPr>
        <w:t>108</w:t>
      </w:r>
      <w:r w:rsidRPr="008222F4">
        <w:rPr>
          <w:rFonts w:eastAsia="標楷體"/>
          <w:szCs w:val="24"/>
        </w:rPr>
        <w:t>年</w:t>
      </w:r>
      <w:r w:rsidR="008222F4" w:rsidRPr="008222F4">
        <w:rPr>
          <w:rFonts w:eastAsia="標楷體"/>
          <w:szCs w:val="24"/>
        </w:rPr>
        <w:t>11</w:t>
      </w:r>
      <w:r w:rsidRPr="008222F4">
        <w:rPr>
          <w:rFonts w:eastAsia="標楷體"/>
          <w:szCs w:val="24"/>
        </w:rPr>
        <w:t>月</w:t>
      </w:r>
      <w:r w:rsidR="008222F4" w:rsidRPr="008222F4">
        <w:rPr>
          <w:rFonts w:eastAsia="標楷體"/>
          <w:szCs w:val="24"/>
        </w:rPr>
        <w:t>5</w:t>
      </w:r>
      <w:r w:rsidRPr="008222F4">
        <w:rPr>
          <w:rFonts w:eastAsia="標楷體"/>
          <w:szCs w:val="24"/>
        </w:rPr>
        <w:t>日</w:t>
      </w:r>
    </w:p>
    <w:p w:rsidR="00AE4865" w:rsidRPr="009C368D" w:rsidRDefault="00AE4865">
      <w:pPr>
        <w:rPr>
          <w:rFonts w:ascii="標楷體" w:eastAsia="標楷體" w:hAnsi="標楷體"/>
          <w:sz w:val="32"/>
        </w:rPr>
      </w:pPr>
    </w:p>
    <w:p w:rsidR="00D02BA7" w:rsidRDefault="0035343C" w:rsidP="0035343C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 xml:space="preserve"> </w:t>
      </w:r>
      <w:r w:rsidR="00C324C3" w:rsidRPr="009C368D">
        <w:rPr>
          <w:rFonts w:ascii="標楷體" w:eastAsia="標楷體" w:hAnsi="標楷體" w:hint="eastAsia"/>
          <w:sz w:val="32"/>
        </w:rPr>
        <w:t>（</w:t>
      </w:r>
      <w:r w:rsidR="00C324C3">
        <w:rPr>
          <w:rFonts w:ascii="標楷體" w:eastAsia="標楷體" w:hAnsi="標楷體" w:hint="eastAsia"/>
          <w:sz w:val="32"/>
        </w:rPr>
        <w:t>二</w:t>
      </w:r>
      <w:r w:rsidR="00C324C3" w:rsidRPr="009C368D">
        <w:rPr>
          <w:rFonts w:ascii="標楷體" w:eastAsia="標楷體" w:hAnsi="標楷體" w:hint="eastAsia"/>
          <w:sz w:val="32"/>
        </w:rPr>
        <w:t>）</w:t>
      </w:r>
      <w:r w:rsidRPr="009C368D">
        <w:rPr>
          <w:rFonts w:ascii="標楷體" w:eastAsia="標楷體" w:hAnsi="標楷體" w:hint="eastAsia"/>
          <w:sz w:val="32"/>
        </w:rPr>
        <w:t>目標達成率與進步率</w:t>
      </w:r>
    </w:p>
    <w:p w:rsidR="0085762C" w:rsidRDefault="0085762C" w:rsidP="0035343C">
      <w:pPr>
        <w:rPr>
          <w:rFonts w:ascii="標楷體" w:eastAsia="標楷體" w:hAnsi="標楷體"/>
          <w:sz w:val="32"/>
        </w:rPr>
      </w:pPr>
    </w:p>
    <w:p w:rsidR="0085762C" w:rsidRPr="009C368D" w:rsidRDefault="0085762C" w:rsidP="0035343C">
      <w:pPr>
        <w:rPr>
          <w:rFonts w:ascii="標楷體" w:eastAsia="標楷體" w:hAnsi="標楷體"/>
          <w:sz w:val="32"/>
        </w:rPr>
      </w:pPr>
    </w:p>
    <w:p w:rsidR="0085762C" w:rsidRPr="00E92A89" w:rsidRDefault="0085762C" w:rsidP="0085762C">
      <w:pPr>
        <w:snapToGrid w:val="0"/>
        <w:rPr>
          <w:rFonts w:eastAsia="標楷體" w:hAnsi="標楷體"/>
          <w:sz w:val="28"/>
          <w:szCs w:val="28"/>
        </w:rPr>
      </w:pPr>
      <w:r w:rsidRPr="0085762C">
        <w:rPr>
          <w:rFonts w:eastAsia="標楷體" w:hAnsi="標楷體"/>
          <w:sz w:val="28"/>
          <w:szCs w:val="28"/>
        </w:rPr>
        <w:t>表</w:t>
      </w:r>
      <w:r w:rsidRPr="0085762C">
        <w:rPr>
          <w:rFonts w:eastAsia="標楷體" w:hAnsi="標楷體" w:hint="eastAsia"/>
          <w:sz w:val="28"/>
          <w:szCs w:val="28"/>
        </w:rPr>
        <w:t>X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E92A89">
        <w:rPr>
          <w:rFonts w:eastAsia="標楷體" w:hAnsi="標楷體" w:hint="eastAsia"/>
          <w:sz w:val="28"/>
          <w:szCs w:val="28"/>
        </w:rPr>
        <w:t>有形成果</w:t>
      </w:r>
      <w:r w:rsidRPr="0085762C">
        <w:rPr>
          <w:rFonts w:eastAsia="標楷體" w:hAnsi="標楷體" w:hint="eastAsia"/>
          <w:sz w:val="28"/>
          <w:szCs w:val="28"/>
        </w:rPr>
        <w:t>一覽表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993"/>
        <w:gridCol w:w="1275"/>
        <w:gridCol w:w="1701"/>
        <w:gridCol w:w="1134"/>
        <w:gridCol w:w="1134"/>
      </w:tblGrid>
      <w:tr w:rsidR="0085762C" w:rsidRPr="00567D83" w:rsidTr="00C324C3">
        <w:trPr>
          <w:trHeight w:val="351"/>
        </w:trPr>
        <w:tc>
          <w:tcPr>
            <w:tcW w:w="709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567D83">
              <w:rPr>
                <w:rFonts w:ascii="Times New Roman" w:eastAsia="標楷體" w:cs="Times New Roman"/>
                <w:b/>
                <w:color w:val="auto"/>
              </w:rPr>
              <w:t>項次</w:t>
            </w:r>
          </w:p>
        </w:tc>
        <w:tc>
          <w:tcPr>
            <w:tcW w:w="1276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567D83">
              <w:rPr>
                <w:rFonts w:ascii="Times New Roman" w:eastAsia="標楷體" w:cs="Times New Roman"/>
                <w:b/>
                <w:color w:val="auto"/>
              </w:rPr>
              <w:t>指標</w:t>
            </w:r>
          </w:p>
        </w:tc>
        <w:tc>
          <w:tcPr>
            <w:tcW w:w="992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567D83">
              <w:rPr>
                <w:rFonts w:ascii="Times New Roman" w:eastAsia="標楷體" w:cs="Times New Roman"/>
                <w:b/>
                <w:color w:val="auto"/>
              </w:rPr>
              <w:t>改善前</w:t>
            </w:r>
          </w:p>
        </w:tc>
        <w:tc>
          <w:tcPr>
            <w:tcW w:w="993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567D83">
              <w:rPr>
                <w:rFonts w:ascii="Times New Roman" w:eastAsia="標楷體" w:cs="Times New Roman"/>
                <w:b/>
                <w:color w:val="auto"/>
              </w:rPr>
              <w:t>目標值</w:t>
            </w:r>
          </w:p>
        </w:tc>
        <w:tc>
          <w:tcPr>
            <w:tcW w:w="1275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567D83">
              <w:rPr>
                <w:rFonts w:ascii="Times New Roman" w:eastAsia="標楷體" w:cs="Times New Roman"/>
                <w:b/>
                <w:color w:val="auto"/>
              </w:rPr>
              <w:t>改善後</w:t>
            </w:r>
          </w:p>
        </w:tc>
        <w:tc>
          <w:tcPr>
            <w:tcW w:w="1701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</w:rPr>
              <w:t>圖表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567D83">
              <w:rPr>
                <w:rFonts w:ascii="Times New Roman" w:eastAsia="標楷體" w:cs="Times New Roman" w:hint="eastAsia"/>
                <w:b/>
                <w:color w:val="auto"/>
              </w:rPr>
              <w:t>達成率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cs="Times New Roman" w:hint="eastAsia"/>
                <w:b/>
                <w:color w:val="auto"/>
              </w:rPr>
              <w:t>進步率</w:t>
            </w:r>
          </w:p>
        </w:tc>
      </w:tr>
      <w:tr w:rsidR="0085762C" w:rsidRPr="00567D83" w:rsidTr="001323CA">
        <w:trPr>
          <w:trHeight w:val="1020"/>
        </w:trPr>
        <w:tc>
          <w:tcPr>
            <w:tcW w:w="709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67D83">
              <w:rPr>
                <w:rFonts w:ascii="Times New Roman" w:eastAsia="標楷體" w:cs="Times New Roman"/>
                <w:color w:val="auto"/>
              </w:rPr>
              <w:t>一</w:t>
            </w:r>
          </w:p>
        </w:tc>
        <w:tc>
          <w:tcPr>
            <w:tcW w:w="1276" w:type="dxa"/>
          </w:tcPr>
          <w:p w:rsidR="0085762C" w:rsidRPr="00567D83" w:rsidRDefault="0085762C" w:rsidP="00D32A34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5762C" w:rsidRPr="00567D83" w:rsidTr="001323CA">
        <w:trPr>
          <w:trHeight w:val="1020"/>
        </w:trPr>
        <w:tc>
          <w:tcPr>
            <w:tcW w:w="709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67D83">
              <w:rPr>
                <w:rFonts w:ascii="Times New Roman" w:eastAsia="標楷體" w:cs="Times New Roman"/>
                <w:color w:val="auto"/>
              </w:rPr>
              <w:t>二</w:t>
            </w:r>
          </w:p>
        </w:tc>
        <w:tc>
          <w:tcPr>
            <w:tcW w:w="1276" w:type="dxa"/>
          </w:tcPr>
          <w:p w:rsidR="0085762C" w:rsidRPr="00567D83" w:rsidRDefault="0085762C" w:rsidP="00D32A34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85762C" w:rsidRPr="00702DE2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spacing w:line="360" w:lineRule="auto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spacing w:line="360" w:lineRule="auto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5762C" w:rsidRPr="00567D83" w:rsidTr="001323CA">
        <w:trPr>
          <w:trHeight w:val="1020"/>
        </w:trPr>
        <w:tc>
          <w:tcPr>
            <w:tcW w:w="709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67D83">
              <w:rPr>
                <w:rFonts w:ascii="Times New Roman" w:eastAsia="標楷體" w:cs="Times New Roman"/>
                <w:color w:val="auto"/>
              </w:rPr>
              <w:t>三</w:t>
            </w:r>
          </w:p>
        </w:tc>
        <w:tc>
          <w:tcPr>
            <w:tcW w:w="1276" w:type="dxa"/>
          </w:tcPr>
          <w:p w:rsidR="0085762C" w:rsidRPr="00567D83" w:rsidRDefault="0085762C" w:rsidP="00D32A34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762C" w:rsidRPr="00567D83" w:rsidRDefault="0085762C" w:rsidP="00D32A34">
            <w:pPr>
              <w:pStyle w:val="Default"/>
              <w:ind w:left="794" w:hanging="79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85762C" w:rsidRDefault="0085762C" w:rsidP="0085762C">
      <w:pPr>
        <w:pStyle w:val="Default"/>
        <w:snapToGrid w:val="0"/>
        <w:spacing w:line="360" w:lineRule="exact"/>
        <w:ind w:leftChars="253" w:left="607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4519">
        <w:rPr>
          <w:rFonts w:eastAsia="標楷體"/>
        </w:rPr>
        <w:t>製</w:t>
      </w:r>
      <w:r>
        <w:rPr>
          <w:rFonts w:eastAsia="標楷體" w:hint="eastAsia"/>
        </w:rPr>
        <w:t>表</w:t>
      </w:r>
      <w:r w:rsidRPr="00DF4519">
        <w:rPr>
          <w:rFonts w:eastAsia="標楷體" w:hint="eastAsia"/>
        </w:rPr>
        <w:t>人</w:t>
      </w:r>
      <w:r w:rsidRPr="00DF4519">
        <w:rPr>
          <w:rFonts w:eastAsia="標楷體"/>
        </w:rPr>
        <w:t>：</w:t>
      </w:r>
      <w:r w:rsidRPr="00DF4519">
        <w:rPr>
          <w:rFonts w:eastAsia="標楷體" w:hint="eastAsia"/>
        </w:rPr>
        <w:t xml:space="preserve">   </w:t>
      </w:r>
      <w:r w:rsidRPr="00DF4519">
        <w:rPr>
          <w:rFonts w:eastAsia="標楷體"/>
        </w:rPr>
        <w:t>/日期：</w:t>
      </w:r>
      <w:r w:rsidRPr="00DF4519">
        <w:rPr>
          <w:rFonts w:eastAsia="標楷體" w:hint="eastAsia"/>
        </w:rPr>
        <w:t xml:space="preserve">   </w:t>
      </w:r>
      <w:r w:rsidRPr="00DF4519">
        <w:rPr>
          <w:rFonts w:eastAsia="標楷體"/>
        </w:rPr>
        <w:t>年</w:t>
      </w:r>
      <w:r w:rsidRPr="00DF4519">
        <w:rPr>
          <w:rFonts w:eastAsia="標楷體" w:hint="eastAsia"/>
        </w:rPr>
        <w:t xml:space="preserve">   </w:t>
      </w:r>
      <w:r w:rsidRPr="00DF4519">
        <w:rPr>
          <w:rFonts w:eastAsia="標楷體"/>
        </w:rPr>
        <w:t>月</w:t>
      </w:r>
      <w:r w:rsidRPr="00DF4519">
        <w:rPr>
          <w:rFonts w:eastAsia="標楷體" w:hint="eastAsia"/>
        </w:rPr>
        <w:t xml:space="preserve">  </w:t>
      </w:r>
      <w:r w:rsidRPr="00DF4519">
        <w:rPr>
          <w:rFonts w:eastAsia="標楷體"/>
        </w:rPr>
        <w:t>日</w:t>
      </w:r>
    </w:p>
    <w:p w:rsidR="00D02BA7" w:rsidRDefault="00C324C3" w:rsidP="00D85F11">
      <w:pPr>
        <w:rPr>
          <w:rFonts w:ascii="標楷體" w:eastAsia="標楷體" w:hAnsi="標楷體"/>
          <w:b/>
          <w:sz w:val="32"/>
        </w:rPr>
      </w:pPr>
      <w:r w:rsidRPr="001323CA">
        <w:rPr>
          <w:rFonts w:ascii="標楷體" w:eastAsia="標楷體" w:hAnsi="標楷體"/>
          <w:b/>
          <w:sz w:val="32"/>
        </w:rPr>
        <w:t>二、</w:t>
      </w:r>
      <w:r w:rsidR="0035343C" w:rsidRPr="001323CA">
        <w:rPr>
          <w:rFonts w:ascii="標楷體" w:eastAsia="標楷體" w:hAnsi="標楷體" w:hint="eastAsia"/>
          <w:b/>
          <w:sz w:val="32"/>
        </w:rPr>
        <w:t>延伸效益</w:t>
      </w:r>
    </w:p>
    <w:p w:rsidR="001323CA" w:rsidRDefault="001323CA" w:rsidP="001323CA">
      <w:pPr>
        <w:spacing w:line="360" w:lineRule="auto"/>
        <w:ind w:firstLine="320"/>
        <w:rPr>
          <w:rFonts w:ascii="標楷體" w:eastAsia="標楷體" w:hAnsi="標楷體"/>
          <w:b/>
          <w:sz w:val="32"/>
        </w:rPr>
      </w:pPr>
    </w:p>
    <w:p w:rsidR="001323CA" w:rsidRDefault="001323CA" w:rsidP="001323CA">
      <w:pPr>
        <w:spacing w:line="360" w:lineRule="auto"/>
        <w:ind w:firstLine="320"/>
        <w:rPr>
          <w:rFonts w:ascii="標楷體" w:eastAsia="標楷體" w:hAnsi="標楷體"/>
          <w:b/>
          <w:sz w:val="32"/>
        </w:rPr>
      </w:pPr>
    </w:p>
    <w:p w:rsidR="001323CA" w:rsidRDefault="001323CA" w:rsidP="001323CA">
      <w:pPr>
        <w:spacing w:line="360" w:lineRule="auto"/>
        <w:ind w:firstLine="320"/>
        <w:rPr>
          <w:rFonts w:ascii="標楷體" w:eastAsia="標楷體" w:hAnsi="標楷體"/>
          <w:b/>
          <w:sz w:val="32"/>
        </w:rPr>
      </w:pPr>
    </w:p>
    <w:p w:rsidR="001323CA" w:rsidRPr="001323CA" w:rsidRDefault="001323CA" w:rsidP="001323CA">
      <w:pPr>
        <w:spacing w:line="360" w:lineRule="auto"/>
        <w:ind w:firstLine="320"/>
        <w:rPr>
          <w:rFonts w:ascii="標楷體" w:eastAsia="標楷體" w:hAnsi="標楷體"/>
          <w:b/>
          <w:sz w:val="32"/>
        </w:rPr>
      </w:pPr>
    </w:p>
    <w:p w:rsidR="00D02BA7" w:rsidRPr="001323CA" w:rsidRDefault="00C324C3" w:rsidP="00D02BA7">
      <w:pPr>
        <w:rPr>
          <w:rFonts w:ascii="標楷體" w:eastAsia="標楷體" w:hAnsi="標楷體"/>
          <w:b/>
          <w:sz w:val="32"/>
        </w:rPr>
      </w:pPr>
      <w:r w:rsidRPr="001323CA">
        <w:rPr>
          <w:rFonts w:ascii="標楷體" w:eastAsia="標楷體" w:hAnsi="標楷體" w:hint="eastAsia"/>
          <w:b/>
          <w:sz w:val="32"/>
        </w:rPr>
        <w:t>三、</w:t>
      </w:r>
      <w:r w:rsidR="00D02BA7" w:rsidRPr="001323CA">
        <w:rPr>
          <w:rFonts w:ascii="標楷體" w:eastAsia="標楷體" w:hAnsi="標楷體" w:hint="eastAsia"/>
          <w:b/>
          <w:sz w:val="32"/>
        </w:rPr>
        <w:t>無形成果</w:t>
      </w:r>
      <w:r w:rsidR="00D02BA7" w:rsidRPr="001323CA">
        <w:rPr>
          <w:rFonts w:ascii="標楷體" w:eastAsia="標楷體" w:hAnsi="標楷體" w:hint="eastAsia"/>
          <w:color w:val="FF0000"/>
          <w:sz w:val="32"/>
        </w:rPr>
        <w:t>（雷達圖或條列式擇一）</w:t>
      </w:r>
    </w:p>
    <w:p w:rsidR="00D02BA7" w:rsidRDefault="00B6168A" w:rsidP="00D02BA7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（一）</w:t>
      </w:r>
      <w:r w:rsidR="001323CA">
        <w:rPr>
          <w:rFonts w:ascii="標楷體" w:eastAsia="標楷體" w:hAnsi="標楷體" w:hint="eastAsia"/>
          <w:sz w:val="32"/>
        </w:rPr>
        <w:t>圈員自我評價</w:t>
      </w:r>
    </w:p>
    <w:p w:rsidR="001323CA" w:rsidRPr="009C368D" w:rsidRDefault="001323CA" w:rsidP="00D02BA7">
      <w:pPr>
        <w:rPr>
          <w:rFonts w:ascii="標楷體" w:eastAsia="標楷體" w:hAnsi="標楷體"/>
          <w:sz w:val="32"/>
        </w:rPr>
      </w:pPr>
    </w:p>
    <w:p w:rsidR="00D02BA7" w:rsidRPr="009C368D" w:rsidRDefault="00D02BA7" w:rsidP="00D02BA7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表xxx</w:t>
      </w:r>
      <w:r w:rsidR="001323CA">
        <w:rPr>
          <w:rFonts w:ascii="標楷體" w:eastAsia="標楷體" w:hAnsi="標楷體" w:hint="eastAsia"/>
          <w:sz w:val="32"/>
        </w:rPr>
        <w:t>圈員自我評價</w:t>
      </w:r>
      <w:r w:rsidR="001323CA" w:rsidRPr="009C368D">
        <w:rPr>
          <w:rFonts w:ascii="標楷體" w:eastAsia="標楷體" w:hAnsi="標楷體" w:hint="eastAsia"/>
          <w:sz w:val="32"/>
        </w:rPr>
        <w:t>表</w:t>
      </w:r>
    </w:p>
    <w:tbl>
      <w:tblPr>
        <w:tblpPr w:leftFromText="180" w:rightFromText="180" w:vertAnchor="text" w:horzAnchor="page" w:tblpX="1806" w:tblpY="41"/>
        <w:tblW w:w="86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662"/>
        <w:gridCol w:w="663"/>
        <w:gridCol w:w="662"/>
        <w:gridCol w:w="663"/>
        <w:gridCol w:w="654"/>
        <w:gridCol w:w="8"/>
        <w:gridCol w:w="663"/>
        <w:gridCol w:w="662"/>
        <w:gridCol w:w="663"/>
        <w:gridCol w:w="667"/>
        <w:gridCol w:w="1153"/>
      </w:tblGrid>
      <w:tr w:rsidR="00D02BA7" w:rsidRPr="009C368D" w:rsidTr="00901B0B">
        <w:trPr>
          <w:cantSplit/>
          <w:trHeight w:val="327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評分項目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評 分 標 準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改善前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改善後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活動成長</w:t>
            </w:r>
          </w:p>
        </w:tc>
      </w:tr>
      <w:tr w:rsidR="00D02BA7" w:rsidRPr="009C368D" w:rsidTr="00901B0B">
        <w:trPr>
          <w:cantSplit/>
          <w:trHeight w:val="327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1-2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3-4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5-6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7-8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9-10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總分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平均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總分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C368D">
              <w:rPr>
                <w:rFonts w:ascii="標楷體" w:eastAsia="標楷體" w:hAnsi="標楷體"/>
                <w:kern w:val="0"/>
              </w:rPr>
              <w:t>平均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02BA7" w:rsidRPr="009C368D" w:rsidTr="00901B0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QC手法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不懂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知道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了解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運用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活用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02BA7" w:rsidRPr="009C368D" w:rsidTr="00901B0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溝通協調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獨斷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詢問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諮商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協調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積極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02BA7" w:rsidRPr="009C368D" w:rsidTr="00901B0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腦力</w:t>
            </w:r>
            <w:r w:rsidRPr="001323CA">
              <w:rPr>
                <w:rFonts w:ascii="標楷體" w:eastAsia="標楷體" w:hAnsi="標楷體" w:hint="eastAsia"/>
                <w:color w:val="808080" w:themeColor="background1" w:themeShade="80"/>
                <w:kern w:val="0"/>
              </w:rPr>
              <w:t>激</w:t>
            </w: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盪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普通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沉思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提出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延伸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潛能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02BA7" w:rsidRPr="009C368D" w:rsidTr="00901B0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團隊精神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自我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猶豫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體會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互助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團結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02BA7" w:rsidRPr="009C368D" w:rsidTr="00901B0B">
        <w:trPr>
          <w:trHeight w:val="32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發掘問題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放任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注意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提出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思考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1323CA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 w:rsidRPr="001323CA">
              <w:rPr>
                <w:rFonts w:ascii="標楷體" w:eastAsia="標楷體" w:hAnsi="標楷體"/>
                <w:color w:val="808080" w:themeColor="background1" w:themeShade="80"/>
                <w:kern w:val="0"/>
              </w:rPr>
              <w:t>求解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BA7" w:rsidRPr="009C368D" w:rsidRDefault="00D02BA7" w:rsidP="00901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D85F11" w:rsidRPr="009C368D" w:rsidRDefault="00D85F11" w:rsidP="00D85F11">
      <w:pPr>
        <w:snapToGrid w:val="0"/>
        <w:ind w:leftChars="218" w:left="523"/>
        <w:jc w:val="right"/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D02BA7" w:rsidRPr="009C368D" w:rsidRDefault="00D02BA7" w:rsidP="00D02BA7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D02BA7" w:rsidRPr="009C368D" w:rsidRDefault="00D02BA7" w:rsidP="00D02BA7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9C368D">
        <w:rPr>
          <w:rFonts w:ascii="標楷體" w:eastAsia="標楷體" w:hAnsi="標楷體"/>
          <w:sz w:val="26"/>
          <w:szCs w:val="26"/>
        </w:rPr>
        <w:t>註：1.全體圈員共</w:t>
      </w:r>
      <w:r w:rsidRPr="009C368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368D">
        <w:rPr>
          <w:rFonts w:ascii="標楷體" w:eastAsia="標楷體" w:hAnsi="標楷體"/>
          <w:sz w:val="26"/>
          <w:szCs w:val="26"/>
        </w:rPr>
        <w:t>人，分別就各評分項目之</w:t>
      </w:r>
      <w:r w:rsidRPr="009C368D">
        <w:rPr>
          <w:rFonts w:ascii="標楷體" w:eastAsia="標楷體" w:hAnsi="標楷體" w:hint="eastAsia"/>
          <w:sz w:val="26"/>
          <w:szCs w:val="26"/>
        </w:rPr>
        <w:t>標</w:t>
      </w:r>
      <w:r w:rsidRPr="009C368D">
        <w:rPr>
          <w:rFonts w:ascii="標楷體" w:eastAsia="標楷體" w:hAnsi="標楷體"/>
          <w:sz w:val="26"/>
          <w:szCs w:val="26"/>
        </w:rPr>
        <w:t>準自我評價。</w:t>
      </w:r>
    </w:p>
    <w:p w:rsidR="00D02BA7" w:rsidRPr="009C368D" w:rsidRDefault="00D02BA7" w:rsidP="00D02BA7">
      <w:pPr>
        <w:rPr>
          <w:rFonts w:ascii="標楷體" w:eastAsia="標楷體" w:hAnsi="標楷體"/>
          <w:sz w:val="26"/>
          <w:szCs w:val="26"/>
        </w:rPr>
      </w:pPr>
      <w:r w:rsidRPr="009C368D">
        <w:rPr>
          <w:rFonts w:ascii="標楷體" w:eastAsia="標楷體" w:hAnsi="標楷體"/>
          <w:sz w:val="26"/>
          <w:szCs w:val="26"/>
        </w:rPr>
        <w:t xml:space="preserve">        2.每項每人評分</w:t>
      </w:r>
      <w:r w:rsidRPr="009C368D">
        <w:rPr>
          <w:rFonts w:ascii="標楷體" w:eastAsia="標楷體" w:hAnsi="標楷體" w:hint="eastAsia"/>
          <w:sz w:val="26"/>
          <w:szCs w:val="26"/>
        </w:rPr>
        <w:t>標</w:t>
      </w:r>
      <w:r w:rsidRPr="009C368D">
        <w:rPr>
          <w:rFonts w:ascii="標楷體" w:eastAsia="標楷體" w:hAnsi="標楷體"/>
          <w:sz w:val="26"/>
          <w:szCs w:val="26"/>
        </w:rPr>
        <w:t>準最高10分、最低1分。</w:t>
      </w:r>
    </w:p>
    <w:p w:rsidR="00D02BA7" w:rsidRPr="009C368D" w:rsidRDefault="00D02BA7" w:rsidP="00D02BA7">
      <w:pPr>
        <w:rPr>
          <w:rFonts w:ascii="標楷體" w:eastAsia="標楷體" w:hAnsi="標楷體"/>
          <w:sz w:val="26"/>
          <w:szCs w:val="26"/>
        </w:rPr>
      </w:pPr>
    </w:p>
    <w:p w:rsidR="00D02BA7" w:rsidRPr="009C368D" w:rsidRDefault="00B6168A" w:rsidP="00D02BA7">
      <w:pPr>
        <w:rPr>
          <w:rFonts w:ascii="標楷體" w:eastAsia="標楷體" w:hAnsi="標楷體"/>
          <w:color w:val="FF0000"/>
          <w:sz w:val="32"/>
          <w:szCs w:val="32"/>
        </w:rPr>
      </w:pPr>
      <w:r w:rsidRPr="009C368D"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32"/>
        </w:rPr>
        <w:t>二</w:t>
      </w:r>
      <w:r w:rsidRPr="009C368D">
        <w:rPr>
          <w:rFonts w:ascii="標楷體" w:eastAsia="標楷體" w:hAnsi="標楷體" w:hint="eastAsia"/>
          <w:sz w:val="32"/>
        </w:rPr>
        <w:t>）</w:t>
      </w:r>
      <w:r w:rsidR="00D02BA7" w:rsidRPr="009C368D">
        <w:rPr>
          <w:rFonts w:ascii="標楷體" w:eastAsia="標楷體" w:hAnsi="標楷體" w:hint="eastAsia"/>
          <w:sz w:val="32"/>
          <w:szCs w:val="32"/>
        </w:rPr>
        <w:t>雷達圖</w:t>
      </w:r>
      <w:r w:rsidR="00D02BA7" w:rsidRPr="009C368D">
        <w:rPr>
          <w:rFonts w:ascii="標楷體" w:eastAsia="標楷體" w:hAnsi="標楷體" w:hint="eastAsia"/>
          <w:color w:val="FF0000"/>
          <w:sz w:val="32"/>
          <w:szCs w:val="32"/>
        </w:rPr>
        <w:t>(改善前虛線、改善後實線)</w:t>
      </w:r>
    </w:p>
    <w:p w:rsidR="00AE4865" w:rsidRDefault="00AE4865">
      <w:pPr>
        <w:rPr>
          <w:rFonts w:ascii="標楷體" w:eastAsia="標楷體" w:hAnsi="標楷體"/>
          <w:sz w:val="32"/>
        </w:rPr>
      </w:pPr>
    </w:p>
    <w:p w:rsidR="001323CA" w:rsidRDefault="001323CA" w:rsidP="001323CA">
      <w:pPr>
        <w:jc w:val="center"/>
        <w:rPr>
          <w:rFonts w:hAnsi="標楷體"/>
          <w:color w:val="000000"/>
          <w:sz w:val="32"/>
          <w:szCs w:val="32"/>
        </w:rPr>
      </w:pPr>
    </w:p>
    <w:p w:rsidR="001323CA" w:rsidRDefault="001323CA" w:rsidP="001323CA">
      <w:pPr>
        <w:jc w:val="center"/>
        <w:rPr>
          <w:rFonts w:hAnsi="標楷體"/>
          <w:color w:val="000000"/>
          <w:sz w:val="32"/>
          <w:szCs w:val="32"/>
        </w:rPr>
      </w:pPr>
    </w:p>
    <w:p w:rsidR="001323CA" w:rsidRDefault="001323CA" w:rsidP="001323CA">
      <w:pPr>
        <w:jc w:val="center"/>
        <w:rPr>
          <w:rFonts w:hAnsi="標楷體"/>
          <w:color w:val="000000"/>
          <w:sz w:val="32"/>
          <w:szCs w:val="32"/>
        </w:rPr>
      </w:pPr>
    </w:p>
    <w:p w:rsidR="001323CA" w:rsidRPr="001323CA" w:rsidRDefault="001323CA" w:rsidP="001323CA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1323CA" w:rsidRPr="001323CA" w:rsidRDefault="001323CA" w:rsidP="001323CA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23CA">
        <w:rPr>
          <w:rFonts w:ascii="標楷體" w:eastAsia="標楷體" w:hAnsi="標楷體" w:hint="eastAsia"/>
          <w:color w:val="000000"/>
          <w:sz w:val="32"/>
          <w:szCs w:val="32"/>
        </w:rPr>
        <w:t>圖xxx</w:t>
      </w:r>
    </w:p>
    <w:p w:rsidR="001323CA" w:rsidRPr="001323CA" w:rsidRDefault="001323CA" w:rsidP="001323CA">
      <w:pPr>
        <w:jc w:val="right"/>
        <w:rPr>
          <w:rFonts w:ascii="標楷體" w:eastAsia="標楷體" w:hAnsi="標楷體"/>
          <w:sz w:val="32"/>
        </w:rPr>
      </w:pPr>
      <w:r w:rsidRPr="001323CA">
        <w:rPr>
          <w:rFonts w:ascii="標楷體" w:eastAsia="標楷體" w:hAnsi="標楷體"/>
          <w:szCs w:val="24"/>
        </w:rPr>
        <w:t>製</w:t>
      </w:r>
      <w:r w:rsidRPr="001323CA">
        <w:rPr>
          <w:rFonts w:ascii="標楷體" w:eastAsia="標楷體" w:hAnsi="標楷體" w:hint="eastAsia"/>
          <w:szCs w:val="24"/>
        </w:rPr>
        <w:t>圖人</w:t>
      </w:r>
      <w:r w:rsidRPr="001323CA">
        <w:rPr>
          <w:rFonts w:ascii="標楷體" w:eastAsia="標楷體" w:hAnsi="標楷體"/>
          <w:szCs w:val="24"/>
        </w:rPr>
        <w:t>：</w:t>
      </w:r>
      <w:r w:rsidRPr="001323CA">
        <w:rPr>
          <w:rFonts w:ascii="標楷體" w:eastAsia="標楷體" w:hAnsi="標楷體" w:hint="eastAsia"/>
          <w:szCs w:val="24"/>
        </w:rPr>
        <w:t xml:space="preserve">   </w:t>
      </w:r>
      <w:r w:rsidRPr="001323CA">
        <w:rPr>
          <w:rFonts w:ascii="標楷體" w:eastAsia="標楷體" w:hAnsi="標楷體"/>
          <w:szCs w:val="24"/>
        </w:rPr>
        <w:t>/日期：</w:t>
      </w:r>
      <w:r w:rsidRPr="001323CA">
        <w:rPr>
          <w:rFonts w:ascii="標楷體" w:eastAsia="標楷體" w:hAnsi="標楷體" w:hint="eastAsia"/>
          <w:szCs w:val="24"/>
        </w:rPr>
        <w:t xml:space="preserve">   </w:t>
      </w:r>
      <w:r w:rsidRPr="001323CA">
        <w:rPr>
          <w:rFonts w:ascii="標楷體" w:eastAsia="標楷體" w:hAnsi="標楷體"/>
          <w:szCs w:val="24"/>
        </w:rPr>
        <w:t>年</w:t>
      </w:r>
      <w:r w:rsidRPr="001323CA">
        <w:rPr>
          <w:rFonts w:ascii="標楷體" w:eastAsia="標楷體" w:hAnsi="標楷體" w:hint="eastAsia"/>
          <w:szCs w:val="24"/>
        </w:rPr>
        <w:t xml:space="preserve">   </w:t>
      </w:r>
      <w:r w:rsidRPr="001323CA">
        <w:rPr>
          <w:rFonts w:ascii="標楷體" w:eastAsia="標楷體" w:hAnsi="標楷體"/>
          <w:szCs w:val="24"/>
        </w:rPr>
        <w:t>月</w:t>
      </w:r>
      <w:r w:rsidRPr="001323CA">
        <w:rPr>
          <w:rFonts w:ascii="標楷體" w:eastAsia="標楷體" w:hAnsi="標楷體" w:hint="eastAsia"/>
          <w:szCs w:val="24"/>
        </w:rPr>
        <w:t xml:space="preserve">  </w:t>
      </w:r>
      <w:r w:rsidRPr="001323CA">
        <w:rPr>
          <w:rFonts w:ascii="標楷體" w:eastAsia="標楷體" w:hAnsi="標楷體"/>
          <w:szCs w:val="24"/>
        </w:rPr>
        <w:t>日</w:t>
      </w:r>
    </w:p>
    <w:p w:rsidR="00AE4865" w:rsidRPr="009C368D" w:rsidRDefault="00AE4865" w:rsidP="001323CA">
      <w:pPr>
        <w:jc w:val="right"/>
        <w:rPr>
          <w:rFonts w:ascii="標楷體" w:eastAsia="標楷體" w:hAnsi="標楷體"/>
          <w:sz w:val="32"/>
        </w:rPr>
        <w:sectPr w:rsidR="00AE4865" w:rsidRPr="009C368D"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1323CA" w:rsidRPr="00567D83" w:rsidRDefault="001323CA" w:rsidP="001323CA">
      <w:pPr>
        <w:pStyle w:val="Default"/>
        <w:rPr>
          <w:rFonts w:ascii="Times New Roman" w:eastAsia="標楷體" w:cs="Times New Roman"/>
          <w:b/>
          <w:color w:val="auto"/>
          <w:sz w:val="36"/>
          <w:szCs w:val="36"/>
        </w:rPr>
      </w:pPr>
      <w:r>
        <w:rPr>
          <w:rFonts w:ascii="Times New Roman" w:eastAsia="標楷體" w:cs="Times New Roman" w:hint="eastAsia"/>
          <w:b/>
          <w:color w:val="auto"/>
          <w:sz w:val="36"/>
          <w:szCs w:val="36"/>
        </w:rPr>
        <w:t>玖</w:t>
      </w:r>
      <w:r w:rsidRPr="00567D83">
        <w:rPr>
          <w:rFonts w:ascii="Times New Roman" w:eastAsia="標楷體" w:cs="Times New Roman" w:hint="eastAsia"/>
          <w:b/>
          <w:color w:val="auto"/>
          <w:sz w:val="36"/>
          <w:szCs w:val="36"/>
        </w:rPr>
        <w:t>、</w:t>
      </w:r>
      <w:r w:rsidRPr="00567D83">
        <w:rPr>
          <w:rFonts w:ascii="Times New Roman" w:eastAsia="標楷體" w:cs="Times New Roman"/>
          <w:b/>
          <w:color w:val="auto"/>
          <w:sz w:val="36"/>
          <w:szCs w:val="36"/>
        </w:rPr>
        <w:t>標準化</w:t>
      </w:r>
    </w:p>
    <w:p w:rsidR="001323CA" w:rsidRDefault="001323CA" w:rsidP="001323C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567D83">
        <w:rPr>
          <w:rFonts w:ascii="Times New Roman" w:eastAsia="標楷體" w:cs="Times New Roman"/>
          <w:b/>
          <w:color w:val="auto"/>
          <w:sz w:val="36"/>
          <w:szCs w:val="36"/>
        </w:rPr>
        <w:t>一、標準化文件建立</w:t>
      </w:r>
    </w:p>
    <w:p w:rsidR="001323CA" w:rsidRDefault="001323CA" w:rsidP="001323C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</w:p>
    <w:p w:rsidR="001323CA" w:rsidRDefault="001323CA" w:rsidP="001323C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</w:p>
    <w:p w:rsidR="001323CA" w:rsidRPr="00567D83" w:rsidRDefault="001323CA" w:rsidP="001323CA">
      <w:pPr>
        <w:pStyle w:val="Default"/>
        <w:ind w:leftChars="100" w:left="240"/>
        <w:rPr>
          <w:rFonts w:ascii="Times New Roman" w:eastAsia="標楷體" w:cs="Times New Roman"/>
          <w:b/>
          <w:color w:val="auto"/>
          <w:sz w:val="36"/>
          <w:szCs w:val="36"/>
        </w:rPr>
      </w:pPr>
    </w:p>
    <w:p w:rsidR="001323CA" w:rsidRDefault="001323CA" w:rsidP="001323CA">
      <w:pPr>
        <w:pStyle w:val="Default"/>
        <w:ind w:leftChars="100" w:left="240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9920A0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二、效果維持</w:t>
      </w:r>
    </w:p>
    <w:p w:rsidR="001323CA" w:rsidRDefault="001323CA" w:rsidP="001323CA">
      <w:pPr>
        <w:pStyle w:val="Default"/>
        <w:ind w:leftChars="100" w:left="240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</w:p>
    <w:p w:rsidR="001323CA" w:rsidRDefault="001323CA" w:rsidP="001323CA">
      <w:pPr>
        <w:pStyle w:val="Default"/>
        <w:ind w:leftChars="100" w:left="240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</w:p>
    <w:p w:rsidR="0035343C" w:rsidRPr="001323CA" w:rsidRDefault="0035343C">
      <w:pPr>
        <w:rPr>
          <w:rFonts w:ascii="標楷體" w:eastAsia="標楷體" w:hAnsi="標楷體"/>
          <w:sz w:val="32"/>
        </w:rPr>
      </w:pPr>
    </w:p>
    <w:p w:rsidR="00D02BA7" w:rsidRPr="003D5874" w:rsidRDefault="001323CA" w:rsidP="00D02BA7">
      <w:pPr>
        <w:rPr>
          <w:rFonts w:ascii="標楷體" w:eastAsia="標楷體" w:hAnsi="標楷體"/>
          <w:b/>
          <w:sz w:val="40"/>
        </w:rPr>
      </w:pPr>
      <w:r w:rsidRPr="003D5874">
        <w:rPr>
          <w:rFonts w:eastAsia="標楷體" w:hint="eastAsia"/>
          <w:b/>
          <w:sz w:val="36"/>
          <w:szCs w:val="36"/>
        </w:rPr>
        <w:t>拾</w:t>
      </w:r>
      <w:r w:rsidR="00D02BA7" w:rsidRPr="003D5874">
        <w:rPr>
          <w:rFonts w:ascii="標楷體" w:eastAsia="標楷體" w:hAnsi="標楷體" w:hint="eastAsia"/>
          <w:b/>
          <w:sz w:val="40"/>
        </w:rPr>
        <w:t>、檢討與改進</w:t>
      </w:r>
    </w:p>
    <w:p w:rsidR="0035343C" w:rsidRPr="003D5874" w:rsidRDefault="0035343C" w:rsidP="00D02BA7">
      <w:pPr>
        <w:rPr>
          <w:rFonts w:ascii="標楷體" w:eastAsia="標楷體" w:hAnsi="標楷體"/>
          <w:sz w:val="32"/>
        </w:rPr>
      </w:pPr>
    </w:p>
    <w:p w:rsidR="003D5874" w:rsidRDefault="003D5874" w:rsidP="00D02BA7">
      <w:pPr>
        <w:rPr>
          <w:rFonts w:ascii="標楷體" w:eastAsia="標楷體" w:hAnsi="標楷體"/>
          <w:sz w:val="32"/>
        </w:rPr>
      </w:pPr>
    </w:p>
    <w:p w:rsidR="003D5874" w:rsidRDefault="003D5874" w:rsidP="00D02BA7">
      <w:pPr>
        <w:rPr>
          <w:rFonts w:ascii="標楷體" w:eastAsia="標楷體" w:hAnsi="標楷體"/>
          <w:sz w:val="32"/>
        </w:rPr>
      </w:pPr>
    </w:p>
    <w:p w:rsidR="003D5874" w:rsidRPr="009C368D" w:rsidRDefault="003D5874" w:rsidP="00D02BA7">
      <w:pPr>
        <w:rPr>
          <w:rFonts w:ascii="標楷體" w:eastAsia="標楷體" w:hAnsi="標楷體"/>
          <w:sz w:val="32"/>
        </w:rPr>
      </w:pPr>
    </w:p>
    <w:p w:rsidR="00D02BA7" w:rsidRPr="009C368D" w:rsidRDefault="00D02BA7" w:rsidP="00D02BA7">
      <w:pPr>
        <w:rPr>
          <w:rFonts w:ascii="標楷體" w:eastAsia="標楷體" w:hAnsi="標楷體"/>
          <w:sz w:val="32"/>
        </w:rPr>
      </w:pPr>
      <w:r w:rsidRPr="009C368D">
        <w:rPr>
          <w:rFonts w:ascii="標楷體" w:eastAsia="標楷體" w:hAnsi="標楷體" w:hint="eastAsia"/>
          <w:sz w:val="32"/>
        </w:rPr>
        <w:t>表xxx-活動檢討一覽表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480"/>
        <w:gridCol w:w="3240"/>
      </w:tblGrid>
      <w:tr w:rsidR="00D02BA7" w:rsidRPr="009C368D" w:rsidTr="00901B0B"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活動項目(步驟)</w:t>
            </w:r>
          </w:p>
        </w:tc>
        <w:tc>
          <w:tcPr>
            <w:tcW w:w="3480" w:type="dxa"/>
          </w:tcPr>
          <w:p w:rsidR="00D02BA7" w:rsidRPr="009C368D" w:rsidRDefault="00D02BA7" w:rsidP="00901B0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優點</w:t>
            </w:r>
          </w:p>
        </w:tc>
        <w:tc>
          <w:tcPr>
            <w:tcW w:w="3240" w:type="dxa"/>
          </w:tcPr>
          <w:p w:rsidR="00D02BA7" w:rsidRPr="009C368D" w:rsidRDefault="00D02BA7" w:rsidP="00901B0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今後努力方向</w:t>
            </w:r>
          </w:p>
        </w:tc>
      </w:tr>
      <w:tr w:rsidR="00D02BA7" w:rsidRPr="009C368D" w:rsidTr="003D5874">
        <w:trPr>
          <w:trHeight w:val="850"/>
        </w:trPr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8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4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02BA7" w:rsidRPr="009C368D" w:rsidTr="003D5874">
        <w:trPr>
          <w:trHeight w:val="850"/>
        </w:trPr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8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4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02BA7" w:rsidRPr="009C368D" w:rsidTr="003D5874">
        <w:trPr>
          <w:trHeight w:val="850"/>
        </w:trPr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8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4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02BA7" w:rsidRPr="009C368D" w:rsidTr="003D5874">
        <w:trPr>
          <w:trHeight w:val="850"/>
        </w:trPr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8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4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02BA7" w:rsidRPr="009C368D" w:rsidTr="003D5874">
        <w:trPr>
          <w:trHeight w:val="850"/>
        </w:trPr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8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40" w:type="dxa"/>
          </w:tcPr>
          <w:p w:rsidR="00D02BA7" w:rsidRPr="009C368D" w:rsidRDefault="00D02BA7" w:rsidP="00901B0B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02BA7" w:rsidRPr="009C368D" w:rsidTr="00901B0B">
        <w:trPr>
          <w:cantSplit/>
        </w:trPr>
        <w:tc>
          <w:tcPr>
            <w:tcW w:w="2428" w:type="dxa"/>
          </w:tcPr>
          <w:p w:rsidR="00D02BA7" w:rsidRPr="009C368D" w:rsidRDefault="00D02BA7" w:rsidP="00901B0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C368D">
              <w:rPr>
                <w:rFonts w:ascii="標楷體" w:eastAsia="標楷體" w:hAnsi="標楷體" w:hint="eastAsia"/>
                <w:sz w:val="32"/>
              </w:rPr>
              <w:t>殘留問題</w:t>
            </w:r>
          </w:p>
        </w:tc>
        <w:tc>
          <w:tcPr>
            <w:tcW w:w="6720" w:type="dxa"/>
            <w:gridSpan w:val="2"/>
          </w:tcPr>
          <w:p w:rsidR="00D02BA7" w:rsidRPr="009C368D" w:rsidRDefault="00D02BA7" w:rsidP="00901B0B">
            <w:pPr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1.本期未改善之項目如何改善?</w:t>
            </w:r>
          </w:p>
          <w:p w:rsidR="00D02BA7" w:rsidRPr="009C368D" w:rsidRDefault="00D02BA7" w:rsidP="00901B0B">
            <w:pPr>
              <w:rPr>
                <w:rFonts w:ascii="標楷體" w:eastAsia="標楷體" w:hAnsi="標楷體"/>
                <w:sz w:val="28"/>
              </w:rPr>
            </w:pPr>
            <w:r w:rsidRPr="009C368D">
              <w:rPr>
                <w:rFonts w:ascii="標楷體" w:eastAsia="標楷體" w:hAnsi="標楷體" w:hint="eastAsia"/>
                <w:sz w:val="28"/>
              </w:rPr>
              <w:t>2.本期未改善主題採何種作法改善?</w:t>
            </w:r>
          </w:p>
        </w:tc>
      </w:tr>
    </w:tbl>
    <w:p w:rsidR="00A54709" w:rsidRPr="009C368D" w:rsidRDefault="00A54709" w:rsidP="00A54709">
      <w:pPr>
        <w:snapToGrid w:val="0"/>
        <w:ind w:leftChars="218" w:left="523"/>
        <w:jc w:val="right"/>
        <w:rPr>
          <w:rFonts w:ascii="標楷體" w:eastAsia="標楷體" w:hAnsi="標楷體"/>
          <w:sz w:val="40"/>
        </w:rPr>
      </w:pPr>
      <w:r w:rsidRPr="009C368D">
        <w:rPr>
          <w:rFonts w:ascii="標楷體" w:eastAsia="標楷體" w:hAnsi="標楷體"/>
          <w:szCs w:val="24"/>
        </w:rPr>
        <w:t>製</w:t>
      </w:r>
      <w:r>
        <w:rPr>
          <w:rFonts w:ascii="標楷體" w:eastAsia="標楷體" w:hAnsi="標楷體" w:hint="eastAsia"/>
          <w:szCs w:val="24"/>
        </w:rPr>
        <w:t>表</w:t>
      </w:r>
      <w:r w:rsidRPr="009C368D">
        <w:rPr>
          <w:rFonts w:ascii="標楷體" w:eastAsia="標楷體" w:hAnsi="標楷體"/>
          <w:szCs w:val="24"/>
        </w:rPr>
        <w:t>人：</w:t>
      </w:r>
      <w:r w:rsidRPr="009C368D">
        <w:rPr>
          <w:rFonts w:ascii="標楷體" w:eastAsia="標楷體" w:hAnsi="標楷體" w:hint="eastAsia"/>
          <w:szCs w:val="24"/>
        </w:rPr>
        <w:t xml:space="preserve">    </w:t>
      </w:r>
      <w:r w:rsidRPr="009C368D">
        <w:rPr>
          <w:rFonts w:ascii="標楷體" w:eastAsia="標楷體" w:hAnsi="標楷體"/>
          <w:szCs w:val="24"/>
        </w:rPr>
        <w:t>/日期：</w:t>
      </w:r>
      <w:r w:rsidRPr="009C368D">
        <w:rPr>
          <w:rFonts w:ascii="標楷體" w:eastAsia="標楷體" w:hAnsi="標楷體" w:hint="eastAsia"/>
          <w:szCs w:val="24"/>
        </w:rPr>
        <w:t xml:space="preserve">   </w:t>
      </w:r>
      <w:r w:rsidRPr="009C368D">
        <w:rPr>
          <w:rFonts w:ascii="標楷體" w:eastAsia="標楷體" w:hAnsi="標楷體"/>
          <w:szCs w:val="24"/>
        </w:rPr>
        <w:t>年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月</w:t>
      </w:r>
      <w:r w:rsidRPr="009C368D">
        <w:rPr>
          <w:rFonts w:ascii="標楷體" w:eastAsia="標楷體" w:hAnsi="標楷體" w:hint="eastAsia"/>
          <w:szCs w:val="24"/>
        </w:rPr>
        <w:t xml:space="preserve">  </w:t>
      </w:r>
      <w:r w:rsidRPr="009C368D">
        <w:rPr>
          <w:rFonts w:ascii="標楷體" w:eastAsia="標楷體" w:hAnsi="標楷體"/>
          <w:szCs w:val="24"/>
        </w:rPr>
        <w:t>日</w:t>
      </w:r>
    </w:p>
    <w:p w:rsidR="00D02BA7" w:rsidRPr="009C368D" w:rsidRDefault="00D02BA7" w:rsidP="00A54709">
      <w:pPr>
        <w:spacing w:line="460" w:lineRule="exact"/>
        <w:ind w:firstLineChars="2657" w:firstLine="10628"/>
        <w:rPr>
          <w:rFonts w:ascii="標楷體" w:eastAsia="標楷體" w:hAnsi="標楷體"/>
          <w:color w:val="FF0000"/>
          <w:sz w:val="40"/>
        </w:rPr>
      </w:pPr>
    </w:p>
    <w:sectPr w:rsidR="00D02BA7" w:rsidRPr="009C368D" w:rsidSect="00D02BA7">
      <w:pgSz w:w="12242" w:h="15842" w:code="1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83" w:rsidRDefault="00A84583" w:rsidP="002B4329">
      <w:r>
        <w:separator/>
      </w:r>
    </w:p>
  </w:endnote>
  <w:endnote w:type="continuationSeparator" w:id="0">
    <w:p w:rsidR="00A84583" w:rsidRDefault="00A84583" w:rsidP="002B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36" w:rsidRDefault="00FD0E36">
    <w:pPr>
      <w:pStyle w:val="a6"/>
      <w:jc w:val="center"/>
    </w:pPr>
  </w:p>
  <w:p w:rsidR="00D32A34" w:rsidRPr="00D00ABD" w:rsidRDefault="00D32A34" w:rsidP="00D00A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36" w:rsidRPr="001F369D" w:rsidRDefault="00FD0E36" w:rsidP="00FD0E36">
    <w:pPr>
      <w:numPr>
        <w:ilvl w:val="0"/>
        <w:numId w:val="26"/>
      </w:numPr>
      <w:tabs>
        <w:tab w:val="right" w:pos="8306"/>
      </w:tabs>
      <w:ind w:leftChars="-177" w:left="-141" w:rightChars="-316" w:right="-758" w:hanging="284"/>
      <w:rPr>
        <w:rFonts w:eastAsia="標楷體"/>
        <w:color w:val="FF0000"/>
        <w:sz w:val="26"/>
        <w:szCs w:val="26"/>
      </w:rPr>
    </w:pPr>
    <w:r w:rsidRPr="001F369D">
      <w:rPr>
        <w:rFonts w:eastAsia="標楷體"/>
        <w:color w:val="FF0000"/>
        <w:sz w:val="26"/>
        <w:szCs w:val="26"/>
      </w:rPr>
      <w:t>請將</w:t>
    </w:r>
    <w:r>
      <w:rPr>
        <w:rFonts w:eastAsia="標楷體" w:hint="eastAsia"/>
        <w:color w:val="FF0000"/>
        <w:sz w:val="26"/>
        <w:szCs w:val="26"/>
      </w:rPr>
      <w:t>完整</w:t>
    </w:r>
    <w:r w:rsidRPr="001F369D">
      <w:rPr>
        <w:rFonts w:eastAsia="標楷體"/>
        <w:color w:val="FF0000"/>
        <w:sz w:val="26"/>
        <w:szCs w:val="26"/>
      </w:rPr>
      <w:t>WORD</w:t>
    </w:r>
    <w:r w:rsidRPr="001F369D">
      <w:rPr>
        <w:rFonts w:eastAsia="標楷體"/>
        <w:color w:val="FF0000"/>
        <w:sz w:val="26"/>
        <w:szCs w:val="26"/>
      </w:rPr>
      <w:t>電子檔上傳至「品質改善提案系統」</w:t>
    </w:r>
    <w:r w:rsidRPr="001F369D">
      <w:rPr>
        <w:rFonts w:eastAsia="標楷體"/>
        <w:color w:val="FF0000"/>
        <w:sz w:val="26"/>
        <w:szCs w:val="26"/>
      </w:rPr>
      <w:t>(</w:t>
    </w:r>
    <w:r w:rsidRPr="001F369D">
      <w:rPr>
        <w:rFonts w:eastAsia="標楷體"/>
        <w:color w:val="FF0000"/>
        <w:sz w:val="26"/>
        <w:szCs w:val="26"/>
      </w:rPr>
      <w:t>品管中心首頁／常用服務</w:t>
    </w:r>
    <w:r w:rsidRPr="001F369D">
      <w:rPr>
        <w:rFonts w:eastAsia="標楷體"/>
        <w:color w:val="FF0000"/>
        <w:sz w:val="26"/>
        <w:szCs w:val="26"/>
      </w:rPr>
      <w:t>)</w:t>
    </w:r>
  </w:p>
  <w:p w:rsidR="00FD0E36" w:rsidRPr="00FD0E36" w:rsidRDefault="00FD0E36" w:rsidP="00FD0E36">
    <w:pPr>
      <w:numPr>
        <w:ilvl w:val="0"/>
        <w:numId w:val="26"/>
      </w:numPr>
      <w:tabs>
        <w:tab w:val="right" w:pos="8306"/>
      </w:tabs>
      <w:ind w:leftChars="-177" w:left="-141" w:rightChars="-316" w:right="-758" w:hanging="284"/>
    </w:pPr>
    <w:r w:rsidRPr="00FD0E36">
      <w:rPr>
        <w:rFonts w:eastAsia="標楷體"/>
        <w:color w:val="FF0000"/>
        <w:sz w:val="26"/>
        <w:szCs w:val="26"/>
      </w:rPr>
      <w:t>請將</w:t>
    </w:r>
    <w:r w:rsidRPr="00FD0E36">
      <w:rPr>
        <w:rFonts w:eastAsia="標楷體" w:hint="eastAsia"/>
        <w:color w:val="FF0000"/>
        <w:sz w:val="26"/>
        <w:szCs w:val="26"/>
      </w:rPr>
      <w:t>期末報告</w:t>
    </w:r>
    <w:r w:rsidRPr="00FD0E36">
      <w:rPr>
        <w:rFonts w:eastAsia="標楷體"/>
        <w:color w:val="FF0000"/>
        <w:sz w:val="26"/>
        <w:szCs w:val="26"/>
      </w:rPr>
      <w:t>紙本經單位主管核章後，將掃描之</w:t>
    </w:r>
    <w:r w:rsidRPr="00FD0E36">
      <w:rPr>
        <w:rFonts w:eastAsia="標楷體"/>
        <w:color w:val="FF0000"/>
        <w:sz w:val="26"/>
        <w:szCs w:val="26"/>
      </w:rPr>
      <w:t>PDF</w:t>
    </w:r>
    <w:r w:rsidRPr="00FD0E36">
      <w:rPr>
        <w:rFonts w:eastAsia="標楷體"/>
        <w:color w:val="FF0000"/>
        <w:sz w:val="26"/>
        <w:szCs w:val="26"/>
      </w:rPr>
      <w:t>電子檔</w:t>
    </w:r>
    <w:r w:rsidRPr="00FD0E36">
      <w:rPr>
        <w:rFonts w:eastAsia="標楷體"/>
        <w:color w:val="FF0000"/>
        <w:sz w:val="26"/>
        <w:szCs w:val="26"/>
      </w:rPr>
      <w:t>E-MAIL</w:t>
    </w:r>
    <w:r w:rsidRPr="00FD0E36">
      <w:rPr>
        <w:rFonts w:eastAsia="標楷體"/>
        <w:color w:val="FF0000"/>
        <w:sz w:val="26"/>
        <w:szCs w:val="26"/>
      </w:rPr>
      <w:t>歐陽欣宜組員</w:t>
    </w:r>
    <w:r w:rsidRPr="00FD0E36">
      <w:rPr>
        <w:rFonts w:eastAsia="標楷體"/>
        <w:color w:val="FF0000"/>
        <w:sz w:val="26"/>
        <w:szCs w:val="26"/>
      </w:rPr>
      <w:t>(hyoy@vghtpe.gov.tw</w:t>
    </w:r>
    <w:r w:rsidRPr="00FD0E36">
      <w:rPr>
        <w:rFonts w:eastAsia="標楷體"/>
        <w:color w:val="FF0000"/>
        <w:sz w:val="26"/>
        <w:szCs w:val="26"/>
      </w:rPr>
      <w:t>，分機</w:t>
    </w:r>
    <w:r w:rsidRPr="00FD0E36">
      <w:rPr>
        <w:rFonts w:eastAsia="標楷體"/>
        <w:color w:val="FF0000"/>
        <w:sz w:val="26"/>
        <w:szCs w:val="26"/>
      </w:rPr>
      <w:t>2608)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396428"/>
      <w:docPartObj>
        <w:docPartGallery w:val="Page Numbers (Bottom of Page)"/>
        <w:docPartUnique/>
      </w:docPartObj>
    </w:sdtPr>
    <w:sdtContent>
      <w:p w:rsidR="002C167B" w:rsidRDefault="002C1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72" w:rsidRPr="00DA1C72">
          <w:rPr>
            <w:noProof/>
            <w:lang w:val="zh-TW"/>
          </w:rPr>
          <w:t>2</w:t>
        </w:r>
        <w:r>
          <w:fldChar w:fldCharType="end"/>
        </w:r>
      </w:p>
    </w:sdtContent>
  </w:sdt>
  <w:p w:rsidR="002C167B" w:rsidRPr="00D00ABD" w:rsidRDefault="002C167B" w:rsidP="00D00AB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34" w:rsidRDefault="00D32A34">
    <w:pPr>
      <w:pStyle w:val="a6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DA1C72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D32A34" w:rsidRPr="00D00ABD" w:rsidRDefault="00D32A34" w:rsidP="00D00A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83" w:rsidRDefault="00A84583" w:rsidP="002B4329">
      <w:r>
        <w:separator/>
      </w:r>
    </w:p>
  </w:footnote>
  <w:footnote w:type="continuationSeparator" w:id="0">
    <w:p w:rsidR="00A84583" w:rsidRDefault="00A84583" w:rsidP="002B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FB9"/>
    <w:multiLevelType w:val="hybridMultilevel"/>
    <w:tmpl w:val="65F03D00"/>
    <w:lvl w:ilvl="0" w:tplc="172EABF4">
      <w:start w:val="1"/>
      <w:numFmt w:val="bullet"/>
      <w:lvlText w:val=""/>
      <w:lvlJc w:val="left"/>
      <w:pPr>
        <w:ind w:left="480" w:hanging="480"/>
      </w:pPr>
      <w:rPr>
        <w:rFonts w:ascii="Wingdings 3" w:hAnsi="Wingdings 3" w:hint="default"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A3C0C"/>
    <w:multiLevelType w:val="hybridMultilevel"/>
    <w:tmpl w:val="66EAA5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FF0560"/>
    <w:multiLevelType w:val="singleLevel"/>
    <w:tmpl w:val="C31A6CC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3" w15:restartNumberingAfterBreak="0">
    <w:nsid w:val="14204F27"/>
    <w:multiLevelType w:val="hybridMultilevel"/>
    <w:tmpl w:val="9648D334"/>
    <w:lvl w:ilvl="0" w:tplc="C4E4DBAE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92541"/>
    <w:multiLevelType w:val="hybridMultilevel"/>
    <w:tmpl w:val="45C29F42"/>
    <w:lvl w:ilvl="0" w:tplc="09C65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1D7CDE"/>
    <w:multiLevelType w:val="singleLevel"/>
    <w:tmpl w:val="39F6F7B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26EF5DE3"/>
    <w:multiLevelType w:val="hybridMultilevel"/>
    <w:tmpl w:val="2B8293DC"/>
    <w:lvl w:ilvl="0" w:tplc="EBE8B1F8">
      <w:start w:val="1"/>
      <w:numFmt w:val="decimal"/>
      <w:lvlText w:val="%1."/>
      <w:lvlJc w:val="left"/>
      <w:pPr>
        <w:ind w:left="112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7" w15:restartNumberingAfterBreak="0">
    <w:nsid w:val="319435AE"/>
    <w:multiLevelType w:val="singleLevel"/>
    <w:tmpl w:val="0152FA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34C7777B"/>
    <w:multiLevelType w:val="multilevel"/>
    <w:tmpl w:val="31F61B1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871C0B"/>
    <w:multiLevelType w:val="singleLevel"/>
    <w:tmpl w:val="02D4BA4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0" w15:restartNumberingAfterBreak="0">
    <w:nsid w:val="389E54C1"/>
    <w:multiLevelType w:val="singleLevel"/>
    <w:tmpl w:val="67EE9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A1C0044"/>
    <w:multiLevelType w:val="singleLevel"/>
    <w:tmpl w:val="D0E2044E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2" w15:restartNumberingAfterBreak="0">
    <w:nsid w:val="4B1775AF"/>
    <w:multiLevelType w:val="hybridMultilevel"/>
    <w:tmpl w:val="AED247C2"/>
    <w:lvl w:ilvl="0" w:tplc="FFFFFFFF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7D6B61"/>
    <w:multiLevelType w:val="hybridMultilevel"/>
    <w:tmpl w:val="96D29028"/>
    <w:lvl w:ilvl="0" w:tplc="F8403E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4DB0123C"/>
    <w:multiLevelType w:val="singleLevel"/>
    <w:tmpl w:val="8372497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5AC618AE"/>
    <w:multiLevelType w:val="singleLevel"/>
    <w:tmpl w:val="E9306DA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5E483110"/>
    <w:multiLevelType w:val="singleLevel"/>
    <w:tmpl w:val="C75EEE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15"/>
      </w:pPr>
      <w:rPr>
        <w:rFonts w:hint="eastAsia"/>
      </w:rPr>
    </w:lvl>
  </w:abstractNum>
  <w:abstractNum w:abstractNumId="17" w15:restartNumberingAfterBreak="0">
    <w:nsid w:val="5ED55DF1"/>
    <w:multiLevelType w:val="hybridMultilevel"/>
    <w:tmpl w:val="1A7C7710"/>
    <w:lvl w:ilvl="0" w:tplc="039CB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97F65"/>
    <w:multiLevelType w:val="singleLevel"/>
    <w:tmpl w:val="3532285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6ABA216D"/>
    <w:multiLevelType w:val="hybridMultilevel"/>
    <w:tmpl w:val="EF9A6608"/>
    <w:lvl w:ilvl="0" w:tplc="B5C280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0" w15:restartNumberingAfterBreak="0">
    <w:nsid w:val="6EB30AA1"/>
    <w:multiLevelType w:val="singleLevel"/>
    <w:tmpl w:val="CEB6D48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77FE26B1"/>
    <w:multiLevelType w:val="hybridMultilevel"/>
    <w:tmpl w:val="C6F67578"/>
    <w:lvl w:ilvl="0" w:tplc="EEC48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DB2D76"/>
    <w:multiLevelType w:val="singleLevel"/>
    <w:tmpl w:val="A5DC6B4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79835FEF"/>
    <w:multiLevelType w:val="hybridMultilevel"/>
    <w:tmpl w:val="2B5E21FE"/>
    <w:lvl w:ilvl="0" w:tplc="CCC05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E8472D7"/>
    <w:multiLevelType w:val="hybridMultilevel"/>
    <w:tmpl w:val="AC305270"/>
    <w:lvl w:ilvl="0" w:tplc="64CA3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192A45"/>
    <w:multiLevelType w:val="singleLevel"/>
    <w:tmpl w:val="CA16339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2"/>
  </w:num>
  <w:num w:numId="5">
    <w:abstractNumId w:val="20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25"/>
  </w:num>
  <w:num w:numId="11">
    <w:abstractNumId w:val="1"/>
  </w:num>
  <w:num w:numId="12">
    <w:abstractNumId w:val="16"/>
  </w:num>
  <w:num w:numId="13">
    <w:abstractNumId w:val="14"/>
  </w:num>
  <w:num w:numId="14">
    <w:abstractNumId w:val="18"/>
  </w:num>
  <w:num w:numId="15">
    <w:abstractNumId w:val="10"/>
  </w:num>
  <w:num w:numId="16">
    <w:abstractNumId w:val="15"/>
  </w:num>
  <w:num w:numId="17">
    <w:abstractNumId w:val="23"/>
  </w:num>
  <w:num w:numId="18">
    <w:abstractNumId w:val="4"/>
  </w:num>
  <w:num w:numId="19">
    <w:abstractNumId w:val="24"/>
  </w:num>
  <w:num w:numId="20">
    <w:abstractNumId w:val="13"/>
  </w:num>
  <w:num w:numId="21">
    <w:abstractNumId w:val="19"/>
  </w:num>
  <w:num w:numId="22">
    <w:abstractNumId w:val="21"/>
  </w:num>
  <w:num w:numId="23">
    <w:abstractNumId w:val="17"/>
  </w:num>
  <w:num w:numId="24">
    <w:abstractNumId w:val="3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B3"/>
    <w:rsid w:val="000778A0"/>
    <w:rsid w:val="00090662"/>
    <w:rsid w:val="000A6EEA"/>
    <w:rsid w:val="000B430E"/>
    <w:rsid w:val="000D60C8"/>
    <w:rsid w:val="001323CA"/>
    <w:rsid w:val="001E7AE1"/>
    <w:rsid w:val="00255A7B"/>
    <w:rsid w:val="00261FF2"/>
    <w:rsid w:val="002873A2"/>
    <w:rsid w:val="002A0DD3"/>
    <w:rsid w:val="002B4329"/>
    <w:rsid w:val="002C167B"/>
    <w:rsid w:val="002E48D2"/>
    <w:rsid w:val="00346CF4"/>
    <w:rsid w:val="0035343C"/>
    <w:rsid w:val="00372F83"/>
    <w:rsid w:val="003D5874"/>
    <w:rsid w:val="00440954"/>
    <w:rsid w:val="00453364"/>
    <w:rsid w:val="004748DE"/>
    <w:rsid w:val="004C0535"/>
    <w:rsid w:val="00546569"/>
    <w:rsid w:val="00575836"/>
    <w:rsid w:val="005D3842"/>
    <w:rsid w:val="006B6CCE"/>
    <w:rsid w:val="006E1B89"/>
    <w:rsid w:val="007040B3"/>
    <w:rsid w:val="00737315"/>
    <w:rsid w:val="007A54F3"/>
    <w:rsid w:val="007C4DB6"/>
    <w:rsid w:val="008041BC"/>
    <w:rsid w:val="00814312"/>
    <w:rsid w:val="008222F4"/>
    <w:rsid w:val="0085762C"/>
    <w:rsid w:val="008C6E95"/>
    <w:rsid w:val="008F1113"/>
    <w:rsid w:val="00901B0B"/>
    <w:rsid w:val="009246C7"/>
    <w:rsid w:val="009C368D"/>
    <w:rsid w:val="00A003FE"/>
    <w:rsid w:val="00A07CD3"/>
    <w:rsid w:val="00A54709"/>
    <w:rsid w:val="00A84583"/>
    <w:rsid w:val="00AE4865"/>
    <w:rsid w:val="00AF3F90"/>
    <w:rsid w:val="00B04913"/>
    <w:rsid w:val="00B2511D"/>
    <w:rsid w:val="00B6168A"/>
    <w:rsid w:val="00C13905"/>
    <w:rsid w:val="00C324C3"/>
    <w:rsid w:val="00C74897"/>
    <w:rsid w:val="00CB1E48"/>
    <w:rsid w:val="00CB716F"/>
    <w:rsid w:val="00D00ABD"/>
    <w:rsid w:val="00D02BA7"/>
    <w:rsid w:val="00D32A34"/>
    <w:rsid w:val="00D85F11"/>
    <w:rsid w:val="00DA1C72"/>
    <w:rsid w:val="00DB46F5"/>
    <w:rsid w:val="00E15301"/>
    <w:rsid w:val="00E40F32"/>
    <w:rsid w:val="00FD0E36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BD2F453-A916-4026-95C6-D19DDE62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F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61FF2"/>
    <w:pPr>
      <w:keepNext/>
      <w:spacing w:line="54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897"/>
    <w:rPr>
      <w:sz w:val="32"/>
    </w:rPr>
  </w:style>
  <w:style w:type="paragraph" w:styleId="2">
    <w:name w:val="Body Text 2"/>
    <w:basedOn w:val="a"/>
    <w:rsid w:val="002A0DD3"/>
    <w:rPr>
      <w:sz w:val="28"/>
    </w:rPr>
  </w:style>
  <w:style w:type="paragraph" w:styleId="3">
    <w:name w:val="Body Text 3"/>
    <w:basedOn w:val="a"/>
    <w:rsid w:val="002A0DD3"/>
    <w:rPr>
      <w:sz w:val="22"/>
    </w:rPr>
  </w:style>
  <w:style w:type="paragraph" w:styleId="a4">
    <w:name w:val="header"/>
    <w:basedOn w:val="a"/>
    <w:link w:val="a5"/>
    <w:rsid w:val="002B43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B4329"/>
    <w:rPr>
      <w:kern w:val="2"/>
    </w:rPr>
  </w:style>
  <w:style w:type="paragraph" w:styleId="a6">
    <w:name w:val="footer"/>
    <w:basedOn w:val="a"/>
    <w:link w:val="a7"/>
    <w:uiPriority w:val="99"/>
    <w:rsid w:val="002B43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B4329"/>
    <w:rPr>
      <w:kern w:val="2"/>
    </w:rPr>
  </w:style>
  <w:style w:type="paragraph" w:styleId="a8">
    <w:name w:val="Balloon Text"/>
    <w:basedOn w:val="a"/>
    <w:link w:val="a9"/>
    <w:rsid w:val="00D02BA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D02BA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46CF4"/>
    <w:pPr>
      <w:ind w:leftChars="200" w:left="480"/>
    </w:pPr>
  </w:style>
  <w:style w:type="character" w:styleId="ab">
    <w:name w:val="Strong"/>
    <w:basedOn w:val="a0"/>
    <w:uiPriority w:val="22"/>
    <w:qFormat/>
    <w:rsid w:val="00346CF4"/>
    <w:rPr>
      <w:b/>
      <w:bCs/>
    </w:rPr>
  </w:style>
  <w:style w:type="table" w:styleId="ac">
    <w:name w:val="Table Grid"/>
    <w:basedOn w:val="a1"/>
    <w:rsid w:val="00346CF4"/>
    <w:pPr>
      <w:ind w:left="794" w:hanging="794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52">
    <w:name w:val="xl52"/>
    <w:basedOn w:val="a"/>
    <w:rsid w:val="005758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  <w:sz w:val="32"/>
      <w:szCs w:val="32"/>
    </w:rPr>
  </w:style>
  <w:style w:type="character" w:customStyle="1" w:styleId="10">
    <w:name w:val="標題 1 字元"/>
    <w:basedOn w:val="a0"/>
    <w:link w:val="1"/>
    <w:rsid w:val="004C0535"/>
    <w:rPr>
      <w:rFonts w:eastAsia="標楷體"/>
      <w:kern w:val="2"/>
      <w:sz w:val="28"/>
    </w:rPr>
  </w:style>
  <w:style w:type="paragraph" w:customStyle="1" w:styleId="Default">
    <w:name w:val="Default"/>
    <w:rsid w:val="009C368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16BA-4AA6-44C7-82EC-B1C12536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813</Words>
  <Characters>4635</Characters>
  <Application>Microsoft Office Word</Application>
  <DocSecurity>0</DocSecurity>
  <Lines>38</Lines>
  <Paragraphs>10</Paragraphs>
  <ScaleCrop>false</ScaleCrop>
  <Company>csd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機構名稱：○○○○○○○○</dc:title>
  <dc:creator>csd</dc:creator>
  <cp:lastModifiedBy>vghuser</cp:lastModifiedBy>
  <cp:revision>7</cp:revision>
  <cp:lastPrinted>2019-08-27T09:26:00Z</cp:lastPrinted>
  <dcterms:created xsi:type="dcterms:W3CDTF">2019-08-27T09:27:00Z</dcterms:created>
  <dcterms:modified xsi:type="dcterms:W3CDTF">2021-02-26T08:09:00Z</dcterms:modified>
</cp:coreProperties>
</file>