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2102" w14:textId="115455B1" w:rsidR="00B34E01" w:rsidRDefault="0026002C" w:rsidP="0026002C">
      <w:pPr>
        <w:jc w:val="center"/>
        <w:rPr>
          <w:rFonts w:ascii="Times New Roman" w:eastAsia="微軟正黑體" w:hAnsi="Times New Roman"/>
          <w:b/>
          <w:bCs/>
          <w:sz w:val="32"/>
        </w:rPr>
      </w:pPr>
      <w:r w:rsidRPr="0026002C">
        <w:rPr>
          <w:rFonts w:ascii="Times New Roman" w:eastAsia="微軟正黑體" w:hAnsi="Times New Roman" w:hint="eastAsia"/>
          <w:b/>
          <w:bCs/>
          <w:sz w:val="32"/>
        </w:rPr>
        <w:t>114</w:t>
      </w:r>
      <w:r w:rsidRPr="0026002C">
        <w:rPr>
          <w:rFonts w:ascii="Times New Roman" w:eastAsia="微軟正黑體" w:hAnsi="Times New Roman" w:hint="eastAsia"/>
          <w:b/>
          <w:bCs/>
          <w:sz w:val="32"/>
        </w:rPr>
        <w:t>年國家醫療品質獎智慧解決方案組參賽資料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26002C" w14:paraId="472A311E" w14:textId="77777777" w:rsidTr="00727534">
        <w:tc>
          <w:tcPr>
            <w:tcW w:w="2263" w:type="dxa"/>
          </w:tcPr>
          <w:p w14:paraId="07531C9A" w14:textId="20F45545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32"/>
              </w:rPr>
              <w:t>單位</w:t>
            </w:r>
          </w:p>
        </w:tc>
        <w:tc>
          <w:tcPr>
            <w:tcW w:w="6237" w:type="dxa"/>
          </w:tcPr>
          <w:p w14:paraId="1A7CF75B" w14:textId="77777777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</w:p>
        </w:tc>
      </w:tr>
      <w:tr w:rsidR="0026002C" w14:paraId="25C238CF" w14:textId="77777777" w:rsidTr="00727534">
        <w:tc>
          <w:tcPr>
            <w:tcW w:w="2263" w:type="dxa"/>
          </w:tcPr>
          <w:p w14:paraId="38AB1FEE" w14:textId="579C15BD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32"/>
              </w:rPr>
              <w:t>主題</w:t>
            </w:r>
          </w:p>
        </w:tc>
        <w:tc>
          <w:tcPr>
            <w:tcW w:w="6237" w:type="dxa"/>
          </w:tcPr>
          <w:p w14:paraId="17F4CF52" w14:textId="77777777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</w:p>
        </w:tc>
      </w:tr>
      <w:tr w:rsidR="0026002C" w14:paraId="38B5040B" w14:textId="77777777" w:rsidTr="00727534">
        <w:tc>
          <w:tcPr>
            <w:tcW w:w="2263" w:type="dxa"/>
          </w:tcPr>
          <w:p w14:paraId="270A23A2" w14:textId="06DC7D29" w:rsidR="0026002C" w:rsidRDefault="00101E4F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A46C4" wp14:editId="2692AF83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2279651</wp:posOffset>
                      </wp:positionV>
                      <wp:extent cx="4010025" cy="0"/>
                      <wp:effectExtent l="0" t="0" r="0" b="0"/>
                      <wp:wrapNone/>
                      <wp:docPr id="259321553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FD4A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179.5pt" to="422.6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E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002C">
              <w:rPr>
                <w:rFonts w:ascii="Times New Roman" w:eastAsia="微軟正黑體" w:hAnsi="Times New Roman" w:hint="eastAsia"/>
                <w:b/>
                <w:bCs/>
                <w:sz w:val="32"/>
              </w:rPr>
              <w:t>參賽領域</w:t>
            </w:r>
          </w:p>
        </w:tc>
        <w:tc>
          <w:tcPr>
            <w:tcW w:w="6237" w:type="dxa"/>
          </w:tcPr>
          <w:p w14:paraId="132449CC" w14:textId="604085A8" w:rsidR="00727534" w:rsidRPr="00577BD2" w:rsidRDefault="00727534" w:rsidP="00727534">
            <w:pPr>
              <w:rPr>
                <w:rFonts w:ascii="Times New Roman" w:eastAsia="微軟正黑體" w:hAnsi="Times New Roman"/>
                <w:sz w:val="28"/>
                <w:szCs w:val="22"/>
              </w:rPr>
            </w:pPr>
            <w:bookmarkStart w:id="0" w:name="OLE_LINK1"/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bookmarkEnd w:id="0"/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門診服務領域</w:t>
            </w:r>
            <w:r w:rsid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急診服務領域</w:t>
            </w:r>
          </w:p>
          <w:p w14:paraId="2D3C9C85" w14:textId="26545DA4" w:rsidR="00727534" w:rsidRPr="00577BD2" w:rsidRDefault="00727534" w:rsidP="00727534">
            <w:pPr>
              <w:rPr>
                <w:rFonts w:ascii="Times New Roman" w:eastAsia="微軟正黑體" w:hAnsi="Times New Roman"/>
                <w:sz w:val="28"/>
                <w:szCs w:val="22"/>
              </w:rPr>
            </w:pP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住院服務領域</w:t>
            </w:r>
            <w:r w:rsid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行政管理領域</w:t>
            </w:r>
          </w:p>
          <w:p w14:paraId="7AEF79E4" w14:textId="0D992DBB" w:rsidR="00727534" w:rsidRPr="00577BD2" w:rsidRDefault="00727534" w:rsidP="00727534">
            <w:pPr>
              <w:rPr>
                <w:rFonts w:ascii="Times New Roman" w:eastAsia="微軟正黑體" w:hAnsi="Times New Roman"/>
                <w:sz w:val="28"/>
                <w:szCs w:val="22"/>
              </w:rPr>
            </w:pP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手術照護領域</w:t>
            </w:r>
            <w:r w:rsid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藥事服務領域</w:t>
            </w:r>
          </w:p>
          <w:p w14:paraId="1349F78A" w14:textId="487C078B" w:rsidR="00727534" w:rsidRPr="00577BD2" w:rsidRDefault="00727534" w:rsidP="00727534">
            <w:pPr>
              <w:rPr>
                <w:rFonts w:ascii="Times New Roman" w:eastAsia="微軟正黑體" w:hAnsi="Times New Roman"/>
                <w:sz w:val="28"/>
                <w:szCs w:val="22"/>
              </w:rPr>
            </w:pP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檢驗檢查領域</w:t>
            </w:r>
            <w:r w:rsid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社區</w:t>
            </w:r>
            <w:proofErr w:type="gramStart"/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健康含長</w:t>
            </w:r>
            <w:proofErr w:type="gramEnd"/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照領域</w:t>
            </w:r>
          </w:p>
          <w:p w14:paraId="2E122CEE" w14:textId="77777777" w:rsidR="0026002C" w:rsidRDefault="00727534" w:rsidP="00727534">
            <w:pPr>
              <w:rPr>
                <w:rFonts w:ascii="Times New Roman" w:eastAsia="微軟正黑體" w:hAnsi="Times New Roman"/>
                <w:sz w:val="28"/>
                <w:szCs w:val="22"/>
              </w:rPr>
            </w:pP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教學研究領域</w:t>
            </w:r>
            <w:r w:rsid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 xml:space="preserve">　</w:t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t>環境管理領域</w:t>
            </w:r>
          </w:p>
          <w:p w14:paraId="4B05CDCD" w14:textId="0C2D56EC" w:rsidR="00101E4F" w:rsidRPr="00101E4F" w:rsidRDefault="00101E4F" w:rsidP="00727534">
            <w:pPr>
              <w:rPr>
                <w:rFonts w:ascii="Times New Roman" w:eastAsia="微軟正黑體" w:hAnsi="Times New Roman" w:hint="eastAsia"/>
                <w:b/>
                <w:bCs/>
                <w:sz w:val="32"/>
              </w:rPr>
            </w:pPr>
            <w:r w:rsidRPr="00577BD2">
              <w:rPr>
                <w:rFonts w:ascii="Times New Roman" w:eastAsia="微軟正黑體" w:hAnsi="Times New Roman" w:hint="eastAsia"/>
                <w:sz w:val="28"/>
                <w:szCs w:val="22"/>
              </w:rPr>
              <w:sym w:font="Wingdings" w:char="F06F"/>
            </w:r>
            <w:r>
              <w:rPr>
                <w:rFonts w:ascii="Times New Roman" w:eastAsia="微軟正黑體" w:hAnsi="Times New Roman" w:hint="eastAsia"/>
                <w:sz w:val="28"/>
                <w:szCs w:val="22"/>
              </w:rPr>
              <w:t>無可參加項目</w:t>
            </w:r>
          </w:p>
        </w:tc>
      </w:tr>
      <w:tr w:rsidR="0026002C" w14:paraId="3592907F" w14:textId="77777777" w:rsidTr="00101E4F">
        <w:trPr>
          <w:trHeight w:val="6492"/>
        </w:trPr>
        <w:tc>
          <w:tcPr>
            <w:tcW w:w="2263" w:type="dxa"/>
          </w:tcPr>
          <w:p w14:paraId="1368FA48" w14:textId="1E572956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32"/>
              </w:rPr>
              <w:t>內容摘要</w:t>
            </w:r>
          </w:p>
        </w:tc>
        <w:tc>
          <w:tcPr>
            <w:tcW w:w="6237" w:type="dxa"/>
          </w:tcPr>
          <w:p w14:paraId="3D565F4B" w14:textId="77777777" w:rsidR="0026002C" w:rsidRDefault="0026002C" w:rsidP="0026002C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</w:rPr>
            </w:pPr>
          </w:p>
        </w:tc>
      </w:tr>
    </w:tbl>
    <w:p w14:paraId="1211EA67" w14:textId="6B62EF84" w:rsidR="0026002C" w:rsidRPr="0026002C" w:rsidRDefault="0026002C" w:rsidP="0026002C">
      <w:pPr>
        <w:rPr>
          <w:rFonts w:ascii="Times New Roman" w:eastAsia="微軟正黑體" w:hAnsi="Times New Roman"/>
          <w:b/>
          <w:bCs/>
          <w:sz w:val="32"/>
        </w:rPr>
      </w:pPr>
      <w:r>
        <w:rPr>
          <w:rFonts w:ascii="Times New Roman" w:eastAsia="微軟正黑體" w:hAnsi="Times New Roman" w:hint="eastAsia"/>
          <w:b/>
          <w:bCs/>
          <w:sz w:val="32"/>
        </w:rPr>
        <w:t>承辦人：　　　　　　　　　　　　單位主管：</w:t>
      </w:r>
    </w:p>
    <w:sectPr w:rsidR="0026002C" w:rsidRPr="002600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2C"/>
    <w:rsid w:val="00101E4F"/>
    <w:rsid w:val="0026002C"/>
    <w:rsid w:val="003F54BB"/>
    <w:rsid w:val="00491559"/>
    <w:rsid w:val="00577BD2"/>
    <w:rsid w:val="00727534"/>
    <w:rsid w:val="007A2491"/>
    <w:rsid w:val="007B6487"/>
    <w:rsid w:val="00A66081"/>
    <w:rsid w:val="00AE6B3A"/>
    <w:rsid w:val="00B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7DD9"/>
  <w15:chartTrackingRefBased/>
  <w15:docId w15:val="{0AEFD9FB-042E-4F40-AA58-CA4592FD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2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2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2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2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2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2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02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0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02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0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02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0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0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0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2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002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02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26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141</Characters>
  <Application>Microsoft Office Word</Application>
  <DocSecurity>0</DocSecurity>
  <Lines>1</Lines>
  <Paragraphs>1</Paragraphs>
  <ScaleCrop>false</ScaleCrop>
  <Company>臺北榮民總醫院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4</cp:revision>
  <dcterms:created xsi:type="dcterms:W3CDTF">2024-12-20T08:33:00Z</dcterms:created>
  <dcterms:modified xsi:type="dcterms:W3CDTF">2024-12-23T02:09:00Z</dcterms:modified>
</cp:coreProperties>
</file>