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BEB70" w14:textId="24A38E10" w:rsidR="00341EA9" w:rsidRPr="0024668F" w:rsidRDefault="001D2D60" w:rsidP="00341EA9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24668F"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 w:rsidRPr="0024668F">
        <w:rPr>
          <w:rFonts w:ascii="標楷體" w:eastAsia="標楷體" w:hAnsi="標楷體"/>
          <w:b/>
          <w:bCs/>
          <w:sz w:val="32"/>
          <w:szCs w:val="32"/>
        </w:rPr>
        <w:t>北榮民總醫院</w:t>
      </w:r>
      <w:r w:rsidRPr="0024668F">
        <w:rPr>
          <w:rFonts w:ascii="標楷體" w:eastAsia="標楷體" w:hAnsi="標楷體" w:hint="eastAsia"/>
          <w:b/>
          <w:bCs/>
          <w:sz w:val="32"/>
          <w:szCs w:val="32"/>
        </w:rPr>
        <w:t>員工</w:t>
      </w:r>
      <w:r w:rsidR="00000000">
        <w:rPr>
          <w:noProof/>
        </w:rPr>
        <w:pict w14:anchorId="71B40D3F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3" type="#_x0000_t202" style="position:absolute;left:0;text-align:left;margin-left:357.55pt;margin-top:-31.4pt;width:51pt;height:21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文字方塊 2">
              <w:txbxContent>
                <w:p w14:paraId="5D7A4FC7" w14:textId="233BFB55" w:rsidR="003E5BCF" w:rsidRPr="003E5BCF" w:rsidRDefault="003E5BCF" w:rsidP="003E5BCF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3E5BCF">
                    <w:rPr>
                      <w:rFonts w:ascii="標楷體" w:eastAsia="標楷體" w:hAnsi="標楷體" w:hint="eastAsia"/>
                      <w:noProof/>
                    </w:rPr>
                    <w:t>附件1</w:t>
                  </w:r>
                </w:p>
              </w:txbxContent>
            </v:textbox>
            <w10:wrap type="square"/>
          </v:shape>
        </w:pict>
      </w:r>
      <w:r w:rsidR="003E5BCF" w:rsidRPr="0024668F">
        <w:rPr>
          <w:rFonts w:ascii="標楷體" w:eastAsia="標楷體" w:hAnsi="標楷體" w:hint="eastAsia"/>
          <w:b/>
          <w:bCs/>
          <w:sz w:val="32"/>
          <w:szCs w:val="32"/>
        </w:rPr>
        <w:t>運用第三者補助或院方經費出國開會申請補助評核表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52"/>
        <w:gridCol w:w="1645"/>
        <w:gridCol w:w="869"/>
        <w:gridCol w:w="1313"/>
        <w:gridCol w:w="2183"/>
      </w:tblGrid>
      <w:tr w:rsidR="0024668F" w:rsidRPr="00EE2DBE" w14:paraId="08AF56BE" w14:textId="77777777" w:rsidTr="005F7371">
        <w:trPr>
          <w:trHeight w:val="567"/>
          <w:jc w:val="center"/>
        </w:trPr>
        <w:tc>
          <w:tcPr>
            <w:tcW w:w="2352" w:type="dxa"/>
            <w:vAlign w:val="center"/>
          </w:tcPr>
          <w:p w14:paraId="598B383A" w14:textId="41768796" w:rsidR="008D24CD" w:rsidRPr="00EE2DBE" w:rsidRDefault="008D24CD" w:rsidP="002D6F6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2D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2514" w:type="dxa"/>
            <w:gridSpan w:val="2"/>
            <w:vAlign w:val="center"/>
          </w:tcPr>
          <w:p w14:paraId="6EE769B6" w14:textId="0C5B9172" w:rsidR="008D24CD" w:rsidRPr="00EE2DBE" w:rsidRDefault="008D24CD" w:rsidP="002D6F6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2D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3496" w:type="dxa"/>
            <w:gridSpan w:val="2"/>
            <w:vAlign w:val="center"/>
          </w:tcPr>
          <w:p w14:paraId="0070F68E" w14:textId="1D6D270E" w:rsidR="008D24CD" w:rsidRPr="00EE2DBE" w:rsidRDefault="008D24CD" w:rsidP="002D6F6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2D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24668F" w:rsidRPr="00EE2DBE" w14:paraId="1B877886" w14:textId="77777777" w:rsidTr="005F7371">
        <w:trPr>
          <w:trHeight w:val="567"/>
          <w:jc w:val="center"/>
        </w:trPr>
        <w:tc>
          <w:tcPr>
            <w:tcW w:w="2352" w:type="dxa"/>
            <w:vAlign w:val="center"/>
          </w:tcPr>
          <w:p w14:paraId="7280FE44" w14:textId="351E2B47" w:rsidR="0021349F" w:rsidRPr="00EE2DBE" w:rsidRDefault="0021349F" w:rsidP="002D6F6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2D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國際會議名稱</w:t>
            </w:r>
          </w:p>
        </w:tc>
        <w:tc>
          <w:tcPr>
            <w:tcW w:w="6010" w:type="dxa"/>
            <w:gridSpan w:val="4"/>
            <w:vAlign w:val="center"/>
          </w:tcPr>
          <w:p w14:paraId="02B6026B" w14:textId="77777777" w:rsidR="0021349F" w:rsidRPr="00EE2DBE" w:rsidRDefault="0021349F" w:rsidP="002D6F6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4668F" w:rsidRPr="00EE2DBE" w14:paraId="04B5F0E7" w14:textId="77777777" w:rsidTr="00506EB2">
        <w:trPr>
          <w:jc w:val="center"/>
        </w:trPr>
        <w:tc>
          <w:tcPr>
            <w:tcW w:w="3997" w:type="dxa"/>
            <w:gridSpan w:val="2"/>
            <w:vAlign w:val="center"/>
          </w:tcPr>
          <w:p w14:paraId="499F707F" w14:textId="0311BECB" w:rsidR="0021349F" w:rsidRPr="00EE2DBE" w:rsidRDefault="0021349F" w:rsidP="00506EB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2D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評分標準及建議</w:t>
            </w:r>
          </w:p>
        </w:tc>
        <w:tc>
          <w:tcPr>
            <w:tcW w:w="2182" w:type="dxa"/>
            <w:gridSpan w:val="2"/>
            <w:vAlign w:val="center"/>
          </w:tcPr>
          <w:p w14:paraId="1CFD70BA" w14:textId="211B395A" w:rsidR="0021349F" w:rsidRPr="00506EB2" w:rsidRDefault="0021349F" w:rsidP="00506EB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6E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單位主任初核</w:t>
            </w:r>
          </w:p>
        </w:tc>
        <w:tc>
          <w:tcPr>
            <w:tcW w:w="2183" w:type="dxa"/>
            <w:vAlign w:val="center"/>
          </w:tcPr>
          <w:p w14:paraId="400E6E9A" w14:textId="73D4D777" w:rsidR="0021349F" w:rsidRPr="00506EB2" w:rsidRDefault="0021349F" w:rsidP="00506EB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06E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醫學研究部初核</w:t>
            </w:r>
          </w:p>
        </w:tc>
      </w:tr>
      <w:tr w:rsidR="0024668F" w:rsidRPr="0024668F" w14:paraId="13E92D8F" w14:textId="77777777" w:rsidTr="002D6F6F">
        <w:trPr>
          <w:trHeight w:val="567"/>
          <w:jc w:val="center"/>
        </w:trPr>
        <w:tc>
          <w:tcPr>
            <w:tcW w:w="8362" w:type="dxa"/>
            <w:gridSpan w:val="5"/>
            <w:vAlign w:val="center"/>
          </w:tcPr>
          <w:p w14:paraId="52E7710F" w14:textId="77777777" w:rsidR="00341EA9" w:rsidRPr="0024668F" w:rsidRDefault="00341EA9" w:rsidP="002D6F6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proofErr w:type="gramStart"/>
            <w:r w:rsidRPr="002466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2466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)按重要國際會議評分：</w:t>
            </w:r>
          </w:p>
        </w:tc>
      </w:tr>
      <w:tr w:rsidR="0024668F" w:rsidRPr="0024668F" w14:paraId="3DB3E12B" w14:textId="77777777" w:rsidTr="00506EB2">
        <w:trPr>
          <w:jc w:val="center"/>
        </w:trPr>
        <w:tc>
          <w:tcPr>
            <w:tcW w:w="3997" w:type="dxa"/>
            <w:gridSpan w:val="2"/>
            <w:vAlign w:val="center"/>
          </w:tcPr>
          <w:p w14:paraId="73858A02" w14:textId="77777777" w:rsidR="0021349F" w:rsidRPr="0024668F" w:rsidRDefault="0021349F" w:rsidP="002D6F6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sz w:val="28"/>
                <w:szCs w:val="28"/>
              </w:rPr>
              <w:t>1、政策性業務需要：4分</w:t>
            </w:r>
          </w:p>
          <w:p w14:paraId="650C5E5E" w14:textId="77777777" w:rsidR="0021349F" w:rsidRPr="0024668F" w:rsidRDefault="0021349F" w:rsidP="002D6F6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sz w:val="28"/>
                <w:szCs w:val="28"/>
              </w:rPr>
              <w:t>2、頂尖國際會議：3分</w:t>
            </w:r>
          </w:p>
          <w:p w14:paraId="268D2EDE" w14:textId="77777777" w:rsidR="0021349F" w:rsidRPr="0024668F" w:rsidRDefault="0021349F" w:rsidP="002D6F6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sz w:val="28"/>
                <w:szCs w:val="28"/>
              </w:rPr>
              <w:t>3、重要國際會議：2分</w:t>
            </w:r>
          </w:p>
          <w:p w14:paraId="114BB1A6" w14:textId="77777777" w:rsidR="0021349F" w:rsidRPr="0024668F" w:rsidRDefault="0021349F" w:rsidP="002D6F6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sz w:val="28"/>
                <w:szCs w:val="28"/>
              </w:rPr>
              <w:t>4、一般國際會議：1分</w:t>
            </w:r>
          </w:p>
        </w:tc>
        <w:tc>
          <w:tcPr>
            <w:tcW w:w="2182" w:type="dxa"/>
            <w:gridSpan w:val="2"/>
            <w:vAlign w:val="center"/>
          </w:tcPr>
          <w:p w14:paraId="0F08E35C" w14:textId="77777777" w:rsidR="0021349F" w:rsidRPr="0024668F" w:rsidRDefault="0021349F" w:rsidP="002D6F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6C135BC1" w14:textId="5A8CBCDF" w:rsidR="0021349F" w:rsidRPr="0024668F" w:rsidRDefault="0021349F" w:rsidP="002D6F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68F" w:rsidRPr="0024668F" w14:paraId="6926105F" w14:textId="77777777" w:rsidTr="002D6F6F">
        <w:trPr>
          <w:trHeight w:val="567"/>
          <w:jc w:val="center"/>
        </w:trPr>
        <w:tc>
          <w:tcPr>
            <w:tcW w:w="8362" w:type="dxa"/>
            <w:gridSpan w:val="5"/>
            <w:vAlign w:val="center"/>
          </w:tcPr>
          <w:p w14:paraId="38D1F162" w14:textId="77777777" w:rsidR="00341EA9" w:rsidRPr="0024668F" w:rsidRDefault="00341EA9" w:rsidP="002D6F6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(二)按論文發表形式評分：</w:t>
            </w:r>
          </w:p>
        </w:tc>
      </w:tr>
      <w:tr w:rsidR="0024668F" w:rsidRPr="0024668F" w14:paraId="4C872CE7" w14:textId="77777777" w:rsidTr="00506EB2">
        <w:trPr>
          <w:jc w:val="center"/>
        </w:trPr>
        <w:tc>
          <w:tcPr>
            <w:tcW w:w="3997" w:type="dxa"/>
            <w:gridSpan w:val="2"/>
            <w:vAlign w:val="center"/>
          </w:tcPr>
          <w:p w14:paraId="744EE932" w14:textId="77777777" w:rsidR="0021349F" w:rsidRPr="0024668F" w:rsidRDefault="0021349F" w:rsidP="002D6F6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sz w:val="28"/>
                <w:szCs w:val="28"/>
              </w:rPr>
              <w:t>1、口頭報告：3分</w:t>
            </w:r>
          </w:p>
          <w:p w14:paraId="12551775" w14:textId="77777777" w:rsidR="0021349F" w:rsidRPr="0024668F" w:rsidRDefault="0021349F" w:rsidP="002D6F6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sz w:val="28"/>
                <w:szCs w:val="28"/>
              </w:rPr>
              <w:t>2、討論型壁報：2分</w:t>
            </w:r>
          </w:p>
          <w:p w14:paraId="65719362" w14:textId="77777777" w:rsidR="0021349F" w:rsidRPr="0024668F" w:rsidRDefault="0021349F" w:rsidP="002D6F6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sz w:val="28"/>
                <w:szCs w:val="28"/>
              </w:rPr>
              <w:t>3、非討論型壁報：1分</w:t>
            </w:r>
          </w:p>
        </w:tc>
        <w:tc>
          <w:tcPr>
            <w:tcW w:w="2182" w:type="dxa"/>
            <w:gridSpan w:val="2"/>
            <w:vAlign w:val="center"/>
          </w:tcPr>
          <w:p w14:paraId="75B2B37F" w14:textId="77777777" w:rsidR="0021349F" w:rsidRPr="0024668F" w:rsidRDefault="0021349F" w:rsidP="002D6F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25EB3CC6" w14:textId="199A66F1" w:rsidR="0021349F" w:rsidRPr="0024668F" w:rsidRDefault="0021349F" w:rsidP="002D6F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68F" w:rsidRPr="0024668F" w14:paraId="7953284D" w14:textId="77777777" w:rsidTr="00506EB2">
        <w:trPr>
          <w:trHeight w:val="567"/>
          <w:jc w:val="center"/>
        </w:trPr>
        <w:tc>
          <w:tcPr>
            <w:tcW w:w="3997" w:type="dxa"/>
            <w:gridSpan w:val="2"/>
            <w:vAlign w:val="center"/>
          </w:tcPr>
          <w:p w14:paraId="78D283DD" w14:textId="77777777" w:rsidR="0021349F" w:rsidRPr="0024668F" w:rsidRDefault="0021349F" w:rsidP="002D6F6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合計(分)</w:t>
            </w:r>
          </w:p>
        </w:tc>
        <w:tc>
          <w:tcPr>
            <w:tcW w:w="2182" w:type="dxa"/>
            <w:gridSpan w:val="2"/>
            <w:vAlign w:val="center"/>
          </w:tcPr>
          <w:p w14:paraId="2532A845" w14:textId="77777777" w:rsidR="0021349F" w:rsidRPr="0024668F" w:rsidRDefault="0021349F" w:rsidP="002D6F6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62B949DA" w14:textId="563AB4B0" w:rsidR="0021349F" w:rsidRPr="0024668F" w:rsidRDefault="0021349F" w:rsidP="002D6F6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4668F" w:rsidRPr="0024668F" w14:paraId="17462EEC" w14:textId="77777777" w:rsidTr="002D6F6F">
        <w:trPr>
          <w:trHeight w:val="567"/>
          <w:jc w:val="center"/>
        </w:trPr>
        <w:tc>
          <w:tcPr>
            <w:tcW w:w="8362" w:type="dxa"/>
            <w:gridSpan w:val="5"/>
            <w:vAlign w:val="center"/>
          </w:tcPr>
          <w:p w14:paraId="063E18B3" w14:textId="77777777" w:rsidR="00341EA9" w:rsidRPr="0024668F" w:rsidRDefault="00341EA9" w:rsidP="002D6F6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(三)按初核評分給予建議：</w:t>
            </w:r>
          </w:p>
        </w:tc>
      </w:tr>
      <w:tr w:rsidR="0024668F" w:rsidRPr="0024668F" w14:paraId="2CB97883" w14:textId="77777777" w:rsidTr="00506EB2">
        <w:trPr>
          <w:jc w:val="center"/>
        </w:trPr>
        <w:tc>
          <w:tcPr>
            <w:tcW w:w="3997" w:type="dxa"/>
            <w:gridSpan w:val="2"/>
            <w:vAlign w:val="center"/>
          </w:tcPr>
          <w:p w14:paraId="7A82C76F" w14:textId="475AF813" w:rsidR="0021349F" w:rsidRPr="0024668F" w:rsidRDefault="0021349F" w:rsidP="002D6F6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sz w:val="28"/>
                <w:szCs w:val="28"/>
              </w:rPr>
              <w:t>1、全額補助，並給予公假</w:t>
            </w:r>
          </w:p>
          <w:p w14:paraId="0629D3E8" w14:textId="07EBD6E2" w:rsidR="0021349F" w:rsidRPr="0024668F" w:rsidRDefault="0021349F" w:rsidP="002D6F6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sz w:val="28"/>
                <w:szCs w:val="28"/>
              </w:rPr>
              <w:t>2、補助部分經費，並給予公假</w:t>
            </w:r>
          </w:p>
          <w:p w14:paraId="0DB31206" w14:textId="7D9F57BE" w:rsidR="0021349F" w:rsidRPr="0024668F" w:rsidRDefault="0021349F" w:rsidP="002D6F6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sz w:val="28"/>
                <w:szCs w:val="28"/>
              </w:rPr>
              <w:t>3、不補助經費，但給予公假</w:t>
            </w:r>
          </w:p>
          <w:p w14:paraId="29C72023" w14:textId="64F60457" w:rsidR="0021349F" w:rsidRPr="0024668F" w:rsidRDefault="0021349F" w:rsidP="002D6F6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sz w:val="28"/>
                <w:szCs w:val="28"/>
              </w:rPr>
              <w:t>4、不補助經費，請自假出席</w:t>
            </w:r>
          </w:p>
        </w:tc>
        <w:tc>
          <w:tcPr>
            <w:tcW w:w="2182" w:type="dxa"/>
            <w:gridSpan w:val="2"/>
            <w:vAlign w:val="center"/>
          </w:tcPr>
          <w:p w14:paraId="617DBE25" w14:textId="77777777" w:rsidR="0021349F" w:rsidRPr="0024668F" w:rsidRDefault="0021349F" w:rsidP="002D6F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63617459" w14:textId="51AFD4A6" w:rsidR="0021349F" w:rsidRPr="0024668F" w:rsidRDefault="0021349F" w:rsidP="002D6F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68F" w:rsidRPr="0024668F" w14:paraId="27AF65C3" w14:textId="77777777" w:rsidTr="00772B51">
        <w:trPr>
          <w:trHeight w:val="1787"/>
          <w:jc w:val="center"/>
        </w:trPr>
        <w:tc>
          <w:tcPr>
            <w:tcW w:w="3997" w:type="dxa"/>
            <w:gridSpan w:val="2"/>
            <w:vAlign w:val="center"/>
          </w:tcPr>
          <w:p w14:paraId="0F364BEA" w14:textId="2D81EEA0" w:rsidR="00B032CF" w:rsidRPr="0024668F" w:rsidRDefault="00B032CF" w:rsidP="002D6F6F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(四)</w:t>
            </w:r>
            <w:r w:rsidR="00506EB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單位主任</w:t>
            </w:r>
            <w:r w:rsidRPr="002466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和醫學研究部評分有差異，由業管副院長複核。</w:t>
            </w:r>
          </w:p>
        </w:tc>
        <w:tc>
          <w:tcPr>
            <w:tcW w:w="4365" w:type="dxa"/>
            <w:gridSpan w:val="3"/>
            <w:vAlign w:val="center"/>
          </w:tcPr>
          <w:p w14:paraId="0C1F4BE6" w14:textId="559D3959" w:rsidR="00B032CF" w:rsidRPr="0024668F" w:rsidRDefault="00B032CF" w:rsidP="002D6F6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4668F" w:rsidRPr="0024668F" w14:paraId="7EB7C094" w14:textId="77777777" w:rsidTr="002D6F6F">
        <w:trPr>
          <w:jc w:val="center"/>
        </w:trPr>
        <w:tc>
          <w:tcPr>
            <w:tcW w:w="8362" w:type="dxa"/>
            <w:gridSpan w:val="5"/>
            <w:vAlign w:val="center"/>
          </w:tcPr>
          <w:p w14:paraId="62510EEE" w14:textId="77777777" w:rsidR="00341EA9" w:rsidRPr="0024668F" w:rsidRDefault="00341EA9" w:rsidP="002D6F6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8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14:paraId="5AB6BC64" w14:textId="09CC925B" w:rsidR="00341EA9" w:rsidRPr="0024668F" w:rsidRDefault="00506EB2" w:rsidP="00341EA9">
            <w:pPr>
              <w:pStyle w:val="a9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6EB2">
              <w:rPr>
                <w:rFonts w:ascii="標楷體" w:eastAsia="標楷體" w:hAnsi="標楷體" w:hint="eastAsia"/>
                <w:sz w:val="28"/>
                <w:szCs w:val="28"/>
              </w:rPr>
              <w:t>單位主任</w:t>
            </w:r>
            <w:r w:rsidR="00341EA9" w:rsidRPr="00506EB2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="0021349F" w:rsidRPr="00506EB2">
              <w:rPr>
                <w:rFonts w:ascii="標楷體" w:eastAsia="標楷體" w:hAnsi="標楷體" w:hint="eastAsia"/>
                <w:sz w:val="28"/>
                <w:szCs w:val="28"/>
              </w:rPr>
              <w:t>醫學研</w:t>
            </w:r>
            <w:r w:rsidR="0021349F" w:rsidRPr="0024668F">
              <w:rPr>
                <w:rFonts w:ascii="標楷體" w:eastAsia="標楷體" w:hAnsi="標楷體" w:hint="eastAsia"/>
                <w:sz w:val="28"/>
                <w:szCs w:val="28"/>
              </w:rPr>
              <w:t>究部</w:t>
            </w:r>
            <w:proofErr w:type="gramStart"/>
            <w:r w:rsidR="00341EA9" w:rsidRPr="0024668F">
              <w:rPr>
                <w:rFonts w:ascii="標楷體" w:eastAsia="標楷體" w:hAnsi="標楷體" w:hint="eastAsia"/>
                <w:sz w:val="28"/>
                <w:szCs w:val="28"/>
              </w:rPr>
              <w:t>評分均為2分</w:t>
            </w:r>
            <w:proofErr w:type="gramEnd"/>
            <w:r w:rsidR="00341EA9" w:rsidRPr="0024668F">
              <w:rPr>
                <w:rFonts w:ascii="標楷體" w:eastAsia="標楷體" w:hAnsi="標楷體" w:hint="eastAsia"/>
                <w:sz w:val="28"/>
                <w:szCs w:val="28"/>
              </w:rPr>
              <w:t>或2分以下，不予補助，請自假前往。</w:t>
            </w:r>
          </w:p>
          <w:p w14:paraId="2F6632CD" w14:textId="1C7BD512" w:rsidR="00341EA9" w:rsidRPr="0024668F" w:rsidRDefault="00506EB2" w:rsidP="00341EA9">
            <w:pPr>
              <w:pStyle w:val="a9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6EB2">
              <w:rPr>
                <w:rFonts w:ascii="標楷體" w:eastAsia="標楷體" w:hAnsi="標楷體" w:hint="eastAsia"/>
                <w:sz w:val="28"/>
                <w:szCs w:val="28"/>
              </w:rPr>
              <w:t>單位主任</w:t>
            </w:r>
            <w:r w:rsidR="00341EA9" w:rsidRPr="00506EB2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="0021349F" w:rsidRPr="00506EB2">
              <w:rPr>
                <w:rFonts w:ascii="標楷體" w:eastAsia="標楷體" w:hAnsi="標楷體" w:hint="eastAsia"/>
                <w:sz w:val="28"/>
                <w:szCs w:val="28"/>
              </w:rPr>
              <w:t>醫學</w:t>
            </w:r>
            <w:r w:rsidR="0021349F" w:rsidRPr="0024668F">
              <w:rPr>
                <w:rFonts w:ascii="標楷體" w:eastAsia="標楷體" w:hAnsi="標楷體" w:hint="eastAsia"/>
                <w:sz w:val="28"/>
                <w:szCs w:val="28"/>
              </w:rPr>
              <w:t>研究部</w:t>
            </w:r>
            <w:r w:rsidR="00341EA9" w:rsidRPr="0024668F">
              <w:rPr>
                <w:rFonts w:ascii="標楷體" w:eastAsia="標楷體" w:hAnsi="標楷體" w:hint="eastAsia"/>
                <w:sz w:val="28"/>
                <w:szCs w:val="28"/>
              </w:rPr>
              <w:t>評分有差異，由業管副院長複核。</w:t>
            </w:r>
          </w:p>
        </w:tc>
      </w:tr>
    </w:tbl>
    <w:p w14:paraId="70B1F04E" w14:textId="2927795D" w:rsidR="008C6E8F" w:rsidRDefault="008C6E8F">
      <w:pPr>
        <w:widowControl/>
        <w:rPr>
          <w:rFonts w:ascii="標楷體" w:eastAsia="標楷體" w:hAnsi="標楷體"/>
          <w:sz w:val="28"/>
          <w:szCs w:val="28"/>
        </w:rPr>
      </w:pPr>
    </w:p>
    <w:p w14:paraId="410D5BD4" w14:textId="0C0654DE" w:rsidR="002A0632" w:rsidRPr="0024668F" w:rsidRDefault="002A0632" w:rsidP="0078427B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sectPr w:rsidR="002A0632" w:rsidRPr="0024668F" w:rsidSect="008C6E8F">
      <w:pgSz w:w="11906" w:h="16838"/>
      <w:pgMar w:top="1134" w:right="1797" w:bottom="1134" w:left="1797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E9A88" w14:textId="77777777" w:rsidR="00505AB1" w:rsidRDefault="00505AB1" w:rsidP="00341EA9">
      <w:pPr>
        <w:spacing w:after="0" w:line="240" w:lineRule="auto"/>
      </w:pPr>
      <w:r>
        <w:separator/>
      </w:r>
    </w:p>
  </w:endnote>
  <w:endnote w:type="continuationSeparator" w:id="0">
    <w:p w14:paraId="0DECF39E" w14:textId="77777777" w:rsidR="00505AB1" w:rsidRDefault="00505AB1" w:rsidP="0034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5671D" w14:textId="77777777" w:rsidR="00505AB1" w:rsidRDefault="00505AB1" w:rsidP="00341EA9">
      <w:pPr>
        <w:spacing w:after="0" w:line="240" w:lineRule="auto"/>
      </w:pPr>
      <w:r>
        <w:separator/>
      </w:r>
    </w:p>
  </w:footnote>
  <w:footnote w:type="continuationSeparator" w:id="0">
    <w:p w14:paraId="3FF93317" w14:textId="77777777" w:rsidR="00505AB1" w:rsidRDefault="00505AB1" w:rsidP="00341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40E3B"/>
    <w:multiLevelType w:val="hybridMultilevel"/>
    <w:tmpl w:val="397E150E"/>
    <w:lvl w:ilvl="0" w:tplc="1A1AD5FC">
      <w:start w:val="1"/>
      <w:numFmt w:val="decimal"/>
      <w:suff w:val="nothing"/>
      <w:lvlText w:val="%1、"/>
      <w:lvlJc w:val="left"/>
      <w:pPr>
        <w:ind w:left="168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94C4929"/>
    <w:multiLevelType w:val="hybridMultilevel"/>
    <w:tmpl w:val="855821CA"/>
    <w:lvl w:ilvl="0" w:tplc="CC4E6C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267B4"/>
    <w:multiLevelType w:val="hybridMultilevel"/>
    <w:tmpl w:val="B12A4064"/>
    <w:lvl w:ilvl="0" w:tplc="C622A0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272DD1"/>
    <w:multiLevelType w:val="hybridMultilevel"/>
    <w:tmpl w:val="B61CBCFE"/>
    <w:lvl w:ilvl="0" w:tplc="3B58057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AB0EEA"/>
    <w:multiLevelType w:val="hybridMultilevel"/>
    <w:tmpl w:val="397E150E"/>
    <w:lvl w:ilvl="0" w:tplc="FFFFFFFF">
      <w:start w:val="1"/>
      <w:numFmt w:val="decimal"/>
      <w:suff w:val="nothing"/>
      <w:lvlText w:val="%1、"/>
      <w:lvlJc w:val="left"/>
      <w:pPr>
        <w:ind w:left="168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E7F0595"/>
    <w:multiLevelType w:val="hybridMultilevel"/>
    <w:tmpl w:val="5CE2C7A0"/>
    <w:lvl w:ilvl="0" w:tplc="C94A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B769C8"/>
    <w:multiLevelType w:val="hybridMultilevel"/>
    <w:tmpl w:val="397E150E"/>
    <w:lvl w:ilvl="0" w:tplc="FFFFFFFF">
      <w:start w:val="1"/>
      <w:numFmt w:val="decimal"/>
      <w:suff w:val="nothing"/>
      <w:lvlText w:val="%1、"/>
      <w:lvlJc w:val="left"/>
      <w:pPr>
        <w:ind w:left="168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2069062304">
    <w:abstractNumId w:val="5"/>
  </w:num>
  <w:num w:numId="2" w16cid:durableId="81223808">
    <w:abstractNumId w:val="1"/>
  </w:num>
  <w:num w:numId="3" w16cid:durableId="408623466">
    <w:abstractNumId w:val="0"/>
  </w:num>
  <w:num w:numId="4" w16cid:durableId="1389454704">
    <w:abstractNumId w:val="4"/>
  </w:num>
  <w:num w:numId="5" w16cid:durableId="1807776239">
    <w:abstractNumId w:val="6"/>
  </w:num>
  <w:num w:numId="6" w16cid:durableId="1953711086">
    <w:abstractNumId w:val="3"/>
  </w:num>
  <w:num w:numId="7" w16cid:durableId="1971664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F01"/>
    <w:rsid w:val="00007946"/>
    <w:rsid w:val="00082AF1"/>
    <w:rsid w:val="000B3C0D"/>
    <w:rsid w:val="000C5061"/>
    <w:rsid w:val="000D68B1"/>
    <w:rsid w:val="001859D5"/>
    <w:rsid w:val="001D2D60"/>
    <w:rsid w:val="0021349F"/>
    <w:rsid w:val="00240F01"/>
    <w:rsid w:val="0024668F"/>
    <w:rsid w:val="00292D85"/>
    <w:rsid w:val="0029486B"/>
    <w:rsid w:val="002A0632"/>
    <w:rsid w:val="002A16C7"/>
    <w:rsid w:val="002B7F18"/>
    <w:rsid w:val="002E6E97"/>
    <w:rsid w:val="00341EA9"/>
    <w:rsid w:val="00361341"/>
    <w:rsid w:val="00362A47"/>
    <w:rsid w:val="00367E9C"/>
    <w:rsid w:val="0037472A"/>
    <w:rsid w:val="0038701D"/>
    <w:rsid w:val="003E5BCF"/>
    <w:rsid w:val="003F2ACA"/>
    <w:rsid w:val="00422619"/>
    <w:rsid w:val="00424E60"/>
    <w:rsid w:val="0042720C"/>
    <w:rsid w:val="004458EF"/>
    <w:rsid w:val="0045019A"/>
    <w:rsid w:val="004B4569"/>
    <w:rsid w:val="004C65FA"/>
    <w:rsid w:val="004E4BCE"/>
    <w:rsid w:val="004F5AA6"/>
    <w:rsid w:val="00501465"/>
    <w:rsid w:val="00502546"/>
    <w:rsid w:val="00505AB1"/>
    <w:rsid w:val="00506EB2"/>
    <w:rsid w:val="005363AB"/>
    <w:rsid w:val="005623F0"/>
    <w:rsid w:val="00565716"/>
    <w:rsid w:val="00586631"/>
    <w:rsid w:val="005B6B7F"/>
    <w:rsid w:val="005F7371"/>
    <w:rsid w:val="00604BAF"/>
    <w:rsid w:val="006A195D"/>
    <w:rsid w:val="006D74D0"/>
    <w:rsid w:val="006F1211"/>
    <w:rsid w:val="00743212"/>
    <w:rsid w:val="007436E1"/>
    <w:rsid w:val="007729D1"/>
    <w:rsid w:val="00772B51"/>
    <w:rsid w:val="00780A79"/>
    <w:rsid w:val="0078427B"/>
    <w:rsid w:val="00794B45"/>
    <w:rsid w:val="0079686A"/>
    <w:rsid w:val="007B07FB"/>
    <w:rsid w:val="007B4269"/>
    <w:rsid w:val="007D7ECF"/>
    <w:rsid w:val="007F2A5B"/>
    <w:rsid w:val="0082213F"/>
    <w:rsid w:val="008377A0"/>
    <w:rsid w:val="008476E4"/>
    <w:rsid w:val="00882000"/>
    <w:rsid w:val="0088585F"/>
    <w:rsid w:val="008A0462"/>
    <w:rsid w:val="008C6E8F"/>
    <w:rsid w:val="008D24CD"/>
    <w:rsid w:val="008F5B3D"/>
    <w:rsid w:val="009073FF"/>
    <w:rsid w:val="009165FC"/>
    <w:rsid w:val="0091779A"/>
    <w:rsid w:val="0096761A"/>
    <w:rsid w:val="00981663"/>
    <w:rsid w:val="009B7DD1"/>
    <w:rsid w:val="009D7CE9"/>
    <w:rsid w:val="00A05D79"/>
    <w:rsid w:val="00A17604"/>
    <w:rsid w:val="00A50433"/>
    <w:rsid w:val="00A56E66"/>
    <w:rsid w:val="00A576A1"/>
    <w:rsid w:val="00AB4572"/>
    <w:rsid w:val="00AB5D5C"/>
    <w:rsid w:val="00AB6D20"/>
    <w:rsid w:val="00AE4754"/>
    <w:rsid w:val="00AF452A"/>
    <w:rsid w:val="00B032CF"/>
    <w:rsid w:val="00B14C84"/>
    <w:rsid w:val="00B47853"/>
    <w:rsid w:val="00B478E8"/>
    <w:rsid w:val="00B938B3"/>
    <w:rsid w:val="00BD526D"/>
    <w:rsid w:val="00BF2B88"/>
    <w:rsid w:val="00C005C8"/>
    <w:rsid w:val="00C07F5D"/>
    <w:rsid w:val="00C62D83"/>
    <w:rsid w:val="00C72503"/>
    <w:rsid w:val="00CE107E"/>
    <w:rsid w:val="00CE6798"/>
    <w:rsid w:val="00CE77A1"/>
    <w:rsid w:val="00D3581B"/>
    <w:rsid w:val="00D422A6"/>
    <w:rsid w:val="00DA1E0B"/>
    <w:rsid w:val="00DC247A"/>
    <w:rsid w:val="00DC3FDF"/>
    <w:rsid w:val="00DD2E2A"/>
    <w:rsid w:val="00DD6510"/>
    <w:rsid w:val="00DD74A6"/>
    <w:rsid w:val="00E47215"/>
    <w:rsid w:val="00EA2DA0"/>
    <w:rsid w:val="00EE2DBE"/>
    <w:rsid w:val="00F046E7"/>
    <w:rsid w:val="00F133E6"/>
    <w:rsid w:val="00F526E0"/>
    <w:rsid w:val="00F91C6E"/>
    <w:rsid w:val="00F971C6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7AA74B7"/>
  <w15:chartTrackingRefBased/>
  <w15:docId w15:val="{C40384EB-B124-45C6-BD96-C3A5ABE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F01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F01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F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0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F0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F0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F0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0F0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40F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40F01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40F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40F01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40F0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40F0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40F0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40F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4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40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40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F0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F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40F0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40F01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DC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41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41EA9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41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41E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李宜嬬</dc:creator>
  <cp:keywords/>
  <dc:description/>
  <cp:lastModifiedBy>李宜嬬</cp:lastModifiedBy>
  <cp:revision>76</cp:revision>
  <cp:lastPrinted>2024-05-29T03:21:00Z</cp:lastPrinted>
  <dcterms:created xsi:type="dcterms:W3CDTF">2024-05-28T07:12:00Z</dcterms:created>
  <dcterms:modified xsi:type="dcterms:W3CDTF">2024-05-31T00:21:00Z</dcterms:modified>
</cp:coreProperties>
</file>