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078"/>
        <w:gridCol w:w="1342"/>
        <w:gridCol w:w="1348"/>
        <w:gridCol w:w="1563"/>
        <w:gridCol w:w="1984"/>
        <w:gridCol w:w="989"/>
      </w:tblGrid>
      <w:tr w:rsidR="00A86672" w:rsidRPr="00A86672" w:rsidTr="00A86672">
        <w:trPr>
          <w:trHeight w:val="330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D9785D" w:rsidP="00A866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9785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4"/>
              </w:rPr>
              <w:t>臺北榮民總醫院</w:t>
            </w:r>
            <w:bookmarkStart w:id="0" w:name="_GoBack"/>
            <w:bookmarkEnd w:id="0"/>
            <w:r w:rsidR="00A86672" w:rsidRPr="00A8667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4"/>
              </w:rPr>
              <w:t>受贈款登錄表</w:t>
            </w:r>
          </w:p>
        </w:tc>
      </w:tr>
      <w:tr w:rsidR="00A86672" w:rsidRPr="00A86672" w:rsidTr="00A86672">
        <w:trPr>
          <w:trHeight w:val="10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捐贈者名稱或姓名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擬捐贈款(匯款)日期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捐贈款金額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85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本院受贈款</w:t>
            </w:r>
          </w:p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單位及用途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公開捐款者選項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姓名/金額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A86672" w:rsidP="00FD548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86672" w:rsidRPr="00A86672" w:rsidTr="00A86672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□全院防疫</w:t>
            </w:r>
          </w:p>
          <w:p w:rsid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統合支用</w:t>
            </w:r>
          </w:p>
          <w:p w:rsid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□指定部科</w:t>
            </w:r>
          </w:p>
          <w:p w:rsid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防疫支用</w:t>
            </w:r>
          </w:p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□全部同意公開</w:t>
            </w:r>
          </w:p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□部份不同意(僅同意以姓氏公開)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A86672" w:rsidP="00A866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86672" w:rsidRPr="00A86672" w:rsidTr="002D155A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□全院防疫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統合支用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□指定部科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防疫支用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□全部同意公開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□部份不同意(僅同意以姓氏公開)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86672" w:rsidRPr="00A86672" w:rsidTr="002D155A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□全院防疫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統合支用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□指定部科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防疫支用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□全部同意公開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□部份不同意(僅同意以姓氏公開)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86672" w:rsidRPr="00A86672" w:rsidTr="002D155A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□全院防疫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統合支用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□指定部科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防疫支用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□全部同意公開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□部份不同意(僅同意以姓氏公開)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86672" w:rsidRPr="00A86672" w:rsidTr="002D155A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□全院防疫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統合支用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□指定部科</w:t>
            </w:r>
          </w:p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防疫支用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□全部同意公開</w:t>
            </w:r>
          </w:p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866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□部份不同意(僅同意以姓氏公開)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72" w:rsidRPr="00A86672" w:rsidRDefault="00A86672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7C19" w:rsidRPr="00A86672" w:rsidTr="00E54A7E">
        <w:trPr>
          <w:trHeight w:val="990"/>
        </w:trPr>
        <w:tc>
          <w:tcPr>
            <w:tcW w:w="90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19" w:rsidRDefault="00587C19" w:rsidP="002D15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說明:</w:t>
            </w:r>
          </w:p>
          <w:p w:rsidR="00B91FB6" w:rsidRDefault="00587C19" w:rsidP="00FD548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54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外界捐贈本院防疫善款，如有特定捐贈單位，該受贈單位需擬定及簽案本院大宗捐款計畫陳核，並簽會主計室、政風室、總務室、社工室(大宗捐款指新台幣10萬元以上)</w:t>
            </w:r>
            <w:r w:rsidR="00FD5485" w:rsidRPr="00FD54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FD5485" w:rsidRPr="00FD5485" w:rsidRDefault="00FD5485" w:rsidP="00FD548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如無捐贈特定單位，由院部統籌運用，</w:t>
            </w:r>
            <w:r w:rsidR="00B91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統籌運用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單位由院長</w:t>
            </w:r>
            <w:r w:rsidR="00B91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指定，並由該單位簽報運用計畫。</w:t>
            </w:r>
          </w:p>
          <w:p w:rsidR="00587C19" w:rsidRDefault="00FD5485" w:rsidP="00FD5485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548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受理小額捐贈款（未達新台幣壹拾萬元或等額價金）者，請捐贈人逕至總務室出納組捐贈，並登帳及開立收據。</w:t>
            </w:r>
          </w:p>
          <w:p w:rsidR="00B91FB6" w:rsidRPr="00FD5485" w:rsidRDefault="00B91FB6" w:rsidP="00B91FB6">
            <w:pPr>
              <w:pStyle w:val="a7"/>
              <w:widowControl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0938DA" w:rsidRPr="00A86672" w:rsidRDefault="00654262"/>
    <w:sectPr w:rsidR="000938DA" w:rsidRPr="00A86672" w:rsidSect="00A866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62" w:rsidRDefault="00654262" w:rsidP="00587C19">
      <w:r>
        <w:separator/>
      </w:r>
    </w:p>
  </w:endnote>
  <w:endnote w:type="continuationSeparator" w:id="0">
    <w:p w:rsidR="00654262" w:rsidRDefault="00654262" w:rsidP="0058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62" w:rsidRDefault="00654262" w:rsidP="00587C19">
      <w:r>
        <w:separator/>
      </w:r>
    </w:p>
  </w:footnote>
  <w:footnote w:type="continuationSeparator" w:id="0">
    <w:p w:rsidR="00654262" w:rsidRDefault="00654262" w:rsidP="0058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1820"/>
    <w:multiLevelType w:val="hybridMultilevel"/>
    <w:tmpl w:val="C44A0384"/>
    <w:lvl w:ilvl="0" w:tplc="9782C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D23FAB"/>
    <w:multiLevelType w:val="hybridMultilevel"/>
    <w:tmpl w:val="EA1CFAFE"/>
    <w:lvl w:ilvl="0" w:tplc="1778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2"/>
    <w:rsid w:val="000048EA"/>
    <w:rsid w:val="00506455"/>
    <w:rsid w:val="00587C19"/>
    <w:rsid w:val="006170E0"/>
    <w:rsid w:val="00654262"/>
    <w:rsid w:val="007E3034"/>
    <w:rsid w:val="00A86672"/>
    <w:rsid w:val="00B66006"/>
    <w:rsid w:val="00B840C8"/>
    <w:rsid w:val="00B91FB6"/>
    <w:rsid w:val="00BE1FCD"/>
    <w:rsid w:val="00D9785D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094A3-B219-4802-8A4B-9F31997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C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C19"/>
    <w:rPr>
      <w:sz w:val="20"/>
      <w:szCs w:val="20"/>
    </w:rPr>
  </w:style>
  <w:style w:type="paragraph" w:styleId="a7">
    <w:name w:val="List Paragraph"/>
    <w:basedOn w:val="a"/>
    <w:uiPriority w:val="34"/>
    <w:qFormat/>
    <w:rsid w:val="00587C19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FD5485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1"/>
    <w:rsid w:val="00FD5485"/>
    <w:rPr>
      <w:rFonts w:ascii="新細明體" w:eastAsia="新細明體" w:hAnsi="新細明體" w:cs="新細明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C287-905A-4A1D-BFE1-EFC5CE5B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3</cp:revision>
  <dcterms:created xsi:type="dcterms:W3CDTF">2021-06-01T06:49:00Z</dcterms:created>
  <dcterms:modified xsi:type="dcterms:W3CDTF">2021-06-02T10:41:00Z</dcterms:modified>
</cp:coreProperties>
</file>