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4D" w:rsidRDefault="00E07418" w:rsidP="0000753B">
      <w:pPr>
        <w:jc w:val="center"/>
        <w:rPr>
          <w:rFonts w:ascii="Times New Roman" w:eastAsia="標楷體" w:hAnsi="Times New Roman" w:cs="Times New Roman"/>
          <w:b/>
          <w:sz w:val="32"/>
        </w:rPr>
      </w:pPr>
      <w:r w:rsidRPr="0000753B">
        <w:rPr>
          <w:rFonts w:ascii="Times New Roman" w:eastAsia="標楷體" w:hAnsi="Times New Roman" w:cs="Times New Roman"/>
          <w:b/>
          <w:sz w:val="32"/>
        </w:rPr>
        <w:t>神經心理衡</w:t>
      </w:r>
      <w:proofErr w:type="gramStart"/>
      <w:r w:rsidRPr="0000753B">
        <w:rPr>
          <w:rFonts w:ascii="Times New Roman" w:eastAsia="標楷體" w:hAnsi="Times New Roman" w:cs="Times New Roman"/>
          <w:b/>
          <w:sz w:val="32"/>
        </w:rPr>
        <w:t>鑑</w:t>
      </w:r>
      <w:proofErr w:type="gramEnd"/>
      <w:r w:rsidRPr="0000753B">
        <w:rPr>
          <w:rFonts w:ascii="Times New Roman" w:eastAsia="標楷體" w:hAnsi="Times New Roman" w:cs="Times New Roman"/>
          <w:b/>
          <w:sz w:val="32"/>
        </w:rPr>
        <w:t>簡介</w:t>
      </w:r>
    </w:p>
    <w:p w:rsidR="000172F4" w:rsidRPr="000172F4" w:rsidRDefault="000172F4" w:rsidP="000172F4">
      <w:pPr>
        <w:jc w:val="center"/>
        <w:rPr>
          <w:rFonts w:ascii="Times New Roman" w:eastAsia="標楷體" w:hAnsi="Times New Roman" w:cs="Times New Roman" w:hint="eastAsia"/>
          <w:b/>
          <w:szCs w:val="24"/>
        </w:rPr>
      </w:pPr>
      <w:proofErr w:type="gramStart"/>
      <w:r w:rsidRPr="000172F4">
        <w:rPr>
          <w:rFonts w:ascii="Times New Roman" w:eastAsia="標楷體" w:hAnsi="Times New Roman" w:cs="Times New Roman" w:hint="eastAsia"/>
          <w:b/>
          <w:szCs w:val="24"/>
        </w:rPr>
        <w:t>臺</w:t>
      </w:r>
      <w:proofErr w:type="gramEnd"/>
      <w:r w:rsidRPr="000172F4">
        <w:rPr>
          <w:rFonts w:ascii="Times New Roman" w:eastAsia="標楷體" w:hAnsi="Times New Roman" w:cs="Times New Roman" w:hint="eastAsia"/>
          <w:b/>
          <w:szCs w:val="24"/>
        </w:rPr>
        <w:t>北榮民總醫院</w:t>
      </w:r>
      <w:r w:rsidRPr="000172F4">
        <w:rPr>
          <w:rFonts w:ascii="Times New Roman" w:eastAsia="標楷體" w:hAnsi="Times New Roman" w:cs="Times New Roman" w:hint="eastAsia"/>
          <w:b/>
          <w:szCs w:val="24"/>
        </w:rPr>
        <w:t xml:space="preserve"> </w:t>
      </w:r>
      <w:r w:rsidRPr="000172F4">
        <w:rPr>
          <w:rFonts w:ascii="Times New Roman" w:eastAsia="標楷體" w:hAnsi="Times New Roman" w:cs="Times New Roman" w:hint="eastAsia"/>
          <w:b/>
          <w:szCs w:val="24"/>
        </w:rPr>
        <w:t>神經醫學中心</w:t>
      </w:r>
      <w:r w:rsidRPr="000172F4">
        <w:rPr>
          <w:rFonts w:ascii="Times New Roman" w:eastAsia="標楷體" w:hAnsi="Times New Roman" w:cs="Times New Roman" w:hint="eastAsia"/>
          <w:b/>
          <w:szCs w:val="24"/>
        </w:rPr>
        <w:t xml:space="preserve"> </w:t>
      </w:r>
      <w:r w:rsidRPr="000172F4">
        <w:rPr>
          <w:rFonts w:ascii="Times New Roman" w:eastAsia="標楷體" w:hAnsi="Times New Roman" w:cs="Times New Roman" w:hint="eastAsia"/>
          <w:b/>
          <w:szCs w:val="24"/>
        </w:rPr>
        <w:t>一般神經科</w:t>
      </w:r>
      <w:r w:rsidRPr="000172F4">
        <w:rPr>
          <w:rFonts w:ascii="Times New Roman" w:eastAsia="標楷體" w:hAnsi="Times New Roman" w:cs="Times New Roman" w:hint="eastAsia"/>
          <w:b/>
          <w:szCs w:val="24"/>
        </w:rPr>
        <w:t xml:space="preserve"> </w:t>
      </w:r>
      <w:r w:rsidRPr="000172F4">
        <w:rPr>
          <w:rFonts w:ascii="Times New Roman" w:eastAsia="標楷體" w:hAnsi="Times New Roman" w:cs="Times New Roman" w:hint="eastAsia"/>
          <w:b/>
          <w:szCs w:val="24"/>
        </w:rPr>
        <w:t>認知功能及神經心理檢查室</w:t>
      </w:r>
    </w:p>
    <w:p w:rsidR="000172F4" w:rsidRPr="000172F4" w:rsidRDefault="000172F4" w:rsidP="000172F4">
      <w:pPr>
        <w:jc w:val="center"/>
        <w:rPr>
          <w:rFonts w:ascii="Times New Roman" w:eastAsia="標楷體" w:hAnsi="Times New Roman" w:cs="Times New Roman" w:hint="eastAsia"/>
          <w:b/>
          <w:szCs w:val="24"/>
        </w:rPr>
      </w:pPr>
      <w:r w:rsidRPr="000172F4">
        <w:rPr>
          <w:rFonts w:ascii="Times New Roman" w:eastAsia="標楷體" w:hAnsi="Times New Roman" w:cs="Times New Roman" w:hint="eastAsia"/>
          <w:b/>
          <w:szCs w:val="24"/>
        </w:rPr>
        <w:t>鄭猷祥</w:t>
      </w:r>
      <w:r w:rsidRPr="000172F4">
        <w:rPr>
          <w:rFonts w:ascii="Times New Roman" w:eastAsia="標楷體" w:hAnsi="Times New Roman" w:cs="Times New Roman" w:hint="eastAsia"/>
          <w:b/>
          <w:szCs w:val="24"/>
        </w:rPr>
        <w:t xml:space="preserve"> </w:t>
      </w:r>
      <w:r w:rsidRPr="000172F4">
        <w:rPr>
          <w:rFonts w:ascii="Times New Roman" w:eastAsia="標楷體" w:hAnsi="Times New Roman" w:cs="Times New Roman" w:hint="eastAsia"/>
          <w:b/>
          <w:szCs w:val="24"/>
        </w:rPr>
        <w:t>臨床心理師</w:t>
      </w:r>
      <w:r w:rsidRPr="000172F4">
        <w:rPr>
          <w:rFonts w:ascii="Times New Roman" w:eastAsia="標楷體" w:hAnsi="Times New Roman" w:cs="Times New Roman" w:hint="eastAsia"/>
          <w:b/>
          <w:szCs w:val="24"/>
        </w:rPr>
        <w:tab/>
      </w:r>
      <w:r w:rsidRPr="000172F4">
        <w:rPr>
          <w:rFonts w:ascii="Times New Roman" w:eastAsia="標楷體" w:hAnsi="Times New Roman" w:cs="Times New Roman" w:hint="eastAsia"/>
          <w:b/>
          <w:szCs w:val="24"/>
        </w:rPr>
        <w:tab/>
      </w:r>
      <w:r w:rsidRPr="000172F4">
        <w:rPr>
          <w:rFonts w:ascii="Times New Roman" w:eastAsia="標楷體" w:hAnsi="Times New Roman" w:cs="Times New Roman" w:hint="eastAsia"/>
          <w:b/>
          <w:szCs w:val="24"/>
        </w:rPr>
        <w:t>林岱葳</w:t>
      </w:r>
      <w:r w:rsidRPr="000172F4">
        <w:rPr>
          <w:rFonts w:ascii="Times New Roman" w:eastAsia="標楷體" w:hAnsi="Times New Roman" w:cs="Times New Roman" w:hint="eastAsia"/>
          <w:b/>
          <w:szCs w:val="24"/>
        </w:rPr>
        <w:t xml:space="preserve"> </w:t>
      </w:r>
      <w:r w:rsidRPr="000172F4">
        <w:rPr>
          <w:rFonts w:ascii="Times New Roman" w:eastAsia="標楷體" w:hAnsi="Times New Roman" w:cs="Times New Roman" w:hint="eastAsia"/>
          <w:b/>
          <w:szCs w:val="24"/>
        </w:rPr>
        <w:t>臨床心理師</w:t>
      </w:r>
    </w:p>
    <w:p w:rsidR="000172F4" w:rsidRPr="0000753B" w:rsidRDefault="000172F4" w:rsidP="000172F4">
      <w:pPr>
        <w:jc w:val="center"/>
        <w:rPr>
          <w:rFonts w:ascii="Times New Roman" w:eastAsia="標楷體" w:hAnsi="Times New Roman" w:cs="Times New Roman" w:hint="eastAsia"/>
          <w:b/>
          <w:sz w:val="32"/>
        </w:rPr>
      </w:pPr>
      <w:r w:rsidRPr="000172F4">
        <w:rPr>
          <w:rFonts w:ascii="Times New Roman" w:eastAsia="標楷體" w:hAnsi="Times New Roman" w:cs="Times New Roman" w:hint="eastAsia"/>
          <w:b/>
          <w:szCs w:val="24"/>
        </w:rPr>
        <w:t>莊</w:t>
      </w:r>
      <w:proofErr w:type="gramStart"/>
      <w:r w:rsidRPr="000172F4">
        <w:rPr>
          <w:rFonts w:ascii="Times New Roman" w:eastAsia="標楷體" w:hAnsi="Times New Roman" w:cs="Times New Roman" w:hint="eastAsia"/>
          <w:b/>
          <w:szCs w:val="24"/>
        </w:rPr>
        <w:t>祐蓁</w:t>
      </w:r>
      <w:proofErr w:type="gramEnd"/>
      <w:r w:rsidRPr="000172F4">
        <w:rPr>
          <w:rFonts w:ascii="Times New Roman" w:eastAsia="標楷體" w:hAnsi="Times New Roman" w:cs="Times New Roman" w:hint="eastAsia"/>
          <w:b/>
          <w:szCs w:val="24"/>
        </w:rPr>
        <w:t xml:space="preserve"> </w:t>
      </w:r>
      <w:r w:rsidRPr="000172F4">
        <w:rPr>
          <w:rFonts w:ascii="Times New Roman" w:eastAsia="標楷體" w:hAnsi="Times New Roman" w:cs="Times New Roman" w:hint="eastAsia"/>
          <w:b/>
          <w:szCs w:val="24"/>
        </w:rPr>
        <w:t>臨床心理師</w:t>
      </w:r>
      <w:r w:rsidRPr="000172F4">
        <w:rPr>
          <w:rFonts w:ascii="Times New Roman" w:eastAsia="標楷體" w:hAnsi="Times New Roman" w:cs="Times New Roman" w:hint="eastAsia"/>
          <w:b/>
          <w:szCs w:val="24"/>
        </w:rPr>
        <w:tab/>
      </w:r>
      <w:r w:rsidRPr="000172F4">
        <w:rPr>
          <w:rFonts w:ascii="Times New Roman" w:eastAsia="標楷體" w:hAnsi="Times New Roman" w:cs="Times New Roman" w:hint="eastAsia"/>
          <w:b/>
          <w:szCs w:val="24"/>
        </w:rPr>
        <w:tab/>
      </w:r>
      <w:r w:rsidRPr="000172F4">
        <w:rPr>
          <w:rFonts w:ascii="Times New Roman" w:eastAsia="標楷體" w:hAnsi="Times New Roman" w:cs="Times New Roman" w:hint="eastAsia"/>
          <w:b/>
          <w:szCs w:val="24"/>
        </w:rPr>
        <w:t>林育瑞</w:t>
      </w:r>
      <w:r w:rsidRPr="000172F4">
        <w:rPr>
          <w:rFonts w:ascii="Times New Roman" w:eastAsia="標楷體" w:hAnsi="Times New Roman" w:cs="Times New Roman" w:hint="eastAsia"/>
          <w:b/>
          <w:szCs w:val="24"/>
        </w:rPr>
        <w:t xml:space="preserve"> </w:t>
      </w:r>
      <w:r w:rsidRPr="000172F4">
        <w:rPr>
          <w:rFonts w:ascii="Times New Roman" w:eastAsia="標楷體" w:hAnsi="Times New Roman" w:cs="Times New Roman" w:hint="eastAsia"/>
          <w:b/>
          <w:szCs w:val="24"/>
        </w:rPr>
        <w:t>臨床心理師</w:t>
      </w:r>
    </w:p>
    <w:p w:rsidR="00E07418" w:rsidRPr="0000753B" w:rsidRDefault="00E07418">
      <w:pPr>
        <w:rPr>
          <w:rFonts w:ascii="Times New Roman" w:eastAsia="標楷體" w:hAnsi="Times New Roman" w:cs="Times New Roman"/>
          <w:b/>
        </w:rPr>
      </w:pPr>
      <w:r w:rsidRPr="0000753B">
        <w:rPr>
          <w:rFonts w:ascii="Times New Roman" w:eastAsia="標楷體" w:hAnsi="Times New Roman" w:cs="Times New Roman"/>
          <w:b/>
        </w:rPr>
        <w:t>目的</w:t>
      </w:r>
    </w:p>
    <w:p w:rsidR="00E07418" w:rsidRPr="0000753B" w:rsidRDefault="00E07418" w:rsidP="0000753B">
      <w:pPr>
        <w:ind w:firstLine="480"/>
        <w:rPr>
          <w:rFonts w:ascii="Times New Roman" w:eastAsia="標楷體" w:hAnsi="Times New Roman" w:cs="Times New Roman"/>
        </w:rPr>
      </w:pPr>
      <w:r w:rsidRPr="0000753B">
        <w:rPr>
          <w:rFonts w:ascii="Times New Roman" w:eastAsia="標楷體" w:hAnsi="Times New Roman" w:cs="Times New Roman"/>
        </w:rPr>
        <w:t>神經心理衡</w:t>
      </w:r>
      <w:proofErr w:type="gramStart"/>
      <w:r w:rsidRPr="0000753B">
        <w:rPr>
          <w:rFonts w:ascii="Times New Roman" w:eastAsia="標楷體" w:hAnsi="Times New Roman" w:cs="Times New Roman"/>
        </w:rPr>
        <w:t>鑑</w:t>
      </w:r>
      <w:proofErr w:type="gramEnd"/>
      <w:r w:rsidR="0000753B">
        <w:rPr>
          <w:rFonts w:ascii="Times New Roman" w:eastAsia="標楷體" w:hAnsi="Times New Roman" w:cs="Times New Roman"/>
        </w:rPr>
        <w:t>（</w:t>
      </w:r>
      <w:r w:rsidRPr="0000753B">
        <w:rPr>
          <w:rFonts w:ascii="Times New Roman" w:eastAsia="標楷體" w:hAnsi="Times New Roman" w:cs="Times New Roman"/>
        </w:rPr>
        <w:t>neuropsychological assessment</w:t>
      </w:r>
      <w:r w:rsidR="0000753B">
        <w:rPr>
          <w:rFonts w:ascii="Times New Roman" w:eastAsia="標楷體" w:hAnsi="Times New Roman" w:cs="Times New Roman"/>
        </w:rPr>
        <w:t>）</w:t>
      </w:r>
      <w:r w:rsidRPr="0000753B">
        <w:rPr>
          <w:rFonts w:ascii="Times New Roman" w:eastAsia="標楷體" w:hAnsi="Times New Roman" w:cs="Times New Roman"/>
        </w:rPr>
        <w:t>是用於評估和測量與大腦功能相關的認知及行為功能的過程，是一種涉及各種認知方面的綜合性評估，包括：注意力、記憶力、語言、知覺、執行功能、以及情緒和社會功能。神經心理衡</w:t>
      </w:r>
      <w:proofErr w:type="gramStart"/>
      <w:r w:rsidRPr="0000753B">
        <w:rPr>
          <w:rFonts w:ascii="Times New Roman" w:eastAsia="標楷體" w:hAnsi="Times New Roman" w:cs="Times New Roman"/>
        </w:rPr>
        <w:t>鑑</w:t>
      </w:r>
      <w:proofErr w:type="gramEnd"/>
      <w:r w:rsidRPr="0000753B">
        <w:rPr>
          <w:rFonts w:ascii="Times New Roman" w:eastAsia="標楷體" w:hAnsi="Times New Roman" w:cs="Times New Roman"/>
        </w:rPr>
        <w:t>由臨床心理師執行檢查，採用一系列標準化的測驗，以評估受測者的智力及整體認知功能表現。這些測驗結果可以幫助臨床醫師與醫療團隊偵測出受到神經疾患或精神疾患影響的大腦功能</w:t>
      </w:r>
      <w:r w:rsidR="00F5355E" w:rsidRPr="0000753B">
        <w:rPr>
          <w:rFonts w:ascii="Times New Roman" w:eastAsia="標楷體" w:hAnsi="Times New Roman" w:cs="Times New Roman"/>
        </w:rPr>
        <w:t>特定區域，可</w:t>
      </w:r>
      <w:r w:rsidRPr="0000753B">
        <w:rPr>
          <w:rFonts w:ascii="Times New Roman" w:eastAsia="標楷體" w:hAnsi="Times New Roman" w:cs="Times New Roman"/>
        </w:rPr>
        <w:t>協助鑑別診斷及後續的治療計劃</w:t>
      </w:r>
      <w:r w:rsidR="00F5355E" w:rsidRPr="0000753B">
        <w:rPr>
          <w:rFonts w:ascii="Times New Roman" w:eastAsia="標楷體" w:hAnsi="Times New Roman" w:cs="Times New Roman"/>
        </w:rPr>
        <w:t>，以改善個人整體功能表現和生活品質。</w:t>
      </w:r>
    </w:p>
    <w:p w:rsidR="00F5355E" w:rsidRPr="0000753B" w:rsidRDefault="00F5355E">
      <w:pPr>
        <w:rPr>
          <w:rFonts w:ascii="Times New Roman" w:eastAsia="標楷體" w:hAnsi="Times New Roman" w:cs="Times New Roman"/>
        </w:rPr>
      </w:pPr>
    </w:p>
    <w:p w:rsidR="00F5355E" w:rsidRPr="0000753B" w:rsidRDefault="00F5355E">
      <w:pPr>
        <w:rPr>
          <w:rFonts w:ascii="Times New Roman" w:eastAsia="標楷體" w:hAnsi="Times New Roman" w:cs="Times New Roman"/>
          <w:b/>
        </w:rPr>
      </w:pPr>
      <w:r w:rsidRPr="0000753B">
        <w:rPr>
          <w:rFonts w:ascii="Times New Roman" w:eastAsia="標楷體" w:hAnsi="Times New Roman" w:cs="Times New Roman"/>
          <w:b/>
        </w:rPr>
        <w:t>檢查時間</w:t>
      </w:r>
    </w:p>
    <w:p w:rsidR="00F5355E" w:rsidRPr="0000753B" w:rsidRDefault="00F5355E" w:rsidP="0000753B">
      <w:pPr>
        <w:rPr>
          <w:rFonts w:ascii="Times New Roman" w:eastAsia="標楷體" w:hAnsi="Times New Roman" w:cs="Times New Roman"/>
        </w:rPr>
      </w:pPr>
      <w:r w:rsidRPr="0000753B">
        <w:rPr>
          <w:rFonts w:ascii="Times New Roman" w:eastAsia="標楷體" w:hAnsi="Times New Roman" w:cs="Times New Roman"/>
        </w:rPr>
        <w:t>神經心理衡</w:t>
      </w:r>
      <w:proofErr w:type="gramStart"/>
      <w:r w:rsidRPr="0000753B">
        <w:rPr>
          <w:rFonts w:ascii="Times New Roman" w:eastAsia="標楷體" w:hAnsi="Times New Roman" w:cs="Times New Roman"/>
        </w:rPr>
        <w:t>鑑</w:t>
      </w:r>
      <w:proofErr w:type="gramEnd"/>
      <w:r w:rsidRPr="0000753B">
        <w:rPr>
          <w:rFonts w:ascii="Times New Roman" w:eastAsia="標楷體" w:hAnsi="Times New Roman" w:cs="Times New Roman"/>
        </w:rPr>
        <w:t>可能依據不同功能的檢查及受檢者狀況，時間會有所不同：</w:t>
      </w:r>
    </w:p>
    <w:p w:rsidR="00F5355E" w:rsidRPr="0000753B" w:rsidRDefault="00F5355E" w:rsidP="0000753B">
      <w:pPr>
        <w:rPr>
          <w:rFonts w:ascii="Times New Roman" w:eastAsia="標楷體" w:hAnsi="Times New Roman" w:cs="Times New Roman"/>
        </w:rPr>
      </w:pPr>
      <w:r w:rsidRPr="0000753B">
        <w:rPr>
          <w:rFonts w:ascii="Times New Roman" w:eastAsia="標楷體" w:hAnsi="Times New Roman" w:cs="Times New Roman"/>
        </w:rPr>
        <w:t>失智症及簡式智能相關評估</w:t>
      </w:r>
      <w:r w:rsidR="0000753B">
        <w:rPr>
          <w:rFonts w:ascii="Times New Roman" w:eastAsia="標楷體" w:hAnsi="Times New Roman" w:cs="Times New Roman"/>
        </w:rPr>
        <w:t>（</w:t>
      </w:r>
      <w:r w:rsidRPr="0000753B">
        <w:rPr>
          <w:rFonts w:ascii="Times New Roman" w:eastAsia="標楷體" w:hAnsi="Times New Roman" w:cs="Times New Roman"/>
        </w:rPr>
        <w:t>如</w:t>
      </w:r>
      <w:r w:rsidRPr="0000753B">
        <w:rPr>
          <w:rFonts w:ascii="Times New Roman" w:eastAsia="標楷體" w:hAnsi="Times New Roman" w:cs="Times New Roman"/>
        </w:rPr>
        <w:t>CASI</w:t>
      </w:r>
      <w:r w:rsidRPr="0000753B">
        <w:rPr>
          <w:rFonts w:ascii="Times New Roman" w:eastAsia="標楷體" w:hAnsi="Times New Roman" w:cs="Times New Roman"/>
        </w:rPr>
        <w:t>、</w:t>
      </w:r>
      <w:r w:rsidRPr="0000753B">
        <w:rPr>
          <w:rFonts w:ascii="Times New Roman" w:eastAsia="標楷體" w:hAnsi="Times New Roman" w:cs="Times New Roman"/>
        </w:rPr>
        <w:t>MMSE</w:t>
      </w:r>
      <w:r w:rsidRPr="0000753B">
        <w:rPr>
          <w:rFonts w:ascii="Times New Roman" w:eastAsia="標楷體" w:hAnsi="Times New Roman" w:cs="Times New Roman"/>
        </w:rPr>
        <w:t>、</w:t>
      </w:r>
      <w:r w:rsidRPr="0000753B">
        <w:rPr>
          <w:rFonts w:ascii="Times New Roman" w:eastAsia="標楷體" w:hAnsi="Times New Roman" w:cs="Times New Roman"/>
        </w:rPr>
        <w:t>CDR</w:t>
      </w:r>
      <w:r w:rsidR="0000753B">
        <w:rPr>
          <w:rFonts w:ascii="Times New Roman" w:eastAsia="標楷體" w:hAnsi="Times New Roman" w:cs="Times New Roman"/>
        </w:rPr>
        <w:t>）</w:t>
      </w:r>
      <w:r w:rsidRPr="0000753B">
        <w:rPr>
          <w:rFonts w:ascii="Times New Roman" w:eastAsia="標楷體" w:hAnsi="Times New Roman" w:cs="Times New Roman"/>
        </w:rPr>
        <w:t>約需</w:t>
      </w:r>
      <w:r w:rsidRPr="0000753B">
        <w:rPr>
          <w:rFonts w:ascii="Times New Roman" w:eastAsia="標楷體" w:hAnsi="Times New Roman" w:cs="Times New Roman"/>
        </w:rPr>
        <w:t>0.5</w:t>
      </w:r>
      <w:r w:rsidRPr="0000753B">
        <w:rPr>
          <w:rFonts w:ascii="Times New Roman" w:eastAsia="標楷體" w:hAnsi="Times New Roman" w:cs="Times New Roman"/>
        </w:rPr>
        <w:t>至</w:t>
      </w:r>
      <w:r w:rsidRPr="0000753B">
        <w:rPr>
          <w:rFonts w:ascii="Times New Roman" w:eastAsia="標楷體" w:hAnsi="Times New Roman" w:cs="Times New Roman"/>
        </w:rPr>
        <w:t>1</w:t>
      </w:r>
      <w:r w:rsidRPr="0000753B">
        <w:rPr>
          <w:rFonts w:ascii="Times New Roman" w:eastAsia="標楷體" w:hAnsi="Times New Roman" w:cs="Times New Roman"/>
        </w:rPr>
        <w:t>小時</w:t>
      </w:r>
      <w:r w:rsidR="0000753B">
        <w:rPr>
          <w:rFonts w:ascii="Times New Roman" w:eastAsia="標楷體" w:hAnsi="Times New Roman" w:cs="Times New Roman" w:hint="eastAsia"/>
        </w:rPr>
        <w:t>。</w:t>
      </w:r>
    </w:p>
    <w:p w:rsidR="00F5355E" w:rsidRPr="0000753B" w:rsidRDefault="00F5355E" w:rsidP="0000753B">
      <w:pPr>
        <w:rPr>
          <w:rFonts w:ascii="Times New Roman" w:eastAsia="標楷體" w:hAnsi="Times New Roman" w:cs="Times New Roman"/>
        </w:rPr>
      </w:pPr>
      <w:r w:rsidRPr="0000753B">
        <w:rPr>
          <w:rFonts w:ascii="Times New Roman" w:eastAsia="標楷體" w:hAnsi="Times New Roman" w:cs="Times New Roman"/>
        </w:rPr>
        <w:t>全套完整智力及神經心理功能檢查</w:t>
      </w:r>
      <w:r w:rsidR="0000753B">
        <w:rPr>
          <w:rFonts w:ascii="Times New Roman" w:eastAsia="標楷體" w:hAnsi="Times New Roman" w:cs="Times New Roman"/>
        </w:rPr>
        <w:t>（</w:t>
      </w:r>
      <w:r w:rsidRPr="0000753B">
        <w:rPr>
          <w:rFonts w:ascii="Times New Roman" w:eastAsia="標楷體" w:hAnsi="Times New Roman" w:cs="Times New Roman"/>
        </w:rPr>
        <w:t>包含</w:t>
      </w:r>
      <w:r w:rsidRPr="0000753B">
        <w:rPr>
          <w:rFonts w:ascii="Times New Roman" w:eastAsia="標楷體" w:hAnsi="Times New Roman" w:cs="Times New Roman"/>
        </w:rPr>
        <w:t>WAIS</w:t>
      </w:r>
      <w:r w:rsidRPr="0000753B">
        <w:rPr>
          <w:rFonts w:ascii="Times New Roman" w:eastAsia="標楷體" w:hAnsi="Times New Roman" w:cs="Times New Roman"/>
        </w:rPr>
        <w:t>、</w:t>
      </w:r>
      <w:r w:rsidRPr="0000753B">
        <w:rPr>
          <w:rFonts w:ascii="Times New Roman" w:eastAsia="標楷體" w:hAnsi="Times New Roman" w:cs="Times New Roman"/>
        </w:rPr>
        <w:t>WMS</w:t>
      </w:r>
      <w:r w:rsidR="0000753B">
        <w:rPr>
          <w:rFonts w:ascii="Times New Roman" w:eastAsia="標楷體" w:hAnsi="Times New Roman" w:cs="Times New Roman"/>
        </w:rPr>
        <w:t>）</w:t>
      </w:r>
      <w:r w:rsidRPr="0000753B">
        <w:rPr>
          <w:rFonts w:ascii="Times New Roman" w:eastAsia="標楷體" w:hAnsi="Times New Roman" w:cs="Times New Roman"/>
        </w:rPr>
        <w:t>約需</w:t>
      </w:r>
      <w:r w:rsidRPr="0000753B">
        <w:rPr>
          <w:rFonts w:ascii="Times New Roman" w:eastAsia="標楷體" w:hAnsi="Times New Roman" w:cs="Times New Roman"/>
        </w:rPr>
        <w:t>2</w:t>
      </w:r>
      <w:r w:rsidRPr="0000753B">
        <w:rPr>
          <w:rFonts w:ascii="Times New Roman" w:eastAsia="標楷體" w:hAnsi="Times New Roman" w:cs="Times New Roman"/>
        </w:rPr>
        <w:t>至</w:t>
      </w:r>
      <w:r w:rsidRPr="0000753B">
        <w:rPr>
          <w:rFonts w:ascii="Times New Roman" w:eastAsia="標楷體" w:hAnsi="Times New Roman" w:cs="Times New Roman"/>
        </w:rPr>
        <w:t>3</w:t>
      </w:r>
      <w:r w:rsidRPr="0000753B">
        <w:rPr>
          <w:rFonts w:ascii="Times New Roman" w:eastAsia="標楷體" w:hAnsi="Times New Roman" w:cs="Times New Roman"/>
        </w:rPr>
        <w:t>小時</w:t>
      </w:r>
      <w:r w:rsidR="0000753B">
        <w:rPr>
          <w:rFonts w:ascii="Times New Roman" w:eastAsia="標楷體" w:hAnsi="Times New Roman" w:cs="Times New Roman" w:hint="eastAsia"/>
        </w:rPr>
        <w:t>。</w:t>
      </w:r>
    </w:p>
    <w:p w:rsidR="00F5355E" w:rsidRPr="0000753B" w:rsidRDefault="00F5355E" w:rsidP="0000753B">
      <w:pPr>
        <w:rPr>
          <w:rFonts w:ascii="Times New Roman" w:eastAsia="標楷體" w:hAnsi="Times New Roman" w:cs="Times New Roman"/>
        </w:rPr>
      </w:pPr>
      <w:r w:rsidRPr="0000753B">
        <w:rPr>
          <w:rFonts w:ascii="Times New Roman" w:eastAsia="標楷體" w:hAnsi="Times New Roman" w:cs="Times New Roman"/>
        </w:rPr>
        <w:t>神經情緒行為</w:t>
      </w:r>
      <w:r w:rsidR="0000753B">
        <w:rPr>
          <w:rFonts w:ascii="Times New Roman" w:eastAsia="標楷體" w:hAnsi="Times New Roman" w:cs="Times New Roman" w:hint="eastAsia"/>
        </w:rPr>
        <w:t>評估</w:t>
      </w:r>
      <w:r w:rsidR="0000753B">
        <w:rPr>
          <w:rFonts w:ascii="Times New Roman" w:eastAsia="標楷體" w:hAnsi="Times New Roman" w:cs="Times New Roman"/>
        </w:rPr>
        <w:t>（</w:t>
      </w:r>
      <w:r w:rsidRPr="0000753B">
        <w:rPr>
          <w:rFonts w:ascii="Times New Roman" w:eastAsia="標楷體" w:hAnsi="Times New Roman" w:cs="Times New Roman"/>
        </w:rPr>
        <w:t>如</w:t>
      </w:r>
      <w:r w:rsidRPr="0000753B">
        <w:rPr>
          <w:rFonts w:ascii="Times New Roman" w:eastAsia="標楷體" w:hAnsi="Times New Roman" w:cs="Times New Roman"/>
        </w:rPr>
        <w:t>NPI</w:t>
      </w:r>
      <w:r w:rsidR="0000753B">
        <w:rPr>
          <w:rFonts w:ascii="Times New Roman" w:eastAsia="標楷體" w:hAnsi="Times New Roman" w:cs="Times New Roman"/>
        </w:rPr>
        <w:t>）</w:t>
      </w:r>
      <w:r w:rsidRPr="0000753B">
        <w:rPr>
          <w:rFonts w:ascii="Times New Roman" w:eastAsia="標楷體" w:hAnsi="Times New Roman" w:cs="Times New Roman"/>
        </w:rPr>
        <w:t>約需</w:t>
      </w:r>
      <w:r w:rsidRPr="0000753B">
        <w:rPr>
          <w:rFonts w:ascii="Times New Roman" w:eastAsia="標楷體" w:hAnsi="Times New Roman" w:cs="Times New Roman"/>
        </w:rPr>
        <w:t>0.5</w:t>
      </w:r>
      <w:r w:rsidRPr="0000753B">
        <w:rPr>
          <w:rFonts w:ascii="Times New Roman" w:eastAsia="標楷體" w:hAnsi="Times New Roman" w:cs="Times New Roman"/>
        </w:rPr>
        <w:t>小時</w:t>
      </w:r>
      <w:r w:rsidR="0000753B">
        <w:rPr>
          <w:rFonts w:ascii="Times New Roman" w:eastAsia="標楷體" w:hAnsi="Times New Roman" w:cs="Times New Roman" w:hint="eastAsia"/>
        </w:rPr>
        <w:t>。</w:t>
      </w:r>
    </w:p>
    <w:p w:rsidR="00F5355E" w:rsidRPr="0000753B" w:rsidRDefault="00F5355E">
      <w:pPr>
        <w:rPr>
          <w:rFonts w:ascii="Times New Roman" w:eastAsia="標楷體" w:hAnsi="Times New Roman" w:cs="Times New Roman"/>
        </w:rPr>
      </w:pPr>
      <w:r w:rsidRPr="0000753B">
        <w:rPr>
          <w:rFonts w:ascii="Times New Roman" w:eastAsia="標楷體" w:hAnsi="Times New Roman" w:cs="Times New Roman"/>
        </w:rPr>
        <w:t>視病人情形可能會有其他不同的測驗</w:t>
      </w:r>
      <w:r w:rsidR="0000753B">
        <w:rPr>
          <w:rFonts w:ascii="Times New Roman" w:eastAsia="標楷體" w:hAnsi="Times New Roman" w:cs="Times New Roman"/>
        </w:rPr>
        <w:t>（</w:t>
      </w:r>
      <w:r w:rsidRPr="0000753B">
        <w:rPr>
          <w:rFonts w:ascii="Times New Roman" w:eastAsia="標楷體" w:hAnsi="Times New Roman" w:cs="Times New Roman"/>
        </w:rPr>
        <w:t>如執行功能等其他神經心理功能測驗</w:t>
      </w:r>
      <w:r w:rsidR="0000753B">
        <w:rPr>
          <w:rFonts w:ascii="Times New Roman" w:eastAsia="標楷體" w:hAnsi="Times New Roman" w:cs="Times New Roman"/>
        </w:rPr>
        <w:t>）</w:t>
      </w:r>
      <w:r w:rsidRPr="0000753B">
        <w:rPr>
          <w:rFonts w:ascii="Times New Roman" w:eastAsia="標楷體" w:hAnsi="Times New Roman" w:cs="Times New Roman"/>
        </w:rPr>
        <w:t xml:space="preserve"> </w:t>
      </w:r>
      <w:r w:rsidRPr="0000753B">
        <w:rPr>
          <w:rFonts w:ascii="Times New Roman" w:eastAsia="標楷體" w:hAnsi="Times New Roman" w:cs="Times New Roman"/>
        </w:rPr>
        <w:t>而</w:t>
      </w:r>
      <w:bookmarkStart w:id="0" w:name="_GoBack"/>
      <w:bookmarkEnd w:id="0"/>
      <w:r w:rsidRPr="0000753B">
        <w:rPr>
          <w:rFonts w:ascii="Times New Roman" w:eastAsia="標楷體" w:hAnsi="Times New Roman" w:cs="Times New Roman"/>
        </w:rPr>
        <w:t>有時間增加的可能</w:t>
      </w:r>
      <w:r w:rsidR="0000753B">
        <w:rPr>
          <w:rFonts w:ascii="Times New Roman" w:eastAsia="標楷體" w:hAnsi="Times New Roman" w:cs="Times New Roman" w:hint="eastAsia"/>
        </w:rPr>
        <w:t>。</w:t>
      </w:r>
    </w:p>
    <w:p w:rsidR="00E07418" w:rsidRPr="0000753B" w:rsidRDefault="00E07418">
      <w:pPr>
        <w:rPr>
          <w:rFonts w:ascii="Times New Roman" w:eastAsia="標楷體" w:hAnsi="Times New Roman" w:cs="Times New Roman"/>
        </w:rPr>
      </w:pPr>
    </w:p>
    <w:p w:rsidR="00E07418" w:rsidRPr="0000753B" w:rsidRDefault="00F5355E">
      <w:pPr>
        <w:rPr>
          <w:rFonts w:ascii="Times New Roman" w:eastAsia="標楷體" w:hAnsi="Times New Roman" w:cs="Times New Roman"/>
          <w:b/>
        </w:rPr>
      </w:pPr>
      <w:r w:rsidRPr="0000753B">
        <w:rPr>
          <w:rFonts w:ascii="Times New Roman" w:eastAsia="標楷體" w:hAnsi="Times New Roman" w:cs="Times New Roman"/>
          <w:b/>
        </w:rPr>
        <w:t>檢查前準備</w:t>
      </w:r>
    </w:p>
    <w:p w:rsidR="00E07418" w:rsidRPr="0000753B" w:rsidRDefault="00F5355E">
      <w:pPr>
        <w:rPr>
          <w:rFonts w:ascii="Times New Roman" w:eastAsia="標楷體" w:hAnsi="Times New Roman" w:cs="Times New Roman"/>
        </w:rPr>
      </w:pPr>
      <w:r w:rsidRPr="0000753B">
        <w:rPr>
          <w:rFonts w:ascii="Times New Roman" w:eastAsia="標楷體" w:hAnsi="Times New Roman" w:cs="Times New Roman"/>
        </w:rPr>
        <w:t>保持充足睡眠，避免精神狀況不佳而影響結果</w:t>
      </w:r>
      <w:r w:rsidR="0000753B">
        <w:rPr>
          <w:rFonts w:ascii="Times New Roman" w:eastAsia="標楷體" w:hAnsi="Times New Roman" w:cs="Times New Roman" w:hint="eastAsia"/>
        </w:rPr>
        <w:t>。</w:t>
      </w:r>
    </w:p>
    <w:p w:rsidR="00F5355E" w:rsidRPr="0000753B" w:rsidRDefault="0000753B">
      <w:pPr>
        <w:rPr>
          <w:rFonts w:ascii="Times New Roman" w:eastAsia="標楷體" w:hAnsi="Times New Roman" w:cs="Times New Roman"/>
        </w:rPr>
      </w:pPr>
      <w:r>
        <w:rPr>
          <w:rFonts w:ascii="Times New Roman" w:eastAsia="標楷體" w:hAnsi="Times New Roman" w:cs="Times New Roman"/>
        </w:rPr>
        <w:t>維持正常作息並保持情緒</w:t>
      </w:r>
      <w:proofErr w:type="gramStart"/>
      <w:r>
        <w:rPr>
          <w:rFonts w:ascii="Times New Roman" w:eastAsia="標楷體" w:hAnsi="Times New Roman" w:cs="Times New Roman"/>
        </w:rPr>
        <w:t>平穩</w:t>
      </w:r>
      <w:r>
        <w:rPr>
          <w:rFonts w:ascii="Times New Roman" w:eastAsia="標楷體" w:hAnsi="Times New Roman" w:cs="Times New Roman" w:hint="eastAsia"/>
        </w:rPr>
        <w:t>，</w:t>
      </w:r>
      <w:proofErr w:type="gramEnd"/>
      <w:r w:rsidR="00F5355E" w:rsidRPr="0000753B">
        <w:rPr>
          <w:rFonts w:ascii="Times New Roman" w:eastAsia="標楷體" w:hAnsi="Times New Roman" w:cs="Times New Roman"/>
        </w:rPr>
        <w:t>若受檢者近期身體狀況或精神較不佳，建議可擇日檢查以避免影響結果</w:t>
      </w:r>
      <w:r>
        <w:rPr>
          <w:rFonts w:ascii="Times New Roman" w:eastAsia="標楷體" w:hAnsi="Times New Roman" w:cs="Times New Roman" w:hint="eastAsia"/>
        </w:rPr>
        <w:t>。</w:t>
      </w:r>
    </w:p>
    <w:p w:rsidR="00F5355E" w:rsidRPr="0000753B" w:rsidRDefault="00F5355E" w:rsidP="00F5355E">
      <w:pPr>
        <w:rPr>
          <w:rFonts w:ascii="Times New Roman" w:eastAsia="標楷體" w:hAnsi="Times New Roman" w:cs="Times New Roman"/>
        </w:rPr>
      </w:pPr>
      <w:r w:rsidRPr="0000753B">
        <w:rPr>
          <w:rFonts w:ascii="Times New Roman" w:eastAsia="標楷體" w:hAnsi="Times New Roman" w:cs="Times New Roman"/>
        </w:rPr>
        <w:t>若受檢者有聽力或視力方面的問題，請盡可能配戴相關輔助工具</w:t>
      </w:r>
      <w:r w:rsidR="0000753B">
        <w:rPr>
          <w:rFonts w:ascii="Times New Roman" w:eastAsia="標楷體" w:hAnsi="Times New Roman" w:cs="Times New Roman"/>
        </w:rPr>
        <w:t>（</w:t>
      </w:r>
      <w:r w:rsidRPr="0000753B">
        <w:rPr>
          <w:rFonts w:ascii="Times New Roman" w:eastAsia="標楷體" w:hAnsi="Times New Roman" w:cs="Times New Roman"/>
        </w:rPr>
        <w:t>如眼鏡、</w:t>
      </w:r>
      <w:r w:rsidRPr="0000753B">
        <w:rPr>
          <w:rFonts w:ascii="Times New Roman" w:eastAsia="標楷體" w:hAnsi="Times New Roman" w:cs="Times New Roman"/>
        </w:rPr>
        <w:t xml:space="preserve"> </w:t>
      </w:r>
      <w:r w:rsidRPr="0000753B">
        <w:rPr>
          <w:rFonts w:ascii="Times New Roman" w:eastAsia="標楷體" w:hAnsi="Times New Roman" w:cs="Times New Roman"/>
        </w:rPr>
        <w:t>助聽器</w:t>
      </w:r>
      <w:r w:rsidR="0000753B">
        <w:rPr>
          <w:rFonts w:ascii="Times New Roman" w:eastAsia="標楷體" w:hAnsi="Times New Roman" w:cs="Times New Roman"/>
        </w:rPr>
        <w:t>）</w:t>
      </w:r>
      <w:r w:rsidR="0000753B">
        <w:rPr>
          <w:rFonts w:ascii="Times New Roman" w:eastAsia="標楷體" w:hAnsi="Times New Roman" w:cs="Times New Roman" w:hint="eastAsia"/>
        </w:rPr>
        <w:t>。</w:t>
      </w:r>
    </w:p>
    <w:p w:rsidR="00F5355E" w:rsidRPr="0000753B" w:rsidRDefault="00F5355E" w:rsidP="00F5355E">
      <w:pPr>
        <w:rPr>
          <w:rFonts w:ascii="Times New Roman" w:eastAsia="標楷體" w:hAnsi="Times New Roman" w:cs="Times New Roman"/>
        </w:rPr>
      </w:pPr>
      <w:r w:rsidRPr="0000753B">
        <w:rPr>
          <w:rFonts w:ascii="Times New Roman" w:eastAsia="標楷體" w:hAnsi="Times New Roman" w:cs="Times New Roman"/>
        </w:rPr>
        <w:t>建議陪同家屬可先觀察病人平常生活功能情形，並蒐集能力</w:t>
      </w:r>
      <w:r w:rsidR="0000753B">
        <w:rPr>
          <w:rFonts w:ascii="Times New Roman" w:eastAsia="標楷體" w:hAnsi="Times New Roman" w:cs="Times New Roman"/>
        </w:rPr>
        <w:t>（</w:t>
      </w:r>
      <w:r w:rsidRPr="0000753B">
        <w:rPr>
          <w:rFonts w:ascii="Times New Roman" w:eastAsia="標楷體" w:hAnsi="Times New Roman" w:cs="Times New Roman"/>
        </w:rPr>
        <w:t>例如記憶力、</w:t>
      </w:r>
      <w:r w:rsidRPr="0000753B">
        <w:rPr>
          <w:rFonts w:ascii="Times New Roman" w:eastAsia="標楷體" w:hAnsi="Times New Roman" w:cs="Times New Roman"/>
        </w:rPr>
        <w:t xml:space="preserve"> </w:t>
      </w:r>
      <w:r w:rsidRPr="0000753B">
        <w:rPr>
          <w:rFonts w:ascii="Times New Roman" w:eastAsia="標楷體" w:hAnsi="Times New Roman" w:cs="Times New Roman"/>
        </w:rPr>
        <w:t>語言表達、理解力、判斷力等</w:t>
      </w:r>
      <w:r w:rsidR="0000753B">
        <w:rPr>
          <w:rFonts w:ascii="Times New Roman" w:eastAsia="標楷體" w:hAnsi="Times New Roman" w:cs="Times New Roman"/>
        </w:rPr>
        <w:t>）</w:t>
      </w:r>
      <w:r w:rsidRPr="0000753B">
        <w:rPr>
          <w:rFonts w:ascii="Times New Roman" w:eastAsia="標楷體" w:hAnsi="Times New Roman" w:cs="Times New Roman"/>
        </w:rPr>
        <w:t>與行為改變的資訊</w:t>
      </w:r>
      <w:r w:rsidR="0000753B">
        <w:rPr>
          <w:rFonts w:ascii="Times New Roman" w:eastAsia="標楷體" w:hAnsi="Times New Roman" w:cs="Times New Roman" w:hint="eastAsia"/>
        </w:rPr>
        <w:t>。</w:t>
      </w:r>
    </w:p>
    <w:p w:rsidR="00F5355E" w:rsidRPr="0000753B" w:rsidRDefault="00F5355E" w:rsidP="00F5355E">
      <w:pPr>
        <w:rPr>
          <w:rFonts w:ascii="Times New Roman" w:eastAsia="標楷體" w:hAnsi="Times New Roman" w:cs="Times New Roman"/>
        </w:rPr>
      </w:pPr>
    </w:p>
    <w:p w:rsidR="00F5355E" w:rsidRPr="0000753B" w:rsidRDefault="00F5355E" w:rsidP="00F5355E">
      <w:pPr>
        <w:rPr>
          <w:rFonts w:ascii="Times New Roman" w:eastAsia="標楷體" w:hAnsi="Times New Roman" w:cs="Times New Roman"/>
          <w:b/>
        </w:rPr>
      </w:pPr>
      <w:r w:rsidRPr="0000753B">
        <w:rPr>
          <w:rFonts w:ascii="Times New Roman" w:eastAsia="標楷體" w:hAnsi="Times New Roman" w:cs="Times New Roman"/>
          <w:b/>
        </w:rPr>
        <w:t>過程說明及注意事項</w:t>
      </w:r>
    </w:p>
    <w:p w:rsidR="00F5355E" w:rsidRPr="0000753B" w:rsidRDefault="00F5355E" w:rsidP="00F5355E">
      <w:pPr>
        <w:rPr>
          <w:rFonts w:ascii="Times New Roman" w:eastAsia="標楷體" w:hAnsi="Times New Roman" w:cs="Times New Roman"/>
        </w:rPr>
      </w:pPr>
      <w:r w:rsidRPr="0000753B">
        <w:rPr>
          <w:rFonts w:ascii="Times New Roman" w:eastAsia="標楷體" w:hAnsi="Times New Roman" w:cs="Times New Roman"/>
        </w:rPr>
        <w:t>檢查將於安靜、不受干擾之空間內進行</w:t>
      </w:r>
    </w:p>
    <w:p w:rsidR="00F5355E" w:rsidRPr="0000753B" w:rsidRDefault="00F5355E" w:rsidP="00F5355E">
      <w:pPr>
        <w:rPr>
          <w:rFonts w:ascii="Times New Roman" w:eastAsia="標楷體" w:hAnsi="Times New Roman" w:cs="Times New Roman"/>
        </w:rPr>
      </w:pPr>
      <w:r w:rsidRPr="0000753B">
        <w:rPr>
          <w:rFonts w:ascii="Times New Roman" w:eastAsia="標楷體" w:hAnsi="Times New Roman" w:cs="Times New Roman"/>
        </w:rPr>
        <w:t>檢查時請全程放鬆心情，並盡可能保持專注與投入</w:t>
      </w:r>
    </w:p>
    <w:p w:rsidR="00F5355E" w:rsidRPr="0000753B" w:rsidRDefault="00F5355E" w:rsidP="00F5355E">
      <w:pPr>
        <w:rPr>
          <w:rFonts w:ascii="Times New Roman" w:eastAsia="標楷體" w:hAnsi="Times New Roman" w:cs="Times New Roman"/>
        </w:rPr>
      </w:pPr>
      <w:r w:rsidRPr="0000753B">
        <w:rPr>
          <w:rFonts w:ascii="Times New Roman" w:eastAsia="標楷體" w:hAnsi="Times New Roman" w:cs="Times New Roman"/>
        </w:rPr>
        <w:t>檢查主要以口語對談及紙筆方式進行，由臨床心理師以事先設計過的問卷。</w:t>
      </w:r>
      <w:r w:rsidRPr="0000753B">
        <w:rPr>
          <w:rFonts w:ascii="Times New Roman" w:eastAsia="標楷體" w:hAnsi="Times New Roman" w:cs="Times New Roman"/>
        </w:rPr>
        <w:t xml:space="preserve"> </w:t>
      </w:r>
      <w:r w:rsidRPr="0000753B">
        <w:rPr>
          <w:rFonts w:ascii="Times New Roman" w:eastAsia="標楷體" w:hAnsi="Times New Roman" w:cs="Times New Roman"/>
        </w:rPr>
        <w:t>或測驗工具</w:t>
      </w:r>
      <w:r w:rsidR="0000753B">
        <w:rPr>
          <w:rFonts w:ascii="Times New Roman" w:eastAsia="標楷體" w:hAnsi="Times New Roman" w:cs="Times New Roman"/>
        </w:rPr>
        <w:t>（</w:t>
      </w:r>
      <w:r w:rsidRPr="0000753B">
        <w:rPr>
          <w:rFonts w:ascii="Times New Roman" w:eastAsia="標楷體" w:hAnsi="Times New Roman" w:cs="Times New Roman"/>
        </w:rPr>
        <w:t>如測驗本、紙卡、圖片、方塊等</w:t>
      </w:r>
      <w:r w:rsidR="0000753B">
        <w:rPr>
          <w:rFonts w:ascii="Times New Roman" w:eastAsia="標楷體" w:hAnsi="Times New Roman" w:cs="Times New Roman"/>
        </w:rPr>
        <w:t>）</w:t>
      </w:r>
      <w:r w:rsidRPr="0000753B">
        <w:rPr>
          <w:rFonts w:ascii="Times New Roman" w:eastAsia="標楷體" w:hAnsi="Times New Roman" w:cs="Times New Roman"/>
        </w:rPr>
        <w:t>逐一予以進行評估</w:t>
      </w:r>
    </w:p>
    <w:p w:rsidR="00F5355E" w:rsidRPr="0000753B" w:rsidRDefault="00F5355E" w:rsidP="00F5355E">
      <w:pPr>
        <w:rPr>
          <w:rFonts w:ascii="Times New Roman" w:eastAsia="標楷體" w:hAnsi="Times New Roman" w:cs="Times New Roman"/>
        </w:rPr>
      </w:pPr>
      <w:r w:rsidRPr="0000753B">
        <w:rPr>
          <w:rFonts w:ascii="Times New Roman" w:eastAsia="標楷體" w:hAnsi="Times New Roman" w:cs="Times New Roman"/>
        </w:rPr>
        <w:t>報告時間視不同測驗種類而有不同</w:t>
      </w:r>
      <w:r w:rsidR="0000753B">
        <w:rPr>
          <w:rFonts w:ascii="Times New Roman" w:eastAsia="標楷體" w:hAnsi="Times New Roman" w:cs="Times New Roman"/>
        </w:rPr>
        <w:t>（</w:t>
      </w:r>
      <w:r w:rsidRPr="0000753B">
        <w:rPr>
          <w:rFonts w:ascii="Times New Roman" w:eastAsia="標楷體" w:hAnsi="Times New Roman" w:cs="Times New Roman"/>
        </w:rPr>
        <w:t>最長為</w:t>
      </w:r>
      <w:r w:rsidRPr="0000753B">
        <w:rPr>
          <w:rFonts w:ascii="Times New Roman" w:eastAsia="標楷體" w:hAnsi="Times New Roman" w:cs="Times New Roman"/>
        </w:rPr>
        <w:t>7</w:t>
      </w:r>
      <w:r w:rsidRPr="0000753B">
        <w:rPr>
          <w:rFonts w:ascii="Times New Roman" w:eastAsia="標楷體" w:hAnsi="Times New Roman" w:cs="Times New Roman"/>
        </w:rPr>
        <w:t>天</w:t>
      </w:r>
      <w:r w:rsidR="0000753B">
        <w:rPr>
          <w:rFonts w:ascii="Times New Roman" w:eastAsia="標楷體" w:hAnsi="Times New Roman" w:cs="Times New Roman"/>
        </w:rPr>
        <w:t>）</w:t>
      </w:r>
      <w:r w:rsidRPr="0000753B">
        <w:rPr>
          <w:rFonts w:ascii="Times New Roman" w:eastAsia="標楷體" w:hAnsi="Times New Roman" w:cs="Times New Roman"/>
        </w:rPr>
        <w:t>，依照醫師掛號時間回診</w:t>
      </w:r>
    </w:p>
    <w:p w:rsidR="00451AA3" w:rsidRPr="0000753B" w:rsidRDefault="008D17E7" w:rsidP="00451AA3">
      <w:pPr>
        <w:rPr>
          <w:rFonts w:ascii="Times New Roman" w:hAnsi="Times New Roman" w:cs="Times New Roman"/>
        </w:rPr>
      </w:pP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rPr>
        <w:tab/>
      </w:r>
    </w:p>
    <w:sectPr w:rsidR="00451AA3" w:rsidRPr="0000753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18"/>
    <w:rsid w:val="0000753B"/>
    <w:rsid w:val="000172F4"/>
    <w:rsid w:val="00134FD0"/>
    <w:rsid w:val="00451AA3"/>
    <w:rsid w:val="008D17E7"/>
    <w:rsid w:val="00DD17ED"/>
    <w:rsid w:val="00E07418"/>
    <w:rsid w:val="00F04C1F"/>
    <w:rsid w:val="00F53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EA81"/>
  <w15:chartTrackingRefBased/>
  <w15:docId w15:val="{6652B4EC-ED20-4037-8675-70665857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53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8158">
      <w:bodyDiv w:val="1"/>
      <w:marLeft w:val="0"/>
      <w:marRight w:val="0"/>
      <w:marTop w:val="0"/>
      <w:marBottom w:val="0"/>
      <w:divBdr>
        <w:top w:val="none" w:sz="0" w:space="0" w:color="auto"/>
        <w:left w:val="none" w:sz="0" w:space="0" w:color="auto"/>
        <w:bottom w:val="none" w:sz="0" w:space="0" w:color="auto"/>
        <w:right w:val="none" w:sz="0" w:space="0" w:color="auto"/>
      </w:divBdr>
    </w:div>
    <w:div w:id="142937832">
      <w:bodyDiv w:val="1"/>
      <w:marLeft w:val="0"/>
      <w:marRight w:val="0"/>
      <w:marTop w:val="0"/>
      <w:marBottom w:val="0"/>
      <w:divBdr>
        <w:top w:val="none" w:sz="0" w:space="0" w:color="auto"/>
        <w:left w:val="none" w:sz="0" w:space="0" w:color="auto"/>
        <w:bottom w:val="none" w:sz="0" w:space="0" w:color="auto"/>
        <w:right w:val="none" w:sz="0" w:space="0" w:color="auto"/>
      </w:divBdr>
    </w:div>
    <w:div w:id="290286372">
      <w:bodyDiv w:val="1"/>
      <w:marLeft w:val="0"/>
      <w:marRight w:val="0"/>
      <w:marTop w:val="0"/>
      <w:marBottom w:val="0"/>
      <w:divBdr>
        <w:top w:val="none" w:sz="0" w:space="0" w:color="auto"/>
        <w:left w:val="none" w:sz="0" w:space="0" w:color="auto"/>
        <w:bottom w:val="none" w:sz="0" w:space="0" w:color="auto"/>
        <w:right w:val="none" w:sz="0" w:space="0" w:color="auto"/>
      </w:divBdr>
    </w:div>
    <w:div w:id="2105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37D7A-AC95-401E-983C-84007FEC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125</Words>
  <Characters>715</Characters>
  <Application>Microsoft Office Word</Application>
  <DocSecurity>0</DocSecurity>
  <Lines>5</Lines>
  <Paragraphs>1</Paragraphs>
  <ScaleCrop>false</ScaleCrop>
  <Company>vghtpe.gov.tw</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opdclient</dc:creator>
  <cp:keywords/>
  <dc:description/>
  <cp:lastModifiedBy>stella Fuh</cp:lastModifiedBy>
  <cp:revision>4</cp:revision>
  <dcterms:created xsi:type="dcterms:W3CDTF">2023-03-14T01:37:00Z</dcterms:created>
  <dcterms:modified xsi:type="dcterms:W3CDTF">2023-03-15T15:22:00Z</dcterms:modified>
</cp:coreProperties>
</file>