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12870" w:rsidRPr="00546948" w:rsidRDefault="00410A68">
      <w:pPr>
        <w:widowControl w:val="0"/>
        <w:spacing w:before="1440" w:line="360" w:lineRule="auto"/>
        <w:jc w:val="center"/>
        <w:rPr>
          <w:rFonts w:ascii="Times New Roman" w:eastAsia="標楷體" w:hAnsi="Times New Roman" w:cs="標楷體"/>
        </w:rPr>
      </w:pPr>
      <w:proofErr w:type="gramStart"/>
      <w:r w:rsidRPr="00546948">
        <w:rPr>
          <w:rFonts w:ascii="Times New Roman" w:eastAsia="標楷體" w:hAnsi="Times New Roman" w:cs="標楷體"/>
          <w:b/>
          <w:sz w:val="52"/>
          <w:szCs w:val="52"/>
        </w:rPr>
        <w:t>臺</w:t>
      </w:r>
      <w:proofErr w:type="gramEnd"/>
      <w:r w:rsidRPr="00546948">
        <w:rPr>
          <w:rFonts w:ascii="Times New Roman" w:eastAsia="標楷體" w:hAnsi="Times New Roman" w:cs="標楷體"/>
          <w:b/>
          <w:sz w:val="52"/>
          <w:szCs w:val="52"/>
        </w:rPr>
        <w:t>北榮民總醫院精神</w:t>
      </w:r>
      <w:r w:rsidR="00661CCE" w:rsidRPr="00546948">
        <w:rPr>
          <w:rFonts w:ascii="Times New Roman" w:eastAsia="標楷體" w:hAnsi="Times New Roman" w:cs="標楷體" w:hint="eastAsia"/>
          <w:b/>
          <w:sz w:val="52"/>
          <w:szCs w:val="52"/>
        </w:rPr>
        <w:t>醫學</w:t>
      </w:r>
      <w:r w:rsidRPr="00546948">
        <w:rPr>
          <w:rFonts w:ascii="Times New Roman" w:eastAsia="標楷體" w:hAnsi="Times New Roman" w:cs="標楷體"/>
          <w:b/>
          <w:sz w:val="52"/>
          <w:szCs w:val="52"/>
        </w:rPr>
        <w:t>部</w:t>
      </w:r>
      <w:r w:rsidRPr="00546948">
        <w:rPr>
          <w:rFonts w:ascii="Times New Roman" w:eastAsia="標楷體" w:hAnsi="Times New Roman" w:cs="標楷體"/>
          <w:b/>
          <w:sz w:val="52"/>
          <w:szCs w:val="52"/>
        </w:rPr>
        <w:br/>
      </w:r>
      <w:r w:rsidRPr="00546948">
        <w:rPr>
          <w:rFonts w:ascii="Times New Roman" w:eastAsia="標楷體" w:hAnsi="Times New Roman" w:cs="標楷體"/>
          <w:b/>
          <w:sz w:val="52"/>
          <w:szCs w:val="52"/>
        </w:rPr>
        <w:t>住院醫師教學訓練計畫</w:t>
      </w:r>
      <w:r w:rsidRPr="00546948">
        <w:rPr>
          <w:rFonts w:ascii="Times New Roman" w:eastAsia="標楷體" w:hAnsi="Times New Roman" w:cs="標楷體"/>
          <w:b/>
          <w:sz w:val="52"/>
          <w:szCs w:val="52"/>
        </w:rPr>
        <w:br/>
        <w:t xml:space="preserve">       </w:t>
      </w:r>
    </w:p>
    <w:p w:rsidR="00D12870" w:rsidRPr="00546948" w:rsidRDefault="00D12870">
      <w:pPr>
        <w:widowControl w:val="0"/>
        <w:spacing w:before="1440" w:line="336" w:lineRule="auto"/>
        <w:rPr>
          <w:rFonts w:ascii="Times New Roman" w:eastAsia="標楷體" w:hAnsi="Times New Roman" w:cs="標楷體"/>
        </w:rPr>
      </w:pPr>
    </w:p>
    <w:p w:rsidR="00D12870" w:rsidRPr="00546948" w:rsidRDefault="00410A68">
      <w:pPr>
        <w:widowControl w:val="0"/>
        <w:spacing w:line="336" w:lineRule="auto"/>
        <w:jc w:val="center"/>
        <w:rPr>
          <w:rFonts w:ascii="Times New Roman" w:eastAsia="標楷體" w:hAnsi="Times New Roman" w:cs="標楷體"/>
        </w:rPr>
      </w:pPr>
      <w:r w:rsidRPr="00546948">
        <w:rPr>
          <w:rFonts w:ascii="Times New Roman" w:eastAsia="標楷體" w:hAnsi="Times New Roman" w:cs="標楷體"/>
          <w:sz w:val="36"/>
          <w:szCs w:val="36"/>
        </w:rPr>
        <w:t>教學計畫負責人：李正達醫師</w:t>
      </w:r>
    </w:p>
    <w:p w:rsidR="00D12870" w:rsidRPr="00546948" w:rsidRDefault="00410A68">
      <w:pPr>
        <w:widowControl w:val="0"/>
        <w:spacing w:line="336" w:lineRule="auto"/>
        <w:jc w:val="center"/>
        <w:rPr>
          <w:rFonts w:ascii="Times New Roman" w:eastAsia="標楷體" w:hAnsi="Times New Roman" w:cs="標楷體"/>
        </w:rPr>
      </w:pPr>
      <w:r w:rsidRPr="00546948">
        <w:rPr>
          <w:rFonts w:ascii="Times New Roman" w:eastAsia="標楷體" w:hAnsi="Times New Roman" w:cs="標楷體"/>
          <w:sz w:val="36"/>
          <w:szCs w:val="36"/>
        </w:rPr>
        <w:t>精神</w:t>
      </w:r>
      <w:r w:rsidR="00661CCE" w:rsidRPr="00546948">
        <w:rPr>
          <w:rFonts w:ascii="Times New Roman" w:eastAsia="標楷體" w:hAnsi="Times New Roman" w:cs="標楷體" w:hint="eastAsia"/>
          <w:sz w:val="36"/>
          <w:szCs w:val="36"/>
        </w:rPr>
        <w:t>醫學</w:t>
      </w:r>
      <w:r w:rsidRPr="00546948">
        <w:rPr>
          <w:rFonts w:ascii="Times New Roman" w:eastAsia="標楷體" w:hAnsi="Times New Roman" w:cs="標楷體"/>
          <w:sz w:val="36"/>
          <w:szCs w:val="36"/>
        </w:rPr>
        <w:t>部主任：蔡世仁醫師</w:t>
      </w:r>
    </w:p>
    <w:p w:rsidR="00D12870" w:rsidRPr="00546948" w:rsidRDefault="00410A68">
      <w:pPr>
        <w:widowControl w:val="0"/>
        <w:spacing w:line="336" w:lineRule="auto"/>
        <w:rPr>
          <w:rFonts w:ascii="Times New Roman" w:eastAsia="標楷體" w:hAnsi="Times New Roman" w:cs="標楷體"/>
        </w:rPr>
      </w:pPr>
      <w:r w:rsidRPr="00546948">
        <w:rPr>
          <w:rFonts w:ascii="Times New Roman" w:eastAsia="標楷體" w:hAnsi="Times New Roman" w:cs="標楷體"/>
          <w:sz w:val="36"/>
          <w:szCs w:val="36"/>
        </w:rPr>
        <w:t xml:space="preserve">                                    </w:t>
      </w:r>
    </w:p>
    <w:p w:rsidR="00D12870" w:rsidRPr="00546948" w:rsidRDefault="00D12870">
      <w:pPr>
        <w:widowControl w:val="0"/>
        <w:spacing w:line="336" w:lineRule="auto"/>
        <w:rPr>
          <w:rFonts w:ascii="Times New Roman" w:eastAsia="標楷體" w:hAnsi="Times New Roman" w:cs="標楷體"/>
        </w:rPr>
      </w:pPr>
    </w:p>
    <w:p w:rsidR="00D12870" w:rsidRPr="00546948" w:rsidRDefault="00D12870">
      <w:pPr>
        <w:widowControl w:val="0"/>
        <w:spacing w:line="336" w:lineRule="auto"/>
        <w:rPr>
          <w:rFonts w:ascii="Times New Roman" w:eastAsia="標楷體" w:hAnsi="Times New Roman" w:cs="標楷體"/>
        </w:rPr>
      </w:pPr>
    </w:p>
    <w:p w:rsidR="00D12870" w:rsidRPr="00546948" w:rsidRDefault="00D12870">
      <w:pPr>
        <w:widowControl w:val="0"/>
        <w:spacing w:line="336" w:lineRule="auto"/>
        <w:rPr>
          <w:rFonts w:ascii="Times New Roman" w:eastAsia="標楷體" w:hAnsi="Times New Roman" w:cs="標楷體"/>
        </w:rPr>
      </w:pPr>
    </w:p>
    <w:p w:rsidR="00D12870" w:rsidRPr="00546948" w:rsidRDefault="00D12870">
      <w:pPr>
        <w:widowControl w:val="0"/>
        <w:spacing w:line="336" w:lineRule="auto"/>
        <w:rPr>
          <w:rFonts w:ascii="Times New Roman" w:eastAsia="標楷體" w:hAnsi="Times New Roman" w:cs="標楷體"/>
        </w:rPr>
      </w:pPr>
    </w:p>
    <w:p w:rsidR="00D12870" w:rsidRPr="00546948" w:rsidRDefault="00D12870">
      <w:pPr>
        <w:widowControl w:val="0"/>
        <w:spacing w:line="336" w:lineRule="auto"/>
        <w:rPr>
          <w:rFonts w:ascii="Times New Roman" w:eastAsia="標楷體" w:hAnsi="Times New Roman" w:cs="標楷體"/>
        </w:rPr>
      </w:pPr>
    </w:p>
    <w:p w:rsidR="00D12870" w:rsidRPr="00546948" w:rsidRDefault="00D12870">
      <w:pPr>
        <w:widowControl w:val="0"/>
        <w:spacing w:line="336" w:lineRule="auto"/>
        <w:rPr>
          <w:rFonts w:ascii="Times New Roman" w:eastAsia="標楷體" w:hAnsi="Times New Roman" w:cs="標楷體"/>
        </w:rPr>
      </w:pPr>
    </w:p>
    <w:p w:rsidR="00D12870" w:rsidRPr="00546948" w:rsidRDefault="00D12870">
      <w:pPr>
        <w:widowControl w:val="0"/>
        <w:spacing w:line="336" w:lineRule="auto"/>
        <w:rPr>
          <w:rFonts w:ascii="Times New Roman" w:eastAsia="標楷體" w:hAnsi="Times New Roman" w:cs="標楷體"/>
        </w:rPr>
      </w:pPr>
    </w:p>
    <w:p w:rsidR="00D12870" w:rsidRPr="00546948" w:rsidRDefault="00D12870">
      <w:pPr>
        <w:widowControl w:val="0"/>
        <w:spacing w:line="336" w:lineRule="auto"/>
        <w:rPr>
          <w:rFonts w:ascii="Times New Roman" w:eastAsia="標楷體" w:hAnsi="Times New Roman" w:cs="標楷體"/>
        </w:rPr>
      </w:pPr>
    </w:p>
    <w:p w:rsidR="00D12870" w:rsidRPr="00546948" w:rsidRDefault="00D12870">
      <w:pPr>
        <w:widowControl w:val="0"/>
        <w:spacing w:line="336" w:lineRule="auto"/>
        <w:rPr>
          <w:rFonts w:ascii="Times New Roman" w:eastAsia="標楷體" w:hAnsi="Times New Roman" w:cs="標楷體"/>
        </w:rPr>
      </w:pPr>
    </w:p>
    <w:p w:rsidR="00D12870" w:rsidRPr="00546948" w:rsidRDefault="00D12870">
      <w:pPr>
        <w:widowControl w:val="0"/>
        <w:spacing w:line="336" w:lineRule="auto"/>
        <w:rPr>
          <w:rFonts w:ascii="Times New Roman" w:eastAsia="標楷體" w:hAnsi="Times New Roman" w:cs="標楷體"/>
        </w:rPr>
      </w:pPr>
    </w:p>
    <w:p w:rsidR="00D12870" w:rsidRPr="00546948" w:rsidRDefault="00D12870">
      <w:pPr>
        <w:widowControl w:val="0"/>
        <w:spacing w:line="336" w:lineRule="auto"/>
        <w:rPr>
          <w:rFonts w:ascii="Times New Roman" w:eastAsia="標楷體" w:hAnsi="Times New Roman" w:cs="標楷體"/>
        </w:rPr>
      </w:pPr>
    </w:p>
    <w:p w:rsidR="00D12870" w:rsidRPr="00546948" w:rsidRDefault="00D12870">
      <w:pPr>
        <w:widowControl w:val="0"/>
        <w:spacing w:line="336" w:lineRule="auto"/>
        <w:rPr>
          <w:rFonts w:ascii="Times New Roman" w:eastAsia="標楷體" w:hAnsi="Times New Roman" w:cs="標楷體"/>
        </w:rPr>
      </w:pPr>
    </w:p>
    <w:p w:rsidR="00D12870" w:rsidRPr="00546948" w:rsidRDefault="00D12870">
      <w:pPr>
        <w:widowControl w:val="0"/>
        <w:spacing w:line="336" w:lineRule="auto"/>
        <w:rPr>
          <w:rFonts w:ascii="Times New Roman" w:eastAsia="標楷體" w:hAnsi="Times New Roman" w:cs="標楷體"/>
        </w:rPr>
      </w:pPr>
    </w:p>
    <w:p w:rsidR="00D12870" w:rsidRPr="00546948" w:rsidRDefault="00410A68" w:rsidP="00DA4CC5">
      <w:pPr>
        <w:widowControl w:val="0"/>
        <w:spacing w:line="336" w:lineRule="auto"/>
        <w:jc w:val="center"/>
        <w:rPr>
          <w:rFonts w:ascii="Times New Roman" w:eastAsia="標楷體" w:hAnsi="Times New Roman" w:cs="標楷體"/>
        </w:rPr>
      </w:pPr>
      <w:r w:rsidRPr="00546948">
        <w:rPr>
          <w:rFonts w:ascii="Times New Roman" w:eastAsia="標楷體" w:hAnsi="Times New Roman" w:cs="標楷體"/>
        </w:rPr>
        <w:t>20</w:t>
      </w:r>
      <w:r w:rsidR="003D08BF" w:rsidRPr="00546948">
        <w:rPr>
          <w:rFonts w:ascii="Times New Roman" w:eastAsia="標楷體" w:hAnsi="Times New Roman" w:cs="標楷體"/>
        </w:rPr>
        <w:t>20</w:t>
      </w:r>
      <w:r w:rsidRPr="00546948">
        <w:rPr>
          <w:rFonts w:ascii="Times New Roman" w:eastAsia="標楷體" w:hAnsi="Times New Roman" w:cs="標楷體"/>
        </w:rPr>
        <w:t>.0</w:t>
      </w:r>
      <w:r w:rsidR="003D08BF" w:rsidRPr="00546948">
        <w:rPr>
          <w:rFonts w:ascii="Times New Roman" w:eastAsia="標楷體" w:hAnsi="Times New Roman" w:cs="標楷體"/>
        </w:rPr>
        <w:t>9</w:t>
      </w:r>
      <w:r w:rsidRPr="00546948">
        <w:rPr>
          <w:rFonts w:ascii="Times New Roman" w:eastAsia="標楷體" w:hAnsi="Times New Roman" w:cs="標楷體"/>
        </w:rPr>
        <w:t>修訂</w:t>
      </w:r>
    </w:p>
    <w:p w:rsidR="00D12870" w:rsidRPr="00546948" w:rsidRDefault="00410A68">
      <w:pPr>
        <w:rPr>
          <w:rFonts w:ascii="Times New Roman" w:eastAsia="標楷體" w:hAnsi="Times New Roman" w:cs="標楷體"/>
        </w:rPr>
      </w:pPr>
      <w:r w:rsidRPr="00546948">
        <w:rPr>
          <w:rFonts w:ascii="Times New Roman" w:eastAsia="標楷體" w:hAnsi="Times New Roman"/>
        </w:rPr>
        <w:br w:type="page"/>
      </w:r>
    </w:p>
    <w:p w:rsidR="00D12870" w:rsidRPr="00546948" w:rsidRDefault="00410A68">
      <w:pPr>
        <w:widowControl w:val="0"/>
        <w:spacing w:after="240"/>
        <w:rPr>
          <w:rFonts w:ascii="Times New Roman" w:eastAsia="標楷體" w:hAnsi="Times New Roman" w:cs="標楷體"/>
          <w:sz w:val="32"/>
          <w:szCs w:val="32"/>
        </w:rPr>
      </w:pPr>
      <w:r w:rsidRPr="00546948">
        <w:rPr>
          <w:rFonts w:ascii="Times New Roman" w:eastAsia="標楷體" w:hAnsi="Times New Roman" w:cs="標楷體"/>
          <w:b/>
          <w:sz w:val="32"/>
          <w:szCs w:val="32"/>
        </w:rPr>
        <w:lastRenderedPageBreak/>
        <w:t>目錄</w:t>
      </w:r>
    </w:p>
    <w:p w:rsidR="00EF2402" w:rsidRPr="00546948" w:rsidRDefault="00410A68" w:rsidP="00FB7764">
      <w:pPr>
        <w:widowControl w:val="0"/>
        <w:spacing w:after="240" w:line="360" w:lineRule="auto"/>
        <w:rPr>
          <w:rFonts w:ascii="Times New Roman" w:eastAsia="標楷體" w:hAnsi="Times New Roman" w:cs="標楷體"/>
          <w:sz w:val="26"/>
          <w:szCs w:val="26"/>
        </w:rPr>
      </w:pPr>
      <w:r w:rsidRPr="00546948">
        <w:rPr>
          <w:rFonts w:ascii="Times New Roman" w:eastAsia="標楷體" w:hAnsi="Times New Roman" w:cs="標楷體"/>
          <w:b/>
          <w:sz w:val="26"/>
          <w:szCs w:val="26"/>
        </w:rPr>
        <w:t>一、訓練宗旨及目標</w:t>
      </w:r>
      <w:r w:rsidRPr="00546948">
        <w:rPr>
          <w:rFonts w:ascii="Times New Roman" w:eastAsia="標楷體" w:hAnsi="Times New Roman" w:cs="標楷體"/>
          <w:b/>
          <w:sz w:val="26"/>
          <w:szCs w:val="26"/>
        </w:rPr>
        <w:t xml:space="preserve">  -------------------------------------------------------2</w:t>
      </w:r>
      <w:r w:rsidRPr="00546948">
        <w:rPr>
          <w:rFonts w:ascii="Times New Roman" w:eastAsia="標楷體" w:hAnsi="Times New Roman" w:cs="標楷體"/>
          <w:sz w:val="26"/>
          <w:szCs w:val="26"/>
        </w:rPr>
        <w:t xml:space="preserve">         </w:t>
      </w:r>
    </w:p>
    <w:p w:rsidR="00EF2402" w:rsidRPr="00546948" w:rsidRDefault="00410A68"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b/>
          <w:sz w:val="26"/>
          <w:szCs w:val="26"/>
        </w:rPr>
        <w:t>二、六大核心能力訓練目標</w:t>
      </w:r>
      <w:r w:rsidRPr="00546948">
        <w:rPr>
          <w:rFonts w:ascii="Times New Roman" w:eastAsia="標楷體" w:hAnsi="Times New Roman" w:cs="標楷體"/>
          <w:b/>
          <w:sz w:val="26"/>
          <w:szCs w:val="26"/>
        </w:rPr>
        <w:t xml:space="preserve"> --------------------------------------------------2</w:t>
      </w:r>
    </w:p>
    <w:p w:rsidR="00EF2402" w:rsidRPr="00546948" w:rsidRDefault="00410A68" w:rsidP="00FB7764">
      <w:pPr>
        <w:widowControl w:val="0"/>
        <w:spacing w:after="240" w:line="360" w:lineRule="auto"/>
        <w:rPr>
          <w:rFonts w:ascii="Times New Roman" w:eastAsia="標楷體" w:hAnsi="Times New Roman" w:cs="標楷體"/>
          <w:sz w:val="26"/>
          <w:szCs w:val="26"/>
        </w:rPr>
      </w:pPr>
      <w:r w:rsidRPr="00546948">
        <w:rPr>
          <w:rFonts w:ascii="Times New Roman" w:eastAsia="標楷體" w:hAnsi="Times New Roman" w:cs="標楷體"/>
          <w:b/>
          <w:sz w:val="26"/>
          <w:szCs w:val="26"/>
        </w:rPr>
        <w:t>三、課程內容</w:t>
      </w:r>
      <w:r w:rsidRPr="00546948">
        <w:rPr>
          <w:rFonts w:ascii="Times New Roman" w:eastAsia="標楷體" w:hAnsi="Times New Roman" w:cs="標楷體"/>
          <w:b/>
          <w:sz w:val="26"/>
          <w:szCs w:val="26"/>
        </w:rPr>
        <w:t xml:space="preserve">  -------------------------------------------------------------4</w:t>
      </w:r>
    </w:p>
    <w:p w:rsidR="00D12870" w:rsidRPr="00546948" w:rsidRDefault="00410A68"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b/>
          <w:sz w:val="26"/>
          <w:szCs w:val="26"/>
        </w:rPr>
        <w:t>四、指導醫師一覽表</w:t>
      </w:r>
      <w:r w:rsidRPr="00546948">
        <w:rPr>
          <w:rFonts w:ascii="Times New Roman" w:eastAsia="標楷體" w:hAnsi="Times New Roman" w:cs="標楷體"/>
          <w:b/>
          <w:sz w:val="26"/>
          <w:szCs w:val="26"/>
        </w:rPr>
        <w:t>---------------------------------------------------------6</w:t>
      </w:r>
    </w:p>
    <w:p w:rsidR="00EF2402" w:rsidRPr="00546948" w:rsidRDefault="00410A68"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b/>
          <w:sz w:val="26"/>
          <w:szCs w:val="26"/>
        </w:rPr>
        <w:t>五、住院醫師訓練內容</w:t>
      </w:r>
      <w:r w:rsidRPr="00546948">
        <w:rPr>
          <w:rFonts w:ascii="Times New Roman" w:eastAsia="標楷體" w:hAnsi="Times New Roman" w:cs="標楷體"/>
          <w:b/>
          <w:sz w:val="26"/>
          <w:szCs w:val="26"/>
        </w:rPr>
        <w:t xml:space="preserve"> ------------------------------------------------------8</w:t>
      </w:r>
    </w:p>
    <w:p w:rsidR="00EF2402" w:rsidRPr="00546948" w:rsidRDefault="00410A68"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b/>
          <w:sz w:val="26"/>
          <w:szCs w:val="26"/>
        </w:rPr>
        <w:t>六、住院醫師訓練時程目標</w:t>
      </w:r>
      <w:r w:rsidRPr="00546948">
        <w:rPr>
          <w:rFonts w:ascii="Times New Roman" w:eastAsia="標楷體" w:hAnsi="Times New Roman" w:cs="標楷體"/>
          <w:b/>
          <w:sz w:val="26"/>
          <w:szCs w:val="26"/>
        </w:rPr>
        <w:t xml:space="preserve"> --------------------------------------------------9</w:t>
      </w:r>
    </w:p>
    <w:p w:rsidR="00EF2402" w:rsidRPr="00546948" w:rsidRDefault="00410A68"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b/>
          <w:sz w:val="26"/>
          <w:szCs w:val="26"/>
        </w:rPr>
        <w:t>七、指導教師醫師職責</w:t>
      </w:r>
      <w:r w:rsidRPr="00546948">
        <w:rPr>
          <w:rFonts w:ascii="Times New Roman" w:eastAsia="標楷體" w:hAnsi="Times New Roman" w:cs="標楷體"/>
          <w:b/>
          <w:sz w:val="26"/>
          <w:szCs w:val="26"/>
        </w:rPr>
        <w:t>-------------------------------------------------------10</w:t>
      </w:r>
    </w:p>
    <w:p w:rsidR="00EF2402" w:rsidRPr="00546948" w:rsidRDefault="00410A68"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b/>
          <w:sz w:val="26"/>
          <w:szCs w:val="26"/>
        </w:rPr>
        <w:t>八、訓練計劃概要</w:t>
      </w:r>
      <w:r w:rsidRPr="00546948">
        <w:rPr>
          <w:rFonts w:ascii="Times New Roman" w:eastAsia="標楷體" w:hAnsi="Times New Roman" w:cs="標楷體"/>
          <w:b/>
          <w:sz w:val="26"/>
          <w:szCs w:val="26"/>
        </w:rPr>
        <w:t>-----------------------------------------------------------12</w:t>
      </w:r>
    </w:p>
    <w:p w:rsidR="00EF2402" w:rsidRPr="00546948" w:rsidRDefault="00410A68"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b/>
          <w:sz w:val="26"/>
          <w:szCs w:val="26"/>
        </w:rPr>
        <w:t>九、學術會議</w:t>
      </w:r>
      <w:r w:rsidRPr="00546948">
        <w:rPr>
          <w:rFonts w:ascii="Times New Roman" w:eastAsia="標楷體" w:hAnsi="Times New Roman" w:cs="標楷體"/>
          <w:b/>
          <w:sz w:val="26"/>
          <w:szCs w:val="26"/>
        </w:rPr>
        <w:t xml:space="preserve"> --------------------------------------------------------------13</w:t>
      </w:r>
    </w:p>
    <w:p w:rsidR="00FB7764" w:rsidRPr="00546948" w:rsidRDefault="00410A68"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b/>
          <w:sz w:val="26"/>
          <w:szCs w:val="26"/>
        </w:rPr>
        <w:t>十、督導與考核</w:t>
      </w:r>
      <w:r w:rsidRPr="00546948">
        <w:rPr>
          <w:rFonts w:ascii="Times New Roman" w:eastAsia="標楷體" w:hAnsi="Times New Roman" w:cs="標楷體"/>
          <w:b/>
          <w:sz w:val="26"/>
          <w:szCs w:val="26"/>
        </w:rPr>
        <w:t>-------------------------------------------------------------14</w:t>
      </w:r>
    </w:p>
    <w:p w:rsidR="00FB7764" w:rsidRPr="00546948" w:rsidRDefault="00FB7764"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hint="eastAsia"/>
          <w:b/>
          <w:sz w:val="26"/>
          <w:szCs w:val="26"/>
        </w:rPr>
        <w:t>附錄：</w:t>
      </w:r>
    </w:p>
    <w:p w:rsidR="00FB7764" w:rsidRPr="00546948" w:rsidRDefault="00FB7764"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hint="eastAsia"/>
          <w:b/>
          <w:sz w:val="26"/>
          <w:szCs w:val="26"/>
        </w:rPr>
        <w:t>住院醫師論文發表</w:t>
      </w:r>
      <w:r w:rsidRPr="00546948">
        <w:rPr>
          <w:rFonts w:ascii="Times New Roman" w:eastAsia="標楷體" w:hAnsi="Times New Roman" w:cs="標楷體"/>
          <w:b/>
          <w:sz w:val="26"/>
          <w:szCs w:val="26"/>
        </w:rPr>
        <w:t xml:space="preserve"> (2019-2020/08)</w:t>
      </w:r>
    </w:p>
    <w:p w:rsidR="00FB7764" w:rsidRPr="00546948" w:rsidRDefault="00FB5B70"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b/>
          <w:sz w:val="26"/>
          <w:szCs w:val="26"/>
        </w:rPr>
        <w:t>住院醫師六大核心能力評核</w:t>
      </w:r>
    </w:p>
    <w:p w:rsidR="00FB7764" w:rsidRPr="00546948" w:rsidRDefault="00410A68"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hint="eastAsia"/>
          <w:b/>
          <w:sz w:val="26"/>
          <w:szCs w:val="26"/>
        </w:rPr>
        <w:t>m</w:t>
      </w:r>
      <w:r w:rsidRPr="00546948">
        <w:rPr>
          <w:rFonts w:ascii="Times New Roman" w:eastAsia="標楷體" w:hAnsi="Times New Roman" w:cs="標楷體"/>
          <w:b/>
          <w:sz w:val="26"/>
          <w:szCs w:val="26"/>
        </w:rPr>
        <w:t>ini-CEX</w:t>
      </w:r>
      <w:r w:rsidRPr="00546948">
        <w:rPr>
          <w:rFonts w:ascii="Times New Roman" w:eastAsia="標楷體" w:hAnsi="Times New Roman" w:cs="標楷體"/>
          <w:b/>
          <w:sz w:val="26"/>
          <w:szCs w:val="26"/>
        </w:rPr>
        <w:t>評分表</w:t>
      </w:r>
    </w:p>
    <w:p w:rsidR="00FB7764" w:rsidRPr="00546948" w:rsidRDefault="00410A68"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b/>
          <w:sz w:val="26"/>
          <w:szCs w:val="26"/>
        </w:rPr>
        <w:t>住院醫師對主治醫師臨床教學評量表</w:t>
      </w:r>
    </w:p>
    <w:p w:rsidR="00EF2402" w:rsidRPr="00546948" w:rsidRDefault="00410A68" w:rsidP="00FB7764">
      <w:pPr>
        <w:widowControl w:val="0"/>
        <w:spacing w:after="240" w:line="360" w:lineRule="auto"/>
        <w:rPr>
          <w:rFonts w:ascii="Times New Roman" w:eastAsia="標楷體" w:hAnsi="Times New Roman" w:cs="標楷體"/>
          <w:b/>
          <w:sz w:val="26"/>
          <w:szCs w:val="26"/>
        </w:rPr>
      </w:pPr>
      <w:r w:rsidRPr="00546948">
        <w:rPr>
          <w:rFonts w:ascii="Times New Roman" w:eastAsia="標楷體" w:hAnsi="Times New Roman" w:cs="標楷體" w:hint="eastAsia"/>
          <w:b/>
          <w:sz w:val="26"/>
          <w:szCs w:val="26"/>
        </w:rPr>
        <w:t>課</w:t>
      </w:r>
      <w:r w:rsidRPr="00546948">
        <w:rPr>
          <w:rFonts w:ascii="Times New Roman" w:eastAsia="標楷體" w:hAnsi="Times New Roman" w:cs="標楷體"/>
          <w:b/>
          <w:sz w:val="26"/>
          <w:szCs w:val="26"/>
        </w:rPr>
        <w:t>堂課程表</w:t>
      </w:r>
    </w:p>
    <w:p w:rsidR="00D12870" w:rsidRPr="00546948" w:rsidRDefault="00FB7764" w:rsidP="00C0321D">
      <w:pPr>
        <w:spacing w:line="276" w:lineRule="auto"/>
        <w:ind w:firstLineChars="850" w:firstLine="2382"/>
        <w:rPr>
          <w:rFonts w:ascii="Times New Roman" w:eastAsia="標楷體" w:hAnsi="Times New Roman" w:cs="標楷體"/>
          <w:b/>
          <w:sz w:val="28"/>
          <w:szCs w:val="28"/>
        </w:rPr>
      </w:pPr>
      <w:r w:rsidRPr="00546948">
        <w:rPr>
          <w:rFonts w:ascii="Times New Roman" w:eastAsia="標楷體" w:hAnsi="Times New Roman" w:cs="標楷體"/>
          <w:b/>
          <w:sz w:val="28"/>
          <w:szCs w:val="28"/>
        </w:rPr>
        <w:br w:type="page"/>
      </w:r>
      <w:proofErr w:type="gramStart"/>
      <w:r w:rsidR="00410A68" w:rsidRPr="00546948">
        <w:rPr>
          <w:rFonts w:ascii="Times New Roman" w:eastAsia="標楷體" w:hAnsi="Times New Roman" w:cs="標楷體"/>
          <w:b/>
          <w:sz w:val="28"/>
          <w:szCs w:val="28"/>
        </w:rPr>
        <w:lastRenderedPageBreak/>
        <w:t>臺</w:t>
      </w:r>
      <w:proofErr w:type="gramEnd"/>
      <w:r w:rsidR="00410A68" w:rsidRPr="00546948">
        <w:rPr>
          <w:rFonts w:ascii="Times New Roman" w:eastAsia="標楷體" w:hAnsi="Times New Roman" w:cs="標楷體"/>
          <w:b/>
          <w:sz w:val="28"/>
          <w:szCs w:val="28"/>
        </w:rPr>
        <w:t>北榮民總醫院精神</w:t>
      </w:r>
      <w:r w:rsidR="00661CCE" w:rsidRPr="00546948">
        <w:rPr>
          <w:rFonts w:ascii="Times New Roman" w:eastAsia="標楷體" w:hAnsi="Times New Roman" w:cs="標楷體" w:hint="eastAsia"/>
          <w:b/>
          <w:sz w:val="28"/>
          <w:szCs w:val="28"/>
        </w:rPr>
        <w:t>醫學</w:t>
      </w:r>
      <w:r w:rsidR="00410A68" w:rsidRPr="00546948">
        <w:rPr>
          <w:rFonts w:ascii="Times New Roman" w:eastAsia="標楷體" w:hAnsi="Times New Roman" w:cs="標楷體"/>
          <w:b/>
          <w:sz w:val="28"/>
          <w:szCs w:val="28"/>
        </w:rPr>
        <w:t>部住院醫師訓練計畫</w:t>
      </w:r>
      <w:r w:rsidR="00410A68" w:rsidRPr="00546948">
        <w:rPr>
          <w:rFonts w:ascii="Times New Roman" w:eastAsia="標楷體" w:hAnsi="Times New Roman" w:cs="標楷體"/>
          <w:b/>
          <w:sz w:val="28"/>
          <w:szCs w:val="28"/>
        </w:rPr>
        <w:br/>
      </w:r>
      <w:proofErr w:type="gramStart"/>
      <w:r w:rsidR="00410A68" w:rsidRPr="00546948">
        <w:rPr>
          <w:rFonts w:ascii="Times New Roman" w:eastAsia="標楷體" w:hAnsi="Times New Roman" w:cs="標楷體"/>
        </w:rPr>
        <w:t>臺</w:t>
      </w:r>
      <w:proofErr w:type="gramEnd"/>
      <w:r w:rsidR="00410A68" w:rsidRPr="00546948">
        <w:rPr>
          <w:rFonts w:ascii="Times New Roman" w:eastAsia="標楷體" w:hAnsi="Times New Roman" w:cs="標楷體"/>
        </w:rPr>
        <w:t>北榮民總醫院自民國六十八年精神科病房開始作業後，對精神醫療照護服務</w:t>
      </w:r>
      <w:r w:rsidR="00377CD3" w:rsidRPr="00546948">
        <w:rPr>
          <w:rFonts w:ascii="Times New Roman" w:eastAsia="標楷體" w:hAnsi="Times New Roman" w:cs="標楷體" w:hint="eastAsia"/>
        </w:rPr>
        <w:t>日趨</w:t>
      </w:r>
      <w:r w:rsidR="00410A68" w:rsidRPr="00546948">
        <w:rPr>
          <w:rFonts w:ascii="Times New Roman" w:eastAsia="標楷體" w:hAnsi="Times New Roman" w:cs="標楷體"/>
        </w:rPr>
        <w:t>完整。民國七十三年由精神科擴編成立精神</w:t>
      </w:r>
      <w:r w:rsidR="00661CCE" w:rsidRPr="00546948">
        <w:rPr>
          <w:rFonts w:ascii="Times New Roman" w:eastAsia="標楷體" w:hAnsi="Times New Roman" w:cs="標楷體" w:hint="eastAsia"/>
        </w:rPr>
        <w:t>醫學</w:t>
      </w:r>
      <w:r w:rsidR="00410A68" w:rsidRPr="00546948">
        <w:rPr>
          <w:rFonts w:ascii="Times New Roman" w:eastAsia="標楷體" w:hAnsi="Times New Roman" w:cs="標楷體"/>
        </w:rPr>
        <w:t>部，三十多年來已培訓許多精神科專業人員，為台灣精神醫學界重要醫學中心級訓練單位。本部目前</w:t>
      </w:r>
      <w:proofErr w:type="gramStart"/>
      <w:r w:rsidR="00410A68" w:rsidRPr="00546948">
        <w:rPr>
          <w:rFonts w:ascii="Times New Roman" w:eastAsia="標楷體" w:hAnsi="Times New Roman" w:cs="標楷體"/>
        </w:rPr>
        <w:t>設部主任一人</w:t>
      </w:r>
      <w:proofErr w:type="gramEnd"/>
      <w:r w:rsidR="00410A68" w:rsidRPr="00546948">
        <w:rPr>
          <w:rFonts w:ascii="Times New Roman" w:eastAsia="標楷體" w:hAnsi="Times New Roman" w:cs="標楷體"/>
        </w:rPr>
        <w:t>，下設老年、成人、兒童青少年、社區復健及身心科五個分科，五位科主任。專任精神科主治醫師十</w:t>
      </w:r>
      <w:r w:rsidR="003D08BF" w:rsidRPr="00546948">
        <w:rPr>
          <w:rFonts w:ascii="Times New Roman" w:eastAsia="標楷體" w:hAnsi="Times New Roman" w:cs="標楷體" w:hint="eastAsia"/>
        </w:rPr>
        <w:t>五</w:t>
      </w:r>
      <w:r w:rsidR="00410A68" w:rsidRPr="00546948">
        <w:rPr>
          <w:rFonts w:ascii="Times New Roman" w:eastAsia="標楷體" w:hAnsi="Times New Roman" w:cs="標楷體"/>
        </w:rPr>
        <w:t>人（本項所指專任精神科專科醫師，其執業登記須登記於該院精神科，並每周於該院工作</w:t>
      </w:r>
      <w:r w:rsidR="00410A68" w:rsidRPr="00546948">
        <w:rPr>
          <w:rFonts w:ascii="Times New Roman" w:eastAsia="標楷體" w:hAnsi="Times New Roman" w:cs="標楷體"/>
        </w:rPr>
        <w:t>20</w:t>
      </w:r>
      <w:r w:rsidR="00410A68" w:rsidRPr="00546948">
        <w:rPr>
          <w:rFonts w:ascii="Times New Roman" w:eastAsia="標楷體" w:hAnsi="Times New Roman" w:cs="標楷體"/>
        </w:rPr>
        <w:t>小時以上）。另有</w:t>
      </w:r>
      <w:r w:rsidR="002D3E8C" w:rsidRPr="00546948">
        <w:rPr>
          <w:rFonts w:ascii="Times New Roman" w:eastAsia="標楷體" w:hAnsi="Times New Roman" w:cs="標楷體" w:hint="eastAsia"/>
        </w:rPr>
        <w:t>7</w:t>
      </w:r>
      <w:r w:rsidR="00410A68" w:rsidRPr="00546948">
        <w:rPr>
          <w:rFonts w:ascii="Times New Roman" w:eastAsia="標楷體" w:hAnsi="Times New Roman" w:cs="標楷體"/>
        </w:rPr>
        <w:t>位特約教授級或資深顧問醫師，具豐富之臨床與研究專業，參與住院醫師教學訓練。此外每年亦有</w:t>
      </w:r>
      <w:r w:rsidR="00410A68" w:rsidRPr="00546948">
        <w:rPr>
          <w:rFonts w:ascii="Times New Roman" w:eastAsia="標楷體" w:hAnsi="Times New Roman" w:cs="標楷體"/>
        </w:rPr>
        <w:t>3</w:t>
      </w:r>
      <w:r w:rsidR="00377CD3" w:rsidRPr="00546948">
        <w:rPr>
          <w:rFonts w:ascii="Times New Roman" w:eastAsia="標楷體" w:hAnsi="Times New Roman" w:cs="標楷體"/>
        </w:rPr>
        <w:t>-5</w:t>
      </w:r>
      <w:r w:rsidR="00410A68" w:rsidRPr="00546948">
        <w:rPr>
          <w:rFonts w:ascii="Times New Roman" w:eastAsia="標楷體" w:hAnsi="Times New Roman" w:cs="標楷體" w:hint="eastAsia"/>
        </w:rPr>
        <w:t>位</w:t>
      </w:r>
      <w:r w:rsidR="00410A68" w:rsidRPr="00546948">
        <w:rPr>
          <w:rFonts w:ascii="Times New Roman" w:eastAsia="標楷體" w:hAnsi="Times New Roman" w:cs="標楷體"/>
        </w:rPr>
        <w:t>具有精神科專科醫師資格之研究醫師。</w:t>
      </w:r>
      <w:r w:rsidR="00410A68" w:rsidRPr="00546948">
        <w:rPr>
          <w:rFonts w:ascii="Times New Roman" w:eastAsia="標楷體" w:hAnsi="Times New Roman" w:cs="標楷體"/>
        </w:rPr>
        <w:br/>
      </w:r>
      <w:r w:rsidR="001E446B" w:rsidRPr="00546948">
        <w:rPr>
          <w:rFonts w:ascii="Times New Roman" w:eastAsia="標楷體" w:hAnsi="Times New Roman" w:cs="標楷體" w:hint="eastAsia"/>
        </w:rPr>
        <w:t xml:space="preserve"> </w:t>
      </w:r>
      <w:r w:rsidR="001E446B" w:rsidRPr="00546948">
        <w:rPr>
          <w:rFonts w:ascii="Times New Roman" w:eastAsia="標楷體" w:hAnsi="Times New Roman" w:cs="標楷體"/>
        </w:rPr>
        <w:t xml:space="preserve">     </w:t>
      </w:r>
      <w:r w:rsidR="00410A68" w:rsidRPr="00546948">
        <w:rPr>
          <w:rFonts w:ascii="Times New Roman" w:eastAsia="標楷體" w:hAnsi="Times New Roman" w:cs="標楷體"/>
        </w:rPr>
        <w:t>本部</w:t>
      </w:r>
      <w:r w:rsidR="00410A68" w:rsidRPr="00546948">
        <w:rPr>
          <w:rFonts w:ascii="Times New Roman" w:eastAsia="標楷體" w:hAnsi="Times New Roman" w:cs="標楷體"/>
        </w:rPr>
        <w:t>1</w:t>
      </w:r>
      <w:r w:rsidR="00540594" w:rsidRPr="00546948">
        <w:rPr>
          <w:rFonts w:ascii="Times New Roman" w:eastAsia="標楷體" w:hAnsi="Times New Roman" w:cs="標楷體"/>
        </w:rPr>
        <w:t>4</w:t>
      </w:r>
      <w:r w:rsidR="00410A68" w:rsidRPr="00546948">
        <w:rPr>
          <w:rFonts w:ascii="Times New Roman" w:eastAsia="標楷體" w:hAnsi="Times New Roman" w:cs="標楷體"/>
        </w:rPr>
        <w:t>位專任主治醫師教師中，</w:t>
      </w:r>
      <w:r w:rsidR="00EA60DE" w:rsidRPr="00546948">
        <w:rPr>
          <w:rFonts w:ascii="Times New Roman" w:eastAsia="標楷體" w:hAnsi="Times New Roman" w:cs="標楷體" w:hint="eastAsia"/>
          <w:b/>
          <w:u w:val="single"/>
        </w:rPr>
        <w:t>1</w:t>
      </w:r>
      <w:r w:rsidR="00546948">
        <w:rPr>
          <w:rFonts w:ascii="Times New Roman" w:eastAsia="標楷體" w:hAnsi="Times New Roman" w:cs="標楷體"/>
          <w:b/>
          <w:u w:val="single"/>
        </w:rPr>
        <w:t>5</w:t>
      </w:r>
      <w:r w:rsidR="00410A68" w:rsidRPr="00546948">
        <w:rPr>
          <w:rFonts w:ascii="Times New Roman" w:eastAsia="標楷體" w:hAnsi="Times New Roman" w:cs="標楷體"/>
          <w:b/>
          <w:u w:val="single"/>
        </w:rPr>
        <w:t>位具有</w:t>
      </w:r>
      <w:proofErr w:type="gramStart"/>
      <w:r w:rsidR="00410A68" w:rsidRPr="00546948">
        <w:rPr>
          <w:rFonts w:ascii="Times New Roman" w:eastAsia="標楷體" w:hAnsi="Times New Roman" w:cs="標楷體"/>
          <w:b/>
          <w:u w:val="single"/>
        </w:rPr>
        <w:t>教育部部定教</w:t>
      </w:r>
      <w:proofErr w:type="gramEnd"/>
      <w:r w:rsidR="00410A68" w:rsidRPr="00546948">
        <w:rPr>
          <w:rFonts w:ascii="Times New Roman" w:eastAsia="標楷體" w:hAnsi="Times New Roman" w:cs="標楷體"/>
          <w:b/>
          <w:u w:val="single"/>
        </w:rPr>
        <w:t>職，共有教授</w:t>
      </w:r>
      <w:r w:rsidR="00410A68" w:rsidRPr="00546948">
        <w:rPr>
          <w:rFonts w:ascii="Times New Roman" w:eastAsia="標楷體" w:hAnsi="Times New Roman" w:cs="標楷體"/>
          <w:b/>
          <w:u w:val="single"/>
        </w:rPr>
        <w:t>2</w:t>
      </w:r>
      <w:r w:rsidR="00410A68" w:rsidRPr="00546948">
        <w:rPr>
          <w:rFonts w:ascii="Times New Roman" w:eastAsia="標楷體" w:hAnsi="Times New Roman" w:cs="標楷體"/>
          <w:b/>
          <w:u w:val="single"/>
        </w:rPr>
        <w:t>位、副教授</w:t>
      </w:r>
      <w:r w:rsidR="00410A68" w:rsidRPr="00546948">
        <w:rPr>
          <w:rFonts w:ascii="Times New Roman" w:eastAsia="標楷體" w:hAnsi="Times New Roman" w:cs="標楷體"/>
          <w:b/>
          <w:u w:val="single"/>
        </w:rPr>
        <w:t>2</w:t>
      </w:r>
      <w:r w:rsidR="00410A68" w:rsidRPr="00546948">
        <w:rPr>
          <w:rFonts w:ascii="Times New Roman" w:eastAsia="標楷體" w:hAnsi="Times New Roman" w:cs="標楷體"/>
          <w:b/>
          <w:u w:val="single"/>
        </w:rPr>
        <w:t>位、助理教授</w:t>
      </w:r>
      <w:r w:rsidR="00931E07" w:rsidRPr="00546948">
        <w:rPr>
          <w:rFonts w:ascii="Times New Roman" w:eastAsia="標楷體" w:hAnsi="Times New Roman" w:cs="標楷體"/>
          <w:b/>
          <w:u w:val="single"/>
        </w:rPr>
        <w:t>6</w:t>
      </w:r>
      <w:r w:rsidR="00410A68" w:rsidRPr="00546948">
        <w:rPr>
          <w:rFonts w:ascii="Times New Roman" w:eastAsia="標楷體" w:hAnsi="Times New Roman" w:cs="標楷體"/>
          <w:b/>
          <w:u w:val="single"/>
        </w:rPr>
        <w:t>位與講師</w:t>
      </w:r>
      <w:r w:rsidR="00546948">
        <w:rPr>
          <w:rFonts w:ascii="Times New Roman" w:eastAsia="標楷體" w:hAnsi="Times New Roman" w:cs="標楷體"/>
          <w:b/>
          <w:u w:val="single"/>
        </w:rPr>
        <w:t>5</w:t>
      </w:r>
      <w:r w:rsidR="00410A68" w:rsidRPr="00546948">
        <w:rPr>
          <w:rFonts w:ascii="Times New Roman" w:eastAsia="標楷體" w:hAnsi="Times New Roman" w:cs="標楷體"/>
          <w:b/>
          <w:u w:val="single"/>
        </w:rPr>
        <w:t>位。教師中包含博士</w:t>
      </w:r>
      <w:r w:rsidR="004757E9" w:rsidRPr="00546948">
        <w:rPr>
          <w:rFonts w:ascii="Times New Roman" w:eastAsia="標楷體" w:hAnsi="Times New Roman" w:cs="標楷體"/>
          <w:b/>
          <w:u w:val="single"/>
        </w:rPr>
        <w:t>9</w:t>
      </w:r>
      <w:r w:rsidR="00410A68" w:rsidRPr="00546948">
        <w:rPr>
          <w:rFonts w:ascii="Times New Roman" w:eastAsia="標楷體" w:hAnsi="Times New Roman" w:cs="標楷體"/>
          <w:b/>
          <w:u w:val="single"/>
        </w:rPr>
        <w:t>位、研究所進修博士</w:t>
      </w:r>
      <w:r w:rsidR="005D0D0E" w:rsidRPr="00546948">
        <w:rPr>
          <w:rFonts w:ascii="Times New Roman" w:eastAsia="標楷體" w:hAnsi="Times New Roman" w:cs="標楷體" w:hint="eastAsia"/>
          <w:b/>
          <w:u w:val="single"/>
        </w:rPr>
        <w:t>2</w:t>
      </w:r>
      <w:r w:rsidR="00410A68" w:rsidRPr="00546948">
        <w:rPr>
          <w:rFonts w:ascii="Times New Roman" w:eastAsia="標楷體" w:hAnsi="Times New Roman" w:cs="標楷體"/>
          <w:b/>
          <w:u w:val="single"/>
        </w:rPr>
        <w:t>位</w:t>
      </w:r>
      <w:r w:rsidR="00410A68" w:rsidRPr="00546948">
        <w:rPr>
          <w:rFonts w:ascii="Times New Roman" w:eastAsia="標楷體" w:hAnsi="Times New Roman" w:cs="標楷體"/>
          <w:u w:val="single"/>
        </w:rPr>
        <w:t>。本部</w:t>
      </w:r>
      <w:r w:rsidR="003E3EB4" w:rsidRPr="00546948">
        <w:rPr>
          <w:rFonts w:ascii="Times New Roman" w:eastAsia="標楷體" w:hAnsi="Times New Roman" w:cs="標楷體" w:hint="eastAsia"/>
          <w:u w:val="single"/>
        </w:rPr>
        <w:t>這</w:t>
      </w:r>
      <w:r w:rsidR="00031F1D" w:rsidRPr="00546948">
        <w:rPr>
          <w:rFonts w:ascii="Times New Roman" w:eastAsia="標楷體" w:hAnsi="Times New Roman" w:cs="標楷體"/>
          <w:u w:val="single"/>
        </w:rPr>
        <w:t>5</w:t>
      </w:r>
      <w:r w:rsidR="00410A68" w:rsidRPr="00546948">
        <w:rPr>
          <w:rFonts w:ascii="Times New Roman" w:eastAsia="標楷體" w:hAnsi="Times New Roman" w:cs="標楷體"/>
          <w:u w:val="single"/>
        </w:rPr>
        <w:t>年</w:t>
      </w:r>
      <w:r w:rsidR="00031F1D" w:rsidRPr="00546948">
        <w:rPr>
          <w:rFonts w:ascii="Times New Roman" w:eastAsia="標楷體" w:hAnsi="Times New Roman" w:cs="標楷體" w:hint="eastAsia"/>
          <w:u w:val="single"/>
        </w:rPr>
        <w:t>半</w:t>
      </w:r>
      <w:r w:rsidR="00410A68" w:rsidRPr="00546948">
        <w:rPr>
          <w:rFonts w:ascii="Times New Roman" w:eastAsia="標楷體" w:hAnsi="Times New Roman" w:cs="標楷體"/>
          <w:u w:val="single"/>
        </w:rPr>
        <w:t>(201</w:t>
      </w:r>
      <w:r w:rsidR="00DA0A99" w:rsidRPr="00546948">
        <w:rPr>
          <w:rFonts w:ascii="Times New Roman" w:eastAsia="標楷體" w:hAnsi="Times New Roman" w:cs="標楷體" w:hint="eastAsia"/>
          <w:u w:val="single"/>
        </w:rPr>
        <w:t>5</w:t>
      </w:r>
      <w:r w:rsidR="00410A68" w:rsidRPr="00546948">
        <w:rPr>
          <w:rFonts w:ascii="Times New Roman" w:eastAsia="標楷體" w:hAnsi="Times New Roman" w:cs="標楷體"/>
          <w:u w:val="single"/>
        </w:rPr>
        <w:t>-20</w:t>
      </w:r>
      <w:r w:rsidR="00377CD3" w:rsidRPr="00546948">
        <w:rPr>
          <w:rFonts w:ascii="Times New Roman" w:eastAsia="標楷體" w:hAnsi="Times New Roman" w:cs="標楷體"/>
          <w:u w:val="single"/>
        </w:rPr>
        <w:t>20/08</w:t>
      </w:r>
      <w:r w:rsidR="00410A68" w:rsidRPr="00546948">
        <w:rPr>
          <w:rFonts w:ascii="Times New Roman" w:eastAsia="標楷體" w:hAnsi="Times New Roman" w:cs="標楷體"/>
          <w:u w:val="single"/>
        </w:rPr>
        <w:t>)</w:t>
      </w:r>
      <w:r w:rsidR="00410A68" w:rsidRPr="00546948">
        <w:rPr>
          <w:rFonts w:ascii="Times New Roman" w:eastAsia="標楷體" w:hAnsi="Times New Roman" w:cs="標楷體"/>
          <w:u w:val="single"/>
        </w:rPr>
        <w:t>發表</w:t>
      </w:r>
      <w:r w:rsidR="00377CD3" w:rsidRPr="00546948">
        <w:rPr>
          <w:rFonts w:ascii="Times New Roman" w:eastAsia="標楷體" w:hAnsi="Times New Roman" w:cs="標楷體"/>
          <w:b/>
          <w:u w:val="single"/>
        </w:rPr>
        <w:t>306</w:t>
      </w:r>
      <w:r w:rsidR="00410A68" w:rsidRPr="00546948">
        <w:rPr>
          <w:rFonts w:ascii="Times New Roman" w:eastAsia="標楷體" w:hAnsi="Times New Roman" w:cs="標楷體"/>
          <w:b/>
          <w:u w:val="single"/>
        </w:rPr>
        <w:t>篇</w:t>
      </w:r>
      <w:r w:rsidR="00410A68" w:rsidRPr="00546948">
        <w:rPr>
          <w:rFonts w:ascii="Times New Roman" w:eastAsia="標楷體" w:hAnsi="Times New Roman" w:cs="標楷體"/>
          <w:b/>
          <w:u w:val="single"/>
        </w:rPr>
        <w:t>SCI</w:t>
      </w:r>
      <w:r w:rsidR="00410A68" w:rsidRPr="00546948">
        <w:rPr>
          <w:rFonts w:ascii="Times New Roman" w:eastAsia="標楷體" w:hAnsi="Times New Roman" w:cs="標楷體"/>
          <w:b/>
          <w:u w:val="single"/>
        </w:rPr>
        <w:t>精神醫學論文</w:t>
      </w:r>
      <w:r w:rsidR="00410A68" w:rsidRPr="00546948">
        <w:rPr>
          <w:rFonts w:ascii="Times New Roman" w:eastAsia="標楷體" w:hAnsi="Times New Roman" w:cs="標楷體"/>
        </w:rPr>
        <w:t>。本部有</w:t>
      </w:r>
      <w:r w:rsidR="00410A68" w:rsidRPr="00546948">
        <w:rPr>
          <w:rFonts w:ascii="Times New Roman" w:eastAsia="標楷體" w:hAnsi="Times New Roman" w:cs="標楷體"/>
        </w:rPr>
        <w:t>3</w:t>
      </w:r>
      <w:r w:rsidR="00410A68" w:rsidRPr="00546948">
        <w:rPr>
          <w:rFonts w:ascii="Times New Roman" w:eastAsia="標楷體" w:hAnsi="Times New Roman" w:cs="標楷體"/>
        </w:rPr>
        <w:t>位教師另具有兒童青少年精神科次專科醫師資格，為兒童青少年精神科次專科訓練醫院。有</w:t>
      </w:r>
      <w:r w:rsidR="00546948">
        <w:rPr>
          <w:rFonts w:ascii="Times New Roman" w:eastAsia="標楷體" w:hAnsi="Times New Roman" w:cs="標楷體"/>
        </w:rPr>
        <w:t>4</w:t>
      </w:r>
      <w:r w:rsidR="00410A68" w:rsidRPr="00546948">
        <w:rPr>
          <w:rFonts w:ascii="Times New Roman" w:eastAsia="標楷體" w:hAnsi="Times New Roman" w:cs="標楷體"/>
        </w:rPr>
        <w:t>位具有老人精神醫學次專科醫師，為老人精神醫學次專科訓練醫院。</w:t>
      </w:r>
      <w:proofErr w:type="gramStart"/>
      <w:r w:rsidR="00031F1D" w:rsidRPr="00546948">
        <w:rPr>
          <w:rFonts w:ascii="Times New Roman" w:eastAsia="標楷體" w:hAnsi="Times New Roman" w:cs="標楷體" w:hint="eastAsia"/>
        </w:rPr>
        <w:t>此</w:t>
      </w:r>
      <w:r w:rsidR="00410A68" w:rsidRPr="00546948">
        <w:rPr>
          <w:rFonts w:ascii="Times New Roman" w:eastAsia="標楷體" w:hAnsi="Times New Roman" w:cs="標楷體" w:hint="eastAsia"/>
        </w:rPr>
        <w:t>外</w:t>
      </w:r>
      <w:r w:rsidR="00410A68" w:rsidRPr="00546948">
        <w:rPr>
          <w:rFonts w:ascii="Times New Roman" w:eastAsia="標楷體" w:hAnsi="Times New Roman" w:cs="標楷體"/>
        </w:rPr>
        <w:t>，</w:t>
      </w:r>
      <w:proofErr w:type="gramEnd"/>
      <w:r w:rsidR="00410A68" w:rsidRPr="00546948">
        <w:rPr>
          <w:rFonts w:ascii="Times New Roman" w:eastAsia="標楷體" w:hAnsi="Times New Roman" w:cs="標楷體"/>
        </w:rPr>
        <w:t>本部設有臨床心理室、社會工作及職能治療室</w:t>
      </w:r>
      <w:r w:rsidR="00A33A34" w:rsidRPr="00546948">
        <w:rPr>
          <w:rFonts w:ascii="Times New Roman" w:eastAsia="標楷體" w:hAnsi="Times New Roman" w:cs="標楷體" w:hint="eastAsia"/>
        </w:rPr>
        <w:t>，</w:t>
      </w:r>
      <w:r w:rsidR="00410A68" w:rsidRPr="00546948">
        <w:rPr>
          <w:rFonts w:ascii="Times New Roman" w:eastAsia="標楷體" w:hAnsi="Times New Roman" w:cs="標楷體"/>
        </w:rPr>
        <w:t>以精神團隊醫療之原則負責臨床治療及教學訓練之任務。</w:t>
      </w:r>
    </w:p>
    <w:p w:rsidR="00A251EF" w:rsidRPr="00546948" w:rsidRDefault="00410A68" w:rsidP="002D3E8C">
      <w:pPr>
        <w:pStyle w:val="affe"/>
        <w:widowControl w:val="0"/>
        <w:numPr>
          <w:ilvl w:val="0"/>
          <w:numId w:val="12"/>
        </w:numPr>
        <w:pBdr>
          <w:top w:val="nil"/>
          <w:left w:val="nil"/>
          <w:bottom w:val="nil"/>
          <w:right w:val="nil"/>
          <w:between w:val="nil"/>
        </w:pBdr>
        <w:spacing w:before="120"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hint="eastAsia"/>
          <w:b/>
          <w:sz w:val="24"/>
          <w:szCs w:val="24"/>
        </w:rPr>
        <w:t>訓</w:t>
      </w:r>
      <w:r w:rsidRPr="00546948">
        <w:rPr>
          <w:rFonts w:ascii="Times New Roman" w:eastAsia="標楷體" w:hAnsi="Times New Roman" w:cs="標楷體"/>
          <w:b/>
          <w:sz w:val="24"/>
          <w:szCs w:val="24"/>
        </w:rPr>
        <w:t>練宗旨及目標</w:t>
      </w:r>
      <w:r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為培育合於社會需求的精神醫學專科醫師，</w:t>
      </w:r>
      <w:r w:rsidR="00727131" w:rsidRPr="00546948">
        <w:rPr>
          <w:rFonts w:ascii="Times New Roman" w:eastAsia="標楷體" w:hAnsi="Times New Roman" w:cs="標楷體" w:hint="eastAsia"/>
          <w:sz w:val="24"/>
          <w:szCs w:val="24"/>
        </w:rPr>
        <w:t>以門診、病房、會診、急診、藥酒癮、司法、復健、</w:t>
      </w:r>
      <w:r w:rsidR="00727131" w:rsidRPr="00546948">
        <w:rPr>
          <w:rFonts w:ascii="Times New Roman" w:eastAsia="標楷體" w:hAnsi="Times New Roman" w:cs="標楷體" w:hint="eastAsia"/>
          <w:b/>
          <w:sz w:val="24"/>
          <w:szCs w:val="24"/>
        </w:rPr>
        <w:t>新興治療</w:t>
      </w:r>
      <w:r w:rsidR="00727131" w:rsidRPr="00546948">
        <w:rPr>
          <w:rFonts w:ascii="Times New Roman" w:eastAsia="標楷體" w:hAnsi="Times New Roman" w:cs="標楷體" w:hint="eastAsia"/>
          <w:b/>
          <w:sz w:val="24"/>
          <w:szCs w:val="24"/>
        </w:rPr>
        <w:t>(TMS,</w:t>
      </w:r>
      <w:r w:rsidR="003E3EB4" w:rsidRPr="00546948">
        <w:rPr>
          <w:rFonts w:ascii="Times New Roman" w:eastAsia="標楷體" w:hAnsi="Times New Roman" w:cs="標楷體"/>
          <w:b/>
          <w:sz w:val="24"/>
          <w:szCs w:val="24"/>
        </w:rPr>
        <w:t xml:space="preserve"> low dose</w:t>
      </w:r>
      <w:r w:rsidR="00727131" w:rsidRPr="00546948">
        <w:rPr>
          <w:rFonts w:ascii="Times New Roman" w:eastAsia="標楷體" w:hAnsi="Times New Roman" w:cs="標楷體" w:hint="eastAsia"/>
          <w:b/>
          <w:sz w:val="24"/>
          <w:szCs w:val="24"/>
        </w:rPr>
        <w:t xml:space="preserve"> ketamine)</w:t>
      </w:r>
      <w:r w:rsidR="00727131" w:rsidRPr="00546948">
        <w:rPr>
          <w:rFonts w:ascii="Times New Roman" w:eastAsia="標楷體" w:hAnsi="Times New Roman" w:cs="標楷體" w:hint="eastAsia"/>
          <w:sz w:val="24"/>
          <w:szCs w:val="24"/>
        </w:rPr>
        <w:t>等</w:t>
      </w:r>
      <w:r w:rsidR="00031F1D" w:rsidRPr="00546948">
        <w:rPr>
          <w:rFonts w:ascii="Times New Roman" w:eastAsia="標楷體" w:hAnsi="Times New Roman" w:cs="標楷體" w:hint="eastAsia"/>
          <w:sz w:val="24"/>
          <w:szCs w:val="24"/>
        </w:rPr>
        <w:t>多元內容</w:t>
      </w:r>
      <w:r w:rsidR="00727131" w:rsidRPr="00546948">
        <w:rPr>
          <w:rFonts w:ascii="Times New Roman" w:eastAsia="標楷體" w:hAnsi="Times New Roman" w:cs="標楷體" w:hint="eastAsia"/>
          <w:sz w:val="24"/>
          <w:szCs w:val="24"/>
        </w:rPr>
        <w:t>培育</w:t>
      </w:r>
      <w:r w:rsidRPr="00546948">
        <w:rPr>
          <w:rFonts w:ascii="Times New Roman" w:eastAsia="標楷體" w:hAnsi="Times New Roman" w:cs="標楷體"/>
          <w:sz w:val="24"/>
          <w:szCs w:val="24"/>
        </w:rPr>
        <w:t>新進醫師熟悉精神疾病之</w:t>
      </w:r>
      <w:r w:rsidR="00727131" w:rsidRPr="00546948">
        <w:rPr>
          <w:rFonts w:ascii="Times New Roman" w:eastAsia="標楷體" w:hAnsi="Times New Roman" w:cs="標楷體" w:hint="eastAsia"/>
          <w:sz w:val="24"/>
          <w:szCs w:val="24"/>
        </w:rPr>
        <w:t>精神</w:t>
      </w:r>
      <w:r w:rsidRPr="00546948">
        <w:rPr>
          <w:rFonts w:ascii="Times New Roman" w:eastAsia="標楷體" w:hAnsi="Times New Roman" w:cs="標楷體"/>
          <w:sz w:val="24"/>
          <w:szCs w:val="24"/>
        </w:rPr>
        <w:t>病理、</w:t>
      </w:r>
      <w:proofErr w:type="gramStart"/>
      <w:r w:rsidRPr="00546948">
        <w:rPr>
          <w:rFonts w:ascii="Times New Roman" w:eastAsia="標楷體" w:hAnsi="Times New Roman" w:cs="標楷體"/>
          <w:sz w:val="24"/>
          <w:szCs w:val="24"/>
        </w:rPr>
        <w:t>生理共病</w:t>
      </w:r>
      <w:proofErr w:type="gramEnd"/>
      <w:r w:rsidRPr="00546948">
        <w:rPr>
          <w:rFonts w:ascii="Times New Roman" w:eastAsia="標楷體" w:hAnsi="Times New Roman" w:cs="標楷體"/>
          <w:sz w:val="24"/>
          <w:szCs w:val="24"/>
        </w:rPr>
        <w:t>、心理、家庭、社會等因素之關係</w:t>
      </w:r>
      <w:r w:rsidR="00727131" w:rsidRPr="00546948">
        <w:rPr>
          <w:rFonts w:ascii="Times New Roman" w:eastAsia="標楷體" w:hAnsi="Times New Roman" w:cs="標楷體" w:hint="eastAsia"/>
          <w:sz w:val="24"/>
          <w:szCs w:val="24"/>
        </w:rPr>
        <w:t>。讓住院醫師能</w:t>
      </w:r>
      <w:r w:rsidRPr="00546948">
        <w:rPr>
          <w:rFonts w:ascii="Times New Roman" w:eastAsia="標楷體" w:hAnsi="Times New Roman" w:cs="標楷體"/>
          <w:sz w:val="24"/>
          <w:szCs w:val="24"/>
        </w:rPr>
        <w:t>以</w:t>
      </w:r>
      <w:r w:rsidR="00727131" w:rsidRPr="00546948">
        <w:rPr>
          <w:rFonts w:ascii="Times New Roman" w:eastAsia="標楷體" w:hAnsi="Times New Roman" w:cs="標楷體"/>
          <w:sz w:val="24"/>
          <w:szCs w:val="24"/>
        </w:rPr>
        <w:t>符合六大核心能力</w:t>
      </w:r>
      <w:r w:rsidR="00727131" w:rsidRPr="00546948">
        <w:rPr>
          <w:rFonts w:ascii="Times New Roman" w:eastAsia="標楷體" w:hAnsi="Times New Roman" w:cs="標楷體" w:hint="eastAsia"/>
          <w:sz w:val="24"/>
          <w:szCs w:val="24"/>
        </w:rPr>
        <w:t>之</w:t>
      </w:r>
      <w:r w:rsidR="00727131" w:rsidRPr="00546948">
        <w:rPr>
          <w:rFonts w:ascii="Times New Roman" w:eastAsia="標楷體" w:hAnsi="Times New Roman" w:cs="標楷體"/>
          <w:sz w:val="24"/>
          <w:szCs w:val="24"/>
        </w:rPr>
        <w:t>訓練</w:t>
      </w:r>
      <w:r w:rsidRPr="00546948">
        <w:rPr>
          <w:rFonts w:ascii="Times New Roman" w:eastAsia="標楷體" w:hAnsi="Times New Roman" w:cs="標楷體"/>
          <w:sz w:val="24"/>
          <w:szCs w:val="24"/>
        </w:rPr>
        <w:t>，落實全人醫療，具備</w:t>
      </w:r>
      <w:r w:rsidR="00654B17" w:rsidRPr="00546948">
        <w:rPr>
          <w:rFonts w:ascii="Times New Roman" w:eastAsia="標楷體" w:hAnsi="Times New Roman" w:cs="標楷體"/>
          <w:sz w:val="24"/>
          <w:szCs w:val="24"/>
        </w:rPr>
        <w:t>專業知識、</w:t>
      </w:r>
      <w:r w:rsidRPr="00546948">
        <w:rPr>
          <w:rFonts w:ascii="Times New Roman" w:eastAsia="標楷體" w:hAnsi="Times New Roman" w:cs="標楷體"/>
          <w:sz w:val="24"/>
          <w:szCs w:val="24"/>
        </w:rPr>
        <w:t>醫療倫理及團隊合作精神</w:t>
      </w:r>
      <w:r w:rsidR="00727131" w:rsidRPr="00546948">
        <w:rPr>
          <w:rFonts w:ascii="Times New Roman" w:eastAsia="標楷體" w:hAnsi="Times New Roman" w:cs="標楷體" w:hint="eastAsia"/>
          <w:sz w:val="24"/>
          <w:szCs w:val="24"/>
        </w:rPr>
        <w:t>。更以本部之優良師資以及豐沛的學術研究資源，</w:t>
      </w:r>
      <w:r w:rsidRPr="00546948">
        <w:rPr>
          <w:rFonts w:ascii="Times New Roman" w:eastAsia="標楷體" w:hAnsi="Times New Roman" w:cs="標楷體"/>
          <w:sz w:val="24"/>
          <w:szCs w:val="24"/>
        </w:rPr>
        <w:t>訓練</w:t>
      </w:r>
      <w:r w:rsidR="00727131" w:rsidRPr="00546948">
        <w:rPr>
          <w:rFonts w:ascii="Times New Roman" w:eastAsia="標楷體" w:hAnsi="Times New Roman" w:cs="標楷體" w:hint="eastAsia"/>
          <w:sz w:val="24"/>
          <w:szCs w:val="24"/>
        </w:rPr>
        <w:t>出</w:t>
      </w:r>
      <w:r w:rsidRPr="00546948">
        <w:rPr>
          <w:rFonts w:ascii="Times New Roman" w:eastAsia="標楷體" w:hAnsi="Times New Roman" w:cs="標楷體"/>
          <w:sz w:val="24"/>
          <w:szCs w:val="24"/>
        </w:rPr>
        <w:t>具備攝取精神醫學新知與研究技能之基礎，兼備服務、教學與研究潛能的優秀精神科醫師</w:t>
      </w:r>
      <w:r w:rsidR="00727131" w:rsidRPr="00546948">
        <w:rPr>
          <w:rFonts w:ascii="Times New Roman" w:eastAsia="標楷體" w:hAnsi="Times New Roman" w:cs="標楷體" w:hint="eastAsia"/>
          <w:sz w:val="24"/>
          <w:szCs w:val="24"/>
        </w:rPr>
        <w:t>，讓台灣精神醫學界能繼續進步茁壯</w:t>
      </w:r>
      <w:r w:rsidRPr="00546948">
        <w:rPr>
          <w:rFonts w:ascii="Times New Roman" w:eastAsia="標楷體" w:hAnsi="Times New Roman" w:cs="標楷體"/>
          <w:sz w:val="24"/>
          <w:szCs w:val="24"/>
        </w:rPr>
        <w:t>。</w:t>
      </w:r>
    </w:p>
    <w:p w:rsidR="00D12870" w:rsidRPr="00546948" w:rsidRDefault="00410A68" w:rsidP="002D3E8C">
      <w:pPr>
        <w:pStyle w:val="affe"/>
        <w:widowControl w:val="0"/>
        <w:numPr>
          <w:ilvl w:val="0"/>
          <w:numId w:val="12"/>
        </w:numPr>
        <w:pBdr>
          <w:top w:val="nil"/>
          <w:left w:val="nil"/>
          <w:bottom w:val="nil"/>
          <w:right w:val="nil"/>
          <w:between w:val="nil"/>
        </w:pBdr>
        <w:spacing w:before="120"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b/>
          <w:sz w:val="24"/>
          <w:szCs w:val="24"/>
        </w:rPr>
        <w:t>六大核心能力訓練目標</w:t>
      </w:r>
    </w:p>
    <w:p w:rsidR="00DC4E34" w:rsidRPr="00546948" w:rsidRDefault="00410A68" w:rsidP="00DC4E34">
      <w:pPr>
        <w:pStyle w:val="affe"/>
        <w:numPr>
          <w:ilvl w:val="1"/>
          <w:numId w:val="12"/>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b/>
          <w:sz w:val="24"/>
          <w:szCs w:val="24"/>
        </w:rPr>
        <w:t>病患照顧（</w:t>
      </w:r>
      <w:r w:rsidRPr="00546948">
        <w:rPr>
          <w:rFonts w:ascii="Times New Roman" w:eastAsia="標楷體" w:hAnsi="Times New Roman" w:cs="標楷體"/>
          <w:b/>
          <w:sz w:val="24"/>
          <w:szCs w:val="24"/>
        </w:rPr>
        <w:t>Patient Care</w:t>
      </w:r>
      <w:r w:rsidRPr="00546948">
        <w:rPr>
          <w:rFonts w:ascii="Times New Roman" w:eastAsia="標楷體" w:hAnsi="Times New Roman" w:cs="標楷體"/>
          <w:b/>
          <w:sz w:val="24"/>
          <w:szCs w:val="24"/>
        </w:rPr>
        <w:t>）</w:t>
      </w:r>
      <w:r w:rsidRPr="00546948">
        <w:rPr>
          <w:rFonts w:ascii="Times New Roman" w:eastAsia="標楷體" w:hAnsi="Times New Roman" w:cs="標楷體"/>
          <w:b/>
          <w:sz w:val="24"/>
          <w:szCs w:val="24"/>
        </w:rPr>
        <w:t xml:space="preserve"> :</w:t>
      </w:r>
      <w:r w:rsidRPr="00546948">
        <w:rPr>
          <w:rFonts w:ascii="Times New Roman" w:eastAsia="標楷體" w:hAnsi="Times New Roman" w:cs="標楷體"/>
          <w:sz w:val="24"/>
          <w:szCs w:val="24"/>
        </w:rPr>
        <w:t>本部精神醫療訓練包括精神科門診、一般成人急性病房、兒童青少年急性病房、老人急性病房、成人日間病房、兒童青少年日間病房、精神科照會團隊、司法鑑定小組、藥酒癮訓練、精神科急診、居家治療、職能復健及慢性病房等豐富多元化精神醫學訓練。訓練住院醫師與病人及家屬互動時呈現關懷與尊重，具責任感與同理心，收集必要而精確的資訊，依據病人狀況及其意願、最新科學證據，及臨床判斷來訂出及執行合宜且有效治療計畫。從實際照顧病患過程以熟習各種精神疾病之症狀、病理、診斷、及全面性之藥物、心理、家庭、復健治療，精進精神醫學知識、培養臨床技巧及醫療照護能力。</w:t>
      </w:r>
    </w:p>
    <w:p w:rsidR="00DC4E34" w:rsidRPr="00546948" w:rsidRDefault="00410A68" w:rsidP="00DC4E34">
      <w:pPr>
        <w:pStyle w:val="affe"/>
        <w:numPr>
          <w:ilvl w:val="1"/>
          <w:numId w:val="12"/>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b/>
          <w:sz w:val="24"/>
          <w:szCs w:val="24"/>
        </w:rPr>
        <w:t>充實醫學知識</w:t>
      </w:r>
      <w:r w:rsidRPr="00546948">
        <w:rPr>
          <w:rFonts w:ascii="Times New Roman" w:eastAsia="標楷體" w:hAnsi="Times New Roman" w:cs="標楷體"/>
          <w:b/>
          <w:sz w:val="24"/>
          <w:szCs w:val="24"/>
        </w:rPr>
        <w:t xml:space="preserve"> </w:t>
      </w:r>
      <w:r w:rsidRPr="00546948">
        <w:rPr>
          <w:rFonts w:ascii="Times New Roman" w:eastAsia="標楷體" w:hAnsi="Times New Roman" w:cs="標楷體"/>
          <w:b/>
          <w:sz w:val="24"/>
          <w:szCs w:val="24"/>
        </w:rPr>
        <w:t>（</w:t>
      </w:r>
      <w:r w:rsidRPr="00546948">
        <w:rPr>
          <w:rFonts w:ascii="Times New Roman" w:eastAsia="標楷體" w:hAnsi="Times New Roman" w:cs="標楷體"/>
          <w:b/>
          <w:sz w:val="24"/>
          <w:szCs w:val="24"/>
        </w:rPr>
        <w:t>Medical Knowledge</w:t>
      </w:r>
      <w:r w:rsidRPr="00546948">
        <w:rPr>
          <w:rFonts w:ascii="Times New Roman" w:eastAsia="標楷體" w:hAnsi="Times New Roman" w:cs="標楷體"/>
          <w:b/>
          <w:sz w:val="24"/>
          <w:szCs w:val="24"/>
        </w:rPr>
        <w:t>）</w:t>
      </w:r>
      <w:r w:rsidRPr="00546948">
        <w:rPr>
          <w:rFonts w:ascii="Times New Roman" w:eastAsia="標楷體" w:hAnsi="Times New Roman" w:cs="標楷體"/>
          <w:b/>
          <w:sz w:val="24"/>
          <w:szCs w:val="24"/>
        </w:rPr>
        <w:t>:</w:t>
      </w:r>
      <w:r w:rsidRPr="00546948">
        <w:rPr>
          <w:rFonts w:ascii="Times New Roman" w:eastAsia="標楷體" w:hAnsi="Times New Roman" w:cs="標楷體"/>
          <w:sz w:val="24"/>
          <w:szCs w:val="24"/>
        </w:rPr>
        <w:t>住院醫師修習各項核心課程之課堂課程。本部邀請國內外學有專精之精神醫療專家演講、個案討論會、期刊討論會、醫療品質討論會等，提昇住院醫師精神醫療專業知識。住院醫師並參與本院醫學中心級豐富之跨科別、跨領域之專業臨床及學術會議</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包括一般醫學、醫療品質、病人安全、醫學倫理與法律、感染控制、實證醫學</w:t>
      </w:r>
      <w:r w:rsidRPr="00546948">
        <w:rPr>
          <w:rFonts w:ascii="Times New Roman" w:eastAsia="標楷體" w:hAnsi="Times New Roman" w:cs="標楷體"/>
          <w:sz w:val="24"/>
          <w:szCs w:val="24"/>
        </w:rPr>
        <w:lastRenderedPageBreak/>
        <w:t>及病歷寫作等課程。本部具豐富之精神醫學研究資源，</w:t>
      </w:r>
      <w:r w:rsidR="004757E9" w:rsidRPr="00546948">
        <w:rPr>
          <w:rFonts w:ascii="Times New Roman" w:eastAsia="標楷體" w:hAnsi="Times New Roman" w:cs="標楷體" w:hint="eastAsia"/>
          <w:sz w:val="24"/>
          <w:szCs w:val="24"/>
        </w:rPr>
        <w:t>除</w:t>
      </w:r>
      <w:r w:rsidRPr="00546948">
        <w:rPr>
          <w:rFonts w:ascii="Times New Roman" w:eastAsia="標楷體" w:hAnsi="Times New Roman" w:cs="標楷體"/>
          <w:sz w:val="24"/>
          <w:szCs w:val="24"/>
        </w:rPr>
        <w:t>住院醫師積極參與研究</w:t>
      </w:r>
      <w:r w:rsidR="004757E9" w:rsidRPr="00546948">
        <w:rPr>
          <w:rFonts w:ascii="Times New Roman" w:eastAsia="標楷體" w:hAnsi="Times New Roman" w:cs="標楷體" w:hint="eastAsia"/>
          <w:sz w:val="24"/>
          <w:szCs w:val="24"/>
        </w:rPr>
        <w:t>外，</w:t>
      </w:r>
      <w:r w:rsidR="004757E9" w:rsidRPr="00546948">
        <w:rPr>
          <w:rFonts w:ascii="Times New Roman" w:eastAsia="標楷體" w:hAnsi="Times New Roman" w:cs="標楷體" w:hint="eastAsia"/>
          <w:b/>
          <w:bCs/>
          <w:sz w:val="24"/>
          <w:szCs w:val="24"/>
          <w:u w:val="single"/>
        </w:rPr>
        <w:t>亦設有專責主治醫師督導住院醫師對學術研究之訓練，</w:t>
      </w:r>
      <w:r w:rsidR="00031F1D" w:rsidRPr="00546948">
        <w:rPr>
          <w:rFonts w:ascii="Times New Roman" w:eastAsia="標楷體" w:hAnsi="Times New Roman" w:cs="標楷體" w:hint="eastAsia"/>
          <w:b/>
          <w:bCs/>
          <w:sz w:val="24"/>
          <w:szCs w:val="24"/>
          <w:u w:val="single"/>
        </w:rPr>
        <w:t>以及</w:t>
      </w:r>
      <w:r w:rsidRPr="00546948">
        <w:rPr>
          <w:rFonts w:ascii="Times New Roman" w:eastAsia="標楷體" w:hAnsi="Times New Roman" w:cs="標楷體"/>
          <w:b/>
          <w:bCs/>
          <w:sz w:val="24"/>
          <w:szCs w:val="24"/>
          <w:u w:val="single"/>
        </w:rPr>
        <w:t>醫學研</w:t>
      </w:r>
      <w:r w:rsidRPr="00546948">
        <w:rPr>
          <w:rFonts w:ascii="Times New Roman" w:eastAsia="標楷體" w:hAnsi="Times New Roman" w:cs="標楷體"/>
          <w:b/>
          <w:sz w:val="24"/>
          <w:szCs w:val="24"/>
          <w:u w:val="single"/>
        </w:rPr>
        <w:t>究論文發表獎勵辦法，提供並鼓勵住院醫師參與國內外精神醫學會議經費</w:t>
      </w:r>
      <w:r w:rsidRPr="00546948">
        <w:rPr>
          <w:rFonts w:ascii="Times New Roman" w:eastAsia="標楷體" w:hAnsi="Times New Roman" w:cs="標楷體"/>
          <w:sz w:val="24"/>
          <w:szCs w:val="24"/>
        </w:rPr>
        <w:t>。</w:t>
      </w:r>
    </w:p>
    <w:p w:rsidR="00DC4E34" w:rsidRPr="00546948" w:rsidRDefault="00410A68" w:rsidP="00DC4E34">
      <w:pPr>
        <w:pStyle w:val="affe"/>
        <w:numPr>
          <w:ilvl w:val="1"/>
          <w:numId w:val="12"/>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b/>
          <w:sz w:val="24"/>
          <w:szCs w:val="24"/>
        </w:rPr>
        <w:t>由臨床工作中學習成長（</w:t>
      </w:r>
      <w:r w:rsidRPr="00546948">
        <w:rPr>
          <w:rFonts w:ascii="Times New Roman" w:eastAsia="標楷體" w:hAnsi="Times New Roman" w:cs="標楷體"/>
          <w:b/>
          <w:sz w:val="24"/>
          <w:szCs w:val="24"/>
        </w:rPr>
        <w:t>Practice-based learning and improvement</w:t>
      </w:r>
      <w:r w:rsidRPr="00546948">
        <w:rPr>
          <w:rFonts w:ascii="Times New Roman" w:eastAsia="標楷體" w:hAnsi="Times New Roman" w:cs="標楷體"/>
          <w:b/>
          <w:sz w:val="24"/>
          <w:szCs w:val="24"/>
        </w:rPr>
        <w:t>）</w:t>
      </w:r>
      <w:r w:rsidRPr="00546948">
        <w:rPr>
          <w:rFonts w:ascii="Times New Roman" w:eastAsia="標楷體" w:hAnsi="Times New Roman" w:cs="標楷體"/>
          <w:b/>
          <w:sz w:val="24"/>
          <w:szCs w:val="24"/>
        </w:rPr>
        <w:t>:</w:t>
      </w:r>
      <w:r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以導師制度與臨床督導醫師之雙軌輔導機制來幫助住院醫師之工作與學習狀況。導師隨時與住院醫師</w:t>
      </w:r>
      <w:r w:rsidR="002D3E8C" w:rsidRPr="00546948">
        <w:rPr>
          <w:rFonts w:ascii="Times New Roman" w:eastAsia="標楷體" w:hAnsi="Times New Roman" w:cs="標楷體"/>
          <w:sz w:val="24"/>
          <w:szCs w:val="24"/>
        </w:rPr>
        <w:t>討論其臨床學習、身心壓力適應狀況、次專科興趣及未來生涯規劃。</w:t>
      </w:r>
      <w:r w:rsidRPr="00546948">
        <w:rPr>
          <w:rFonts w:ascii="Times New Roman" w:eastAsia="標楷體" w:hAnsi="Times New Roman" w:cs="標楷體"/>
          <w:sz w:val="24"/>
          <w:szCs w:val="24"/>
        </w:rPr>
        <w:t>督導醫師從臨床個案照護及住院醫師與護理、心理、社工與職能治療等同仁的團隊互動合作來學習與改善進工作能力，培育具有「生物</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心理</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社會」之宏觀及團隊領導能力、精神專業素養的優秀醫師。</w:t>
      </w:r>
    </w:p>
    <w:p w:rsidR="00DC4E34" w:rsidRPr="00546948" w:rsidRDefault="00410A68" w:rsidP="00DC4E34">
      <w:pPr>
        <w:pStyle w:val="affe"/>
        <w:numPr>
          <w:ilvl w:val="1"/>
          <w:numId w:val="12"/>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b/>
          <w:sz w:val="24"/>
          <w:szCs w:val="24"/>
        </w:rPr>
        <w:t>人際關係及溝通技巧（</w:t>
      </w:r>
      <w:r w:rsidRPr="00546948">
        <w:rPr>
          <w:rFonts w:ascii="Times New Roman" w:eastAsia="標楷體" w:hAnsi="Times New Roman" w:cs="標楷體"/>
          <w:b/>
          <w:sz w:val="24"/>
          <w:szCs w:val="24"/>
        </w:rPr>
        <w:t>Interpersonal and communication skills</w:t>
      </w:r>
      <w:r w:rsidRPr="00546948">
        <w:rPr>
          <w:rFonts w:ascii="Times New Roman" w:eastAsia="標楷體" w:hAnsi="Times New Roman" w:cs="標楷體"/>
          <w:b/>
          <w:sz w:val="24"/>
          <w:szCs w:val="24"/>
        </w:rPr>
        <w:t>）</w:t>
      </w:r>
      <w:r w:rsidRPr="00546948">
        <w:rPr>
          <w:rFonts w:ascii="Times New Roman" w:eastAsia="標楷體" w:hAnsi="Times New Roman" w:cs="標楷體"/>
          <w:sz w:val="24"/>
          <w:szCs w:val="24"/>
        </w:rPr>
        <w:t>：學習與病患、家屬、相關醫療專業人員之溝通，以團隊合作執行醫療照護。住院醫師在主治醫師臨床督導下，每</w:t>
      </w:r>
      <w:proofErr w:type="gramStart"/>
      <w:r w:rsidRPr="00546948">
        <w:rPr>
          <w:rFonts w:ascii="Times New Roman" w:eastAsia="標楷體" w:hAnsi="Times New Roman" w:cs="標楷體"/>
          <w:sz w:val="24"/>
          <w:szCs w:val="24"/>
        </w:rPr>
        <w:t>個</w:t>
      </w:r>
      <w:proofErr w:type="gramEnd"/>
      <w:r w:rsidRPr="00546948">
        <w:rPr>
          <w:rFonts w:ascii="Times New Roman" w:eastAsia="標楷體" w:hAnsi="Times New Roman" w:cs="標楷體"/>
          <w:sz w:val="24"/>
          <w:szCs w:val="24"/>
        </w:rPr>
        <w:t>月有大型及各種小型會談訓練、教學</w:t>
      </w:r>
      <w:proofErr w:type="gramStart"/>
      <w:r w:rsidRPr="00546948">
        <w:rPr>
          <w:rFonts w:ascii="Times New Roman" w:eastAsia="標楷體" w:hAnsi="Times New Roman" w:cs="標楷體"/>
          <w:sz w:val="24"/>
          <w:szCs w:val="24"/>
        </w:rPr>
        <w:t>迴</w:t>
      </w:r>
      <w:proofErr w:type="gramEnd"/>
      <w:r w:rsidRPr="00546948">
        <w:rPr>
          <w:rFonts w:ascii="Times New Roman" w:eastAsia="標楷體" w:hAnsi="Times New Roman" w:cs="標楷體"/>
          <w:sz w:val="24"/>
          <w:szCs w:val="24"/>
        </w:rPr>
        <w:t>診，</w:t>
      </w:r>
      <w:r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隨時於住院醫師訓練過程增進會談技巧，學習</w:t>
      </w:r>
      <w:proofErr w:type="gramStart"/>
      <w:r w:rsidRPr="00546948">
        <w:rPr>
          <w:rFonts w:ascii="Times New Roman" w:eastAsia="標楷體" w:hAnsi="Times New Roman" w:cs="標楷體"/>
          <w:sz w:val="24"/>
          <w:szCs w:val="24"/>
        </w:rPr>
        <w:t>醫</w:t>
      </w:r>
      <w:proofErr w:type="gramEnd"/>
      <w:r w:rsidRPr="00546948">
        <w:rPr>
          <w:rFonts w:ascii="Times New Roman" w:eastAsia="標楷體" w:hAnsi="Times New Roman" w:cs="標楷體"/>
          <w:sz w:val="24"/>
          <w:szCs w:val="24"/>
        </w:rPr>
        <w:t>病溝通建立治療性關係</w:t>
      </w:r>
      <w:r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並經由家屬討論會議及與護理、心理、社工、職能治療等工作同仁團隊合作，增進人際互動、溝通與團隊領導能力。</w:t>
      </w:r>
    </w:p>
    <w:p w:rsidR="00DC4E34" w:rsidRPr="00546948" w:rsidRDefault="00410A68" w:rsidP="00DC4E34">
      <w:pPr>
        <w:pStyle w:val="affe"/>
        <w:numPr>
          <w:ilvl w:val="1"/>
          <w:numId w:val="12"/>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b/>
          <w:sz w:val="24"/>
          <w:szCs w:val="24"/>
        </w:rPr>
        <w:t>專業素養（</w:t>
      </w:r>
      <w:r w:rsidRPr="00546948">
        <w:rPr>
          <w:rFonts w:ascii="Times New Roman" w:eastAsia="標楷體" w:hAnsi="Times New Roman" w:cs="標楷體"/>
          <w:b/>
          <w:sz w:val="24"/>
          <w:szCs w:val="24"/>
        </w:rPr>
        <w:t>Professionalism</w:t>
      </w:r>
      <w:r w:rsidRPr="00546948">
        <w:rPr>
          <w:rFonts w:ascii="Times New Roman" w:eastAsia="標楷體" w:hAnsi="Times New Roman" w:cs="標楷體"/>
          <w:b/>
          <w:sz w:val="24"/>
          <w:szCs w:val="24"/>
        </w:rPr>
        <w:t>）</w:t>
      </w:r>
      <w:r w:rsidRPr="00546948">
        <w:rPr>
          <w:rFonts w:ascii="Times New Roman" w:eastAsia="標楷體" w:hAnsi="Times New Roman" w:cs="標楷體"/>
          <w:b/>
          <w:sz w:val="24"/>
          <w:szCs w:val="24"/>
        </w:rPr>
        <w:t>:</w:t>
      </w:r>
      <w:r w:rsidRPr="00546948">
        <w:rPr>
          <w:rFonts w:ascii="Times New Roman" w:eastAsia="標楷體" w:hAnsi="Times New Roman" w:cs="標楷體"/>
          <w:sz w:val="24"/>
          <w:szCs w:val="24"/>
        </w:rPr>
        <w:t>住院醫師學習專業責任、堅守倫理原則，以及對不同病人族群具有敏感度。包括三個主要面向：</w:t>
      </w:r>
      <w:r w:rsidRPr="00546948">
        <w:rPr>
          <w:rFonts w:ascii="Times New Roman" w:eastAsia="標楷體" w:hAnsi="Times New Roman" w:cs="標楷體"/>
          <w:sz w:val="24"/>
          <w:szCs w:val="24"/>
        </w:rPr>
        <w:t xml:space="preserve">(1) </w:t>
      </w:r>
      <w:r w:rsidRPr="00546948">
        <w:rPr>
          <w:rFonts w:ascii="Times New Roman" w:eastAsia="標楷體" w:hAnsi="Times New Roman" w:cs="標楷體"/>
          <w:sz w:val="24"/>
          <w:szCs w:val="24"/>
        </w:rPr>
        <w:t>利他及尊重他人；</w:t>
      </w:r>
      <w:r w:rsidRPr="00546948">
        <w:rPr>
          <w:rFonts w:ascii="Times New Roman" w:eastAsia="標楷體" w:hAnsi="Times New Roman" w:cs="標楷體"/>
          <w:sz w:val="24"/>
          <w:szCs w:val="24"/>
        </w:rPr>
        <w:t>(2)</w:t>
      </w:r>
      <w:r w:rsidRPr="00546948">
        <w:rPr>
          <w:rFonts w:ascii="Times New Roman" w:eastAsia="標楷體" w:hAnsi="Times New Roman" w:cs="標楷體"/>
          <w:sz w:val="24"/>
          <w:szCs w:val="24"/>
        </w:rPr>
        <w:t>符合醫學倫理原則的醫療行為；</w:t>
      </w:r>
      <w:r w:rsidRPr="00546948">
        <w:rPr>
          <w:rFonts w:ascii="Times New Roman" w:eastAsia="標楷體" w:hAnsi="Times New Roman" w:cs="標楷體"/>
          <w:sz w:val="24"/>
          <w:szCs w:val="24"/>
        </w:rPr>
        <w:t xml:space="preserve">(3) </w:t>
      </w:r>
      <w:r w:rsidRPr="00546948">
        <w:rPr>
          <w:rFonts w:ascii="Times New Roman" w:eastAsia="標楷體" w:hAnsi="Times New Roman" w:cs="標楷體"/>
          <w:sz w:val="24"/>
          <w:szCs w:val="24"/>
        </w:rPr>
        <w:t>對於他人之文化、年齡、性別及殘障等差異能有一定的敏感度。培養人文、倫理、待人處世、敏感度與同理心，具有自省與改進的能力，以期達到合乎專業醫學知識、倫理之精神醫學臨床服務。住院醫師必須參加醫學倫理課程</w:t>
      </w:r>
      <w:r w:rsidR="0029570F" w:rsidRPr="00546948">
        <w:rPr>
          <w:rFonts w:ascii="Times New Roman" w:eastAsia="標楷體" w:hAnsi="Times New Roman" w:cs="標楷體" w:hint="eastAsia"/>
          <w:sz w:val="24"/>
          <w:szCs w:val="24"/>
        </w:rPr>
        <w:t>，並於</w:t>
      </w:r>
      <w:r w:rsidR="00DC4E34" w:rsidRPr="00546948">
        <w:rPr>
          <w:rFonts w:ascii="Times New Roman" w:eastAsia="標楷體" w:hAnsi="Times New Roman" w:cs="標楷體"/>
          <w:sz w:val="24"/>
          <w:szCs w:val="24"/>
        </w:rPr>
        <w:t>醫療品質討論會</w:t>
      </w:r>
      <w:r w:rsidR="0029570F" w:rsidRPr="00546948">
        <w:rPr>
          <w:rFonts w:ascii="Times New Roman" w:eastAsia="標楷體" w:hAnsi="Times New Roman" w:cs="標楷體" w:hint="eastAsia"/>
          <w:sz w:val="24"/>
          <w:szCs w:val="24"/>
        </w:rPr>
        <w:t>上定期討論倫理議題</w:t>
      </w:r>
      <w:r w:rsidR="00A33A34" w:rsidRPr="00546948">
        <w:rPr>
          <w:rFonts w:ascii="Times New Roman" w:eastAsia="標楷體" w:hAnsi="Times New Roman" w:cs="標楷體" w:hint="eastAsia"/>
          <w:sz w:val="24"/>
          <w:szCs w:val="24"/>
        </w:rPr>
        <w:t>，</w:t>
      </w:r>
      <w:r w:rsidRPr="00546948">
        <w:rPr>
          <w:rFonts w:ascii="Times New Roman" w:eastAsia="標楷體" w:hAnsi="Times New Roman" w:cs="標楷體"/>
          <w:sz w:val="24"/>
          <w:szCs w:val="24"/>
        </w:rPr>
        <w:t>從臨床督導醫師及導師學習專業素養、責任、與執業態度。</w:t>
      </w:r>
    </w:p>
    <w:p w:rsidR="00D12870" w:rsidRPr="00546948" w:rsidRDefault="00410A68" w:rsidP="00DC4E34">
      <w:pPr>
        <w:pStyle w:val="affe"/>
        <w:numPr>
          <w:ilvl w:val="1"/>
          <w:numId w:val="12"/>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b/>
          <w:sz w:val="24"/>
          <w:szCs w:val="24"/>
        </w:rPr>
        <w:t>制度下之臨床工作（</w:t>
      </w:r>
      <w:r w:rsidRPr="00546948">
        <w:rPr>
          <w:rFonts w:ascii="Times New Roman" w:eastAsia="標楷體" w:hAnsi="Times New Roman" w:cs="標楷體"/>
          <w:b/>
          <w:sz w:val="24"/>
          <w:szCs w:val="24"/>
        </w:rPr>
        <w:t>Systems-based practice</w:t>
      </w:r>
      <w:r w:rsidRPr="00546948">
        <w:rPr>
          <w:rFonts w:ascii="Times New Roman" w:eastAsia="標楷體" w:hAnsi="Times New Roman" w:cs="標楷體"/>
          <w:b/>
          <w:sz w:val="24"/>
          <w:szCs w:val="24"/>
        </w:rPr>
        <w:t>）</w:t>
      </w:r>
      <w:r w:rsidRPr="00546948">
        <w:rPr>
          <w:rFonts w:ascii="Times New Roman" w:eastAsia="標楷體" w:hAnsi="Times New Roman" w:cs="標楷體"/>
          <w:b/>
          <w:sz w:val="24"/>
          <w:szCs w:val="24"/>
        </w:rPr>
        <w:t>:</w:t>
      </w:r>
      <w:r w:rsidRPr="00546948">
        <w:rPr>
          <w:rFonts w:ascii="Times New Roman" w:eastAsia="標楷體" w:hAnsi="Times New Roman" w:cs="標楷體"/>
          <w:sz w:val="24"/>
          <w:szCs w:val="24"/>
        </w:rPr>
        <w:t>住院醫師參加醫療品質討論會，與臨床督導及導師討論精神醫療現況及其他醫療專業及各不同文化社會團體之互動</w:t>
      </w:r>
      <w:r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資深住院醫師擔任行政、教學與醫療總醫師職務，歷練相關醫療管理與行政任務，以學習現有之醫療制度與相關法令與政策。藉由了解台灣醫療體系規範、資源分配、醫療決策，根據病人狀況及最新醫學資訊實證研究，能夠有效地運用醫療資源，協調各種專業，提供適當且個別化之照護，實踐全人醫療之目標。</w:t>
      </w:r>
    </w:p>
    <w:p w:rsidR="00CB7909" w:rsidRDefault="00CB7909">
      <w:pPr>
        <w:spacing w:line="276" w:lineRule="auto"/>
        <w:rPr>
          <w:rFonts w:ascii="Times New Roman" w:eastAsia="標楷體" w:hAnsi="Times New Roman" w:cs="標楷體"/>
          <w:b/>
          <w:sz w:val="26"/>
          <w:szCs w:val="26"/>
          <w:lang w:val="en"/>
        </w:rPr>
      </w:pPr>
      <w:r>
        <w:rPr>
          <w:rFonts w:ascii="Times New Roman" w:eastAsia="標楷體" w:hAnsi="Times New Roman" w:cs="標楷體"/>
          <w:b/>
          <w:sz w:val="26"/>
          <w:szCs w:val="26"/>
        </w:rPr>
        <w:br w:type="page"/>
      </w:r>
    </w:p>
    <w:p w:rsidR="00D12870" w:rsidRPr="00546948" w:rsidRDefault="00410A68" w:rsidP="00A33A34">
      <w:pPr>
        <w:pStyle w:val="affe"/>
        <w:widowControl w:val="0"/>
        <w:numPr>
          <w:ilvl w:val="0"/>
          <w:numId w:val="12"/>
        </w:numPr>
        <w:spacing w:line="360" w:lineRule="auto"/>
        <w:ind w:leftChars="0"/>
        <w:rPr>
          <w:rFonts w:ascii="Times New Roman" w:eastAsia="標楷體" w:hAnsi="Times New Roman" w:cs="標楷體"/>
        </w:rPr>
      </w:pPr>
      <w:r w:rsidRPr="00546948">
        <w:rPr>
          <w:rFonts w:ascii="Times New Roman" w:eastAsia="標楷體" w:hAnsi="Times New Roman" w:cs="標楷體"/>
          <w:b/>
          <w:sz w:val="26"/>
          <w:szCs w:val="26"/>
        </w:rPr>
        <w:lastRenderedPageBreak/>
        <w:t>課程內容</w:t>
      </w:r>
      <w:r w:rsidRPr="00546948">
        <w:rPr>
          <w:rFonts w:ascii="Times New Roman" w:eastAsia="標楷體" w:hAnsi="Times New Roman" w:cs="標楷體"/>
          <w:b/>
        </w:rPr>
        <w:t xml:space="preserve"> </w:t>
      </w:r>
      <w:r w:rsidRPr="00546948">
        <w:rPr>
          <w:rFonts w:ascii="Times New Roman" w:eastAsia="標楷體" w:hAnsi="Times New Roman" w:cs="標楷體"/>
          <w:b/>
        </w:rPr>
        <w:br/>
      </w:r>
      <w:r w:rsidRPr="00546948">
        <w:rPr>
          <w:rFonts w:ascii="Times New Roman" w:eastAsia="標楷體" w:hAnsi="Times New Roman" w:cs="標楷體"/>
          <w:sz w:val="24"/>
          <w:szCs w:val="24"/>
        </w:rPr>
        <w:t>依據臺灣精神醫學會函轉衛生福利部</w:t>
      </w:r>
      <w:r w:rsidRPr="00546948">
        <w:rPr>
          <w:rFonts w:ascii="Times New Roman" w:eastAsia="標楷體" w:hAnsi="Times New Roman" w:cs="標楷體"/>
          <w:sz w:val="24"/>
          <w:szCs w:val="24"/>
        </w:rPr>
        <w:t>10</w:t>
      </w:r>
      <w:r w:rsidR="009E2CC8" w:rsidRPr="00546948">
        <w:rPr>
          <w:rFonts w:ascii="Times New Roman" w:eastAsia="標楷體" w:hAnsi="Times New Roman" w:cs="標楷體" w:hint="eastAsia"/>
          <w:sz w:val="24"/>
          <w:szCs w:val="24"/>
        </w:rPr>
        <w:t>6</w:t>
      </w:r>
      <w:r w:rsidRPr="00546948">
        <w:rPr>
          <w:rFonts w:ascii="Times New Roman" w:eastAsia="標楷體" w:hAnsi="Times New Roman" w:cs="標楷體"/>
          <w:sz w:val="24"/>
          <w:szCs w:val="24"/>
        </w:rPr>
        <w:t>年</w:t>
      </w:r>
      <w:r w:rsidR="009E2CC8" w:rsidRPr="00546948">
        <w:rPr>
          <w:rFonts w:ascii="Times New Roman" w:eastAsia="標楷體" w:hAnsi="Times New Roman" w:cs="標楷體" w:hint="eastAsia"/>
          <w:sz w:val="24"/>
          <w:szCs w:val="24"/>
        </w:rPr>
        <w:t>7</w:t>
      </w:r>
      <w:r w:rsidRPr="00546948">
        <w:rPr>
          <w:rFonts w:ascii="Times New Roman" w:eastAsia="標楷體" w:hAnsi="Times New Roman" w:cs="標楷體"/>
          <w:sz w:val="24"/>
          <w:szCs w:val="24"/>
        </w:rPr>
        <w:t>月</w:t>
      </w:r>
      <w:r w:rsidR="009E2CC8" w:rsidRPr="00546948">
        <w:rPr>
          <w:rFonts w:ascii="Times New Roman" w:eastAsia="標楷體" w:hAnsi="Times New Roman" w:cs="標楷體" w:hint="eastAsia"/>
          <w:sz w:val="24"/>
          <w:szCs w:val="24"/>
        </w:rPr>
        <w:t>31</w:t>
      </w:r>
      <w:r w:rsidRPr="00546948">
        <w:rPr>
          <w:rFonts w:ascii="Times New Roman" w:eastAsia="標楷體" w:hAnsi="Times New Roman" w:cs="標楷體"/>
          <w:sz w:val="24"/>
          <w:szCs w:val="24"/>
        </w:rPr>
        <w:t>日衛部</w:t>
      </w:r>
      <w:proofErr w:type="gramStart"/>
      <w:r w:rsidRPr="00546948">
        <w:rPr>
          <w:rFonts w:ascii="Times New Roman" w:eastAsia="標楷體" w:hAnsi="Times New Roman" w:cs="標楷體"/>
          <w:sz w:val="24"/>
          <w:szCs w:val="24"/>
        </w:rPr>
        <w:t>醫</w:t>
      </w:r>
      <w:proofErr w:type="gramEnd"/>
      <w:r w:rsidRPr="00546948">
        <w:rPr>
          <w:rFonts w:ascii="Times New Roman" w:eastAsia="標楷體" w:hAnsi="Times New Roman" w:cs="標楷體"/>
          <w:sz w:val="24"/>
          <w:szCs w:val="24"/>
        </w:rPr>
        <w:t>字第</w:t>
      </w:r>
      <w:r w:rsidR="009E2CC8" w:rsidRPr="00546948">
        <w:rPr>
          <w:rFonts w:ascii="Times New Roman" w:eastAsia="標楷體" w:hAnsi="Times New Roman" w:cs="標楷體"/>
          <w:sz w:val="24"/>
          <w:szCs w:val="24"/>
        </w:rPr>
        <w:t>106166</w:t>
      </w:r>
      <w:r w:rsidR="009E2CC8" w:rsidRPr="00546948">
        <w:rPr>
          <w:rFonts w:ascii="Times New Roman" w:eastAsia="標楷體" w:hAnsi="Times New Roman" w:cs="標楷體" w:hint="eastAsia"/>
          <w:sz w:val="24"/>
          <w:szCs w:val="24"/>
        </w:rPr>
        <w:t>5608</w:t>
      </w:r>
      <w:r w:rsidRPr="00546948">
        <w:rPr>
          <w:rFonts w:ascii="Times New Roman" w:eastAsia="標楷體" w:hAnsi="Times New Roman" w:cs="標楷體"/>
          <w:sz w:val="24"/>
          <w:szCs w:val="24"/>
        </w:rPr>
        <w:t>號公告修正「精神科專科醫師訓練課程基準」，修訂精神科住院醫師四年訓練計劃。</w:t>
      </w:r>
    </w:p>
    <w:p w:rsidR="00D12870" w:rsidRPr="00546948" w:rsidRDefault="00410A68">
      <w:pPr>
        <w:widowControl w:val="0"/>
        <w:ind w:left="142" w:firstLine="140"/>
        <w:rPr>
          <w:rFonts w:ascii="Times New Roman" w:eastAsia="標楷體" w:hAnsi="Times New Roman" w:cs="標楷體"/>
          <w:b/>
        </w:rPr>
      </w:pPr>
      <w:r w:rsidRPr="00546948">
        <w:rPr>
          <w:rFonts w:ascii="Times New Roman" w:eastAsia="標楷體" w:hAnsi="Times New Roman" w:cs="標楷體"/>
          <w:sz w:val="26"/>
          <w:szCs w:val="26"/>
        </w:rPr>
        <w:t xml:space="preserve">  </w:t>
      </w:r>
      <w:r w:rsidRPr="00546948">
        <w:rPr>
          <w:rFonts w:ascii="Times New Roman" w:eastAsia="標楷體" w:hAnsi="Times New Roman" w:cs="標楷體"/>
          <w:b/>
        </w:rPr>
        <w:t>第一部分：基本訓練課程</w:t>
      </w:r>
    </w:p>
    <w:tbl>
      <w:tblPr>
        <w:tblStyle w:val="a5"/>
        <w:tblW w:w="9975"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3120"/>
        <w:gridCol w:w="2700"/>
        <w:gridCol w:w="3585"/>
      </w:tblGrid>
      <w:tr w:rsidR="00546948" w:rsidRPr="00546948">
        <w:tc>
          <w:tcPr>
            <w:tcW w:w="570" w:type="dxa"/>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訓練期間</w:t>
            </w:r>
          </w:p>
        </w:tc>
        <w:tc>
          <w:tcPr>
            <w:tcW w:w="3120" w:type="dxa"/>
          </w:tcPr>
          <w:p w:rsidR="00D12870" w:rsidRPr="00546948" w:rsidRDefault="00410A68">
            <w:pPr>
              <w:widowControl w:val="0"/>
              <w:spacing w:before="120"/>
              <w:jc w:val="center"/>
              <w:rPr>
                <w:rFonts w:ascii="Times New Roman" w:eastAsia="標楷體" w:hAnsi="Times New Roman" w:cs="標楷體"/>
              </w:rPr>
            </w:pPr>
            <w:r w:rsidRPr="00546948">
              <w:rPr>
                <w:rFonts w:ascii="Times New Roman" w:eastAsia="標楷體" w:hAnsi="Times New Roman" w:cs="標楷體"/>
                <w:b/>
              </w:rPr>
              <w:t>項目</w:t>
            </w:r>
          </w:p>
        </w:tc>
        <w:tc>
          <w:tcPr>
            <w:tcW w:w="2700" w:type="dxa"/>
          </w:tcPr>
          <w:p w:rsidR="00D12870" w:rsidRPr="00546948" w:rsidRDefault="00410A68">
            <w:pPr>
              <w:widowControl w:val="0"/>
              <w:spacing w:before="120"/>
              <w:rPr>
                <w:rFonts w:ascii="Times New Roman" w:eastAsia="標楷體" w:hAnsi="Times New Roman" w:cs="標楷體"/>
              </w:rPr>
            </w:pPr>
            <w:r w:rsidRPr="00546948">
              <w:rPr>
                <w:rFonts w:ascii="Times New Roman" w:eastAsia="標楷體" w:hAnsi="Times New Roman" w:cs="標楷體"/>
                <w:b/>
              </w:rPr>
              <w:t>訓練期間</w:t>
            </w:r>
          </w:p>
        </w:tc>
        <w:tc>
          <w:tcPr>
            <w:tcW w:w="3585" w:type="dxa"/>
          </w:tcPr>
          <w:p w:rsidR="00D12870" w:rsidRPr="00546948" w:rsidRDefault="00410A68">
            <w:pPr>
              <w:widowControl w:val="0"/>
              <w:spacing w:before="120"/>
              <w:jc w:val="center"/>
              <w:rPr>
                <w:rFonts w:ascii="Times New Roman" w:eastAsia="標楷體" w:hAnsi="Times New Roman" w:cs="標楷體"/>
              </w:rPr>
            </w:pPr>
            <w:r w:rsidRPr="00546948">
              <w:rPr>
                <w:rFonts w:ascii="Times New Roman" w:eastAsia="標楷體" w:hAnsi="Times New Roman" w:cs="標楷體"/>
                <w:b/>
              </w:rPr>
              <w:t>負責</w:t>
            </w:r>
            <w:r w:rsidRPr="00546948">
              <w:rPr>
                <w:rFonts w:ascii="Times New Roman" w:eastAsia="標楷體" w:hAnsi="Times New Roman" w:cs="標楷體"/>
                <w:b/>
              </w:rPr>
              <w:t>(</w:t>
            </w:r>
            <w:r w:rsidRPr="00546948">
              <w:rPr>
                <w:rFonts w:ascii="Times New Roman" w:eastAsia="標楷體" w:hAnsi="Times New Roman" w:cs="標楷體"/>
                <w:b/>
              </w:rPr>
              <w:t>或協調</w:t>
            </w:r>
            <w:r w:rsidRPr="00546948">
              <w:rPr>
                <w:rFonts w:ascii="Times New Roman" w:eastAsia="標楷體" w:hAnsi="Times New Roman" w:cs="標楷體"/>
                <w:b/>
              </w:rPr>
              <w:t>)</w:t>
            </w:r>
            <w:r w:rsidRPr="00546948">
              <w:rPr>
                <w:rFonts w:ascii="Times New Roman" w:eastAsia="標楷體" w:hAnsi="Times New Roman" w:cs="標楷體"/>
                <w:b/>
              </w:rPr>
              <w:t>醫師姓名</w:t>
            </w:r>
          </w:p>
        </w:tc>
      </w:tr>
      <w:tr w:rsidR="00546948" w:rsidRPr="00546948">
        <w:trPr>
          <w:trHeight w:val="240"/>
        </w:trPr>
        <w:tc>
          <w:tcPr>
            <w:tcW w:w="570" w:type="dxa"/>
            <w:vMerge w:val="restart"/>
            <w:shd w:val="clear" w:color="auto" w:fill="FFFFFF"/>
          </w:tcPr>
          <w:p w:rsidR="00D12870" w:rsidRPr="00546948" w:rsidRDefault="00410A68">
            <w:pPr>
              <w:widowControl w:val="0"/>
              <w:ind w:left="720" w:hanging="720"/>
              <w:rPr>
                <w:rFonts w:ascii="Times New Roman" w:eastAsia="標楷體" w:hAnsi="Times New Roman" w:cs="標楷體"/>
              </w:rPr>
            </w:pPr>
            <w:r w:rsidRPr="00546948">
              <w:rPr>
                <w:rFonts w:ascii="Times New Roman" w:eastAsia="標楷體" w:hAnsi="Times New Roman" w:cs="標楷體"/>
              </w:rPr>
              <w:t>R1</w:t>
            </w:r>
          </w:p>
        </w:tc>
        <w:tc>
          <w:tcPr>
            <w:tcW w:w="3120" w:type="dxa"/>
            <w:shd w:val="clear" w:color="auto" w:fill="FFFFFF"/>
          </w:tcPr>
          <w:p w:rsidR="00D12870" w:rsidRPr="00546948" w:rsidRDefault="00410A68">
            <w:pPr>
              <w:widowControl w:val="0"/>
              <w:ind w:left="294" w:hanging="294"/>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rPr>
              <w:t>急性精神疾病之治療訓練</w:t>
            </w:r>
          </w:p>
        </w:tc>
        <w:tc>
          <w:tcPr>
            <w:tcW w:w="2700" w:type="dxa"/>
            <w:shd w:val="clear" w:color="auto" w:fill="FFFFFF"/>
          </w:tcPr>
          <w:p w:rsidR="00D12870" w:rsidRPr="00546948" w:rsidRDefault="00410A68">
            <w:pPr>
              <w:widowControl w:val="0"/>
              <w:ind w:left="717" w:hanging="715"/>
              <w:rPr>
                <w:rFonts w:ascii="Times New Roman" w:eastAsia="標楷體" w:hAnsi="Times New Roman" w:cs="標楷體"/>
              </w:rPr>
            </w:pPr>
            <w:r w:rsidRPr="00546948">
              <w:rPr>
                <w:rFonts w:ascii="Times New Roman" w:eastAsia="標楷體" w:hAnsi="Times New Roman" w:cs="標楷體"/>
              </w:rPr>
              <w:t>至少</w:t>
            </w:r>
            <w:r w:rsidRPr="00546948">
              <w:rPr>
                <w:rFonts w:ascii="Times New Roman" w:eastAsia="標楷體" w:hAnsi="Times New Roman" w:cs="標楷體"/>
              </w:rPr>
              <w:t>1</w:t>
            </w:r>
            <w:r w:rsidRPr="00546948">
              <w:rPr>
                <w:rFonts w:ascii="Times New Roman" w:eastAsia="標楷體" w:hAnsi="Times New Roman" w:cs="標楷體"/>
              </w:rPr>
              <w:t>年</w:t>
            </w:r>
          </w:p>
        </w:tc>
        <w:tc>
          <w:tcPr>
            <w:tcW w:w="3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所有急性病房主治醫師</w:t>
            </w:r>
          </w:p>
        </w:tc>
      </w:tr>
      <w:tr w:rsidR="00546948" w:rsidRPr="00546948">
        <w:trPr>
          <w:trHeight w:val="240"/>
        </w:trPr>
        <w:tc>
          <w:tcPr>
            <w:tcW w:w="570" w:type="dxa"/>
            <w:vMerge/>
            <w:shd w:val="clear" w:color="auto" w:fill="FFFFFF"/>
          </w:tcPr>
          <w:p w:rsidR="00D12870" w:rsidRPr="00546948" w:rsidRDefault="00D12870">
            <w:pPr>
              <w:widowControl w:val="0"/>
              <w:tabs>
                <w:tab w:val="left" w:pos="720"/>
              </w:tabs>
              <w:rPr>
                <w:rFonts w:ascii="Times New Roman" w:eastAsia="標楷體" w:hAnsi="Times New Roman" w:cs="標楷體"/>
              </w:rPr>
            </w:pPr>
          </w:p>
        </w:tc>
        <w:tc>
          <w:tcPr>
            <w:tcW w:w="3120" w:type="dxa"/>
            <w:shd w:val="clear" w:color="auto" w:fill="FFFFFF"/>
          </w:tcPr>
          <w:p w:rsidR="00D12870" w:rsidRPr="00546948" w:rsidRDefault="00410A68">
            <w:pPr>
              <w:widowControl w:val="0"/>
              <w:tabs>
                <w:tab w:val="left" w:pos="720"/>
              </w:tabs>
              <w:rPr>
                <w:rFonts w:ascii="Times New Roman" w:eastAsia="標楷體" w:hAnsi="Times New Roman" w:cs="標楷體"/>
              </w:rPr>
            </w:pPr>
            <w:r w:rsidRPr="00546948">
              <w:rPr>
                <w:rFonts w:ascii="Times New Roman" w:eastAsia="標楷體" w:hAnsi="Times New Roman" w:cs="標楷體"/>
              </w:rPr>
              <w:t>2.</w:t>
            </w:r>
            <w:r w:rsidRPr="00546948">
              <w:rPr>
                <w:rFonts w:ascii="Times New Roman" w:eastAsia="標楷體" w:hAnsi="Times New Roman" w:cs="標楷體"/>
              </w:rPr>
              <w:t>會談、診斷訓練</w:t>
            </w:r>
          </w:p>
        </w:tc>
        <w:tc>
          <w:tcPr>
            <w:tcW w:w="2700" w:type="dxa"/>
            <w:shd w:val="clear" w:color="auto" w:fill="FFFFFF"/>
          </w:tcPr>
          <w:p w:rsidR="00D12870" w:rsidRPr="00546948" w:rsidRDefault="00410A68">
            <w:pPr>
              <w:widowControl w:val="0"/>
              <w:ind w:left="717" w:hanging="715"/>
              <w:rPr>
                <w:rFonts w:ascii="Times New Roman" w:eastAsia="標楷體" w:hAnsi="Times New Roman" w:cs="標楷體"/>
              </w:rPr>
            </w:pPr>
            <w:r w:rsidRPr="00546948">
              <w:rPr>
                <w:rFonts w:ascii="Times New Roman" w:eastAsia="標楷體" w:hAnsi="Times New Roman" w:cs="標楷體"/>
              </w:rPr>
              <w:t>每週</w:t>
            </w:r>
            <w:r w:rsidRPr="00546948">
              <w:rPr>
                <w:rFonts w:ascii="Times New Roman" w:eastAsia="標楷體" w:hAnsi="Times New Roman" w:cs="標楷體"/>
              </w:rPr>
              <w:t>1</w:t>
            </w:r>
            <w:r w:rsidRPr="00546948">
              <w:rPr>
                <w:rFonts w:ascii="Times New Roman" w:eastAsia="標楷體" w:hAnsi="Times New Roman" w:cs="標楷體"/>
              </w:rPr>
              <w:t>至</w:t>
            </w:r>
            <w:r w:rsidRPr="00546948">
              <w:rPr>
                <w:rFonts w:ascii="Times New Roman" w:eastAsia="標楷體" w:hAnsi="Times New Roman" w:cs="標楷體"/>
              </w:rPr>
              <w:t>2</w:t>
            </w:r>
            <w:r w:rsidRPr="00546948">
              <w:rPr>
                <w:rFonts w:ascii="Times New Roman" w:eastAsia="標楷體" w:hAnsi="Times New Roman" w:cs="標楷體"/>
              </w:rPr>
              <w:t>小時</w:t>
            </w:r>
          </w:p>
        </w:tc>
        <w:tc>
          <w:tcPr>
            <w:tcW w:w="3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所有急性病房主治醫師</w:t>
            </w:r>
          </w:p>
        </w:tc>
      </w:tr>
      <w:tr w:rsidR="00546948" w:rsidRPr="00546948">
        <w:trPr>
          <w:trHeight w:val="620"/>
        </w:trPr>
        <w:tc>
          <w:tcPr>
            <w:tcW w:w="570" w:type="dxa"/>
            <w:vMerge w:val="restart"/>
            <w:shd w:val="clear" w:color="auto" w:fill="FFFFFF"/>
          </w:tcPr>
          <w:p w:rsidR="00D12870" w:rsidRPr="00546948" w:rsidRDefault="00410A68">
            <w:pPr>
              <w:widowControl w:val="0"/>
              <w:tabs>
                <w:tab w:val="left" w:pos="720"/>
              </w:tabs>
              <w:ind w:left="720" w:hanging="720"/>
              <w:rPr>
                <w:rFonts w:ascii="Times New Roman" w:eastAsia="標楷體" w:hAnsi="Times New Roman" w:cs="標楷體"/>
              </w:rPr>
            </w:pPr>
            <w:r w:rsidRPr="00546948">
              <w:rPr>
                <w:rFonts w:ascii="Times New Roman" w:eastAsia="標楷體" w:hAnsi="Times New Roman" w:cs="標楷體"/>
              </w:rPr>
              <w:t>R2</w:t>
            </w:r>
          </w:p>
        </w:tc>
        <w:tc>
          <w:tcPr>
            <w:tcW w:w="3120" w:type="dxa"/>
            <w:shd w:val="clear" w:color="auto" w:fill="FFFFFF"/>
          </w:tcPr>
          <w:p w:rsidR="00D12870" w:rsidRPr="00546948" w:rsidRDefault="00410A68">
            <w:pPr>
              <w:widowControl w:val="0"/>
              <w:tabs>
                <w:tab w:val="left" w:pos="720"/>
              </w:tabs>
              <w:ind w:left="720" w:hanging="720"/>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rPr>
              <w:t>一般門診訓練</w:t>
            </w:r>
            <w:r w:rsidRPr="00546948">
              <w:rPr>
                <w:rFonts w:ascii="Times New Roman" w:eastAsia="標楷體" w:hAnsi="Times New Roman" w:cs="標楷體"/>
              </w:rPr>
              <w:t>(R2-R3)</w:t>
            </w:r>
          </w:p>
        </w:tc>
        <w:tc>
          <w:tcPr>
            <w:tcW w:w="2700" w:type="dxa"/>
            <w:shd w:val="clear" w:color="auto" w:fill="FFFFFF"/>
          </w:tcPr>
          <w:p w:rsidR="00D12870" w:rsidRPr="00546948" w:rsidRDefault="00410A68">
            <w:pPr>
              <w:widowControl w:val="0"/>
              <w:ind w:left="717" w:hanging="715"/>
              <w:rPr>
                <w:rFonts w:ascii="Times New Roman" w:eastAsia="標楷體" w:hAnsi="Times New Roman" w:cs="標楷體"/>
              </w:rPr>
            </w:pPr>
            <w:r w:rsidRPr="00546948">
              <w:rPr>
                <w:rFonts w:ascii="Times New Roman" w:eastAsia="標楷體" w:hAnsi="Times New Roman" w:cs="標楷體"/>
              </w:rPr>
              <w:t>至少</w:t>
            </w:r>
            <w:r w:rsidRPr="00546948">
              <w:rPr>
                <w:rFonts w:ascii="Times New Roman" w:eastAsia="標楷體" w:hAnsi="Times New Roman" w:cs="標楷體"/>
              </w:rPr>
              <w:t>200</w:t>
            </w:r>
            <w:r w:rsidRPr="00546948">
              <w:rPr>
                <w:rFonts w:ascii="Times New Roman" w:eastAsia="標楷體" w:hAnsi="Times New Roman" w:cs="標楷體"/>
              </w:rPr>
              <w:t>小時</w:t>
            </w:r>
            <w:r w:rsidRPr="00546948">
              <w:rPr>
                <w:rFonts w:ascii="Times New Roman" w:eastAsia="標楷體" w:hAnsi="Times New Roman" w:cs="標楷體"/>
              </w:rPr>
              <w:t xml:space="preserve"> </w:t>
            </w:r>
          </w:p>
        </w:tc>
        <w:tc>
          <w:tcPr>
            <w:tcW w:w="3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部、科主任、蘇東平、陳映雪、黃正平教授級顧問醫師</w:t>
            </w:r>
          </w:p>
        </w:tc>
      </w:tr>
      <w:tr w:rsidR="00546948" w:rsidRPr="00546948">
        <w:trPr>
          <w:trHeight w:val="240"/>
        </w:trPr>
        <w:tc>
          <w:tcPr>
            <w:tcW w:w="570" w:type="dxa"/>
            <w:vMerge/>
            <w:shd w:val="clear" w:color="auto" w:fill="FFFFFF"/>
          </w:tcPr>
          <w:p w:rsidR="00D12870" w:rsidRPr="00546948" w:rsidRDefault="00D12870">
            <w:pPr>
              <w:widowControl w:val="0"/>
              <w:tabs>
                <w:tab w:val="left" w:pos="720"/>
              </w:tabs>
              <w:rPr>
                <w:rFonts w:ascii="Times New Roman" w:eastAsia="標楷體" w:hAnsi="Times New Roman" w:cs="標楷體"/>
              </w:rPr>
            </w:pPr>
          </w:p>
        </w:tc>
        <w:tc>
          <w:tcPr>
            <w:tcW w:w="3120" w:type="dxa"/>
            <w:shd w:val="clear" w:color="auto" w:fill="FFFFFF"/>
          </w:tcPr>
          <w:p w:rsidR="00D12870" w:rsidRPr="00546948" w:rsidRDefault="00410A68">
            <w:pPr>
              <w:widowControl w:val="0"/>
              <w:tabs>
                <w:tab w:val="left" w:pos="720"/>
              </w:tabs>
              <w:rPr>
                <w:rFonts w:ascii="Times New Roman" w:eastAsia="標楷體" w:hAnsi="Times New Roman" w:cs="標楷體"/>
              </w:rPr>
            </w:pPr>
            <w:r w:rsidRPr="00546948">
              <w:rPr>
                <w:rFonts w:ascii="Times New Roman" w:eastAsia="標楷體" w:hAnsi="Times New Roman" w:cs="標楷體"/>
              </w:rPr>
              <w:t>2.</w:t>
            </w:r>
            <w:r w:rsidRPr="00546948">
              <w:rPr>
                <w:rFonts w:ascii="Times New Roman" w:eastAsia="標楷體" w:hAnsi="Times New Roman" w:cs="標楷體"/>
              </w:rPr>
              <w:t>基礎心理治療訓練</w:t>
            </w:r>
            <w:r w:rsidRPr="00546948">
              <w:rPr>
                <w:rFonts w:ascii="Times New Roman" w:eastAsia="標楷體" w:hAnsi="Times New Roman" w:cs="標楷體"/>
              </w:rPr>
              <w:t xml:space="preserve"> (</w:t>
            </w:r>
            <w:r w:rsidRPr="00546948">
              <w:rPr>
                <w:rFonts w:ascii="Times New Roman" w:eastAsia="標楷體" w:hAnsi="Times New Roman" w:cs="標楷體"/>
              </w:rPr>
              <w:t>包括個別、團體及家族，模式包含認知行及動力</w:t>
            </w:r>
            <w:r w:rsidRPr="00546948">
              <w:rPr>
                <w:rFonts w:ascii="Times New Roman" w:eastAsia="標楷體" w:hAnsi="Times New Roman" w:cs="標楷體"/>
              </w:rPr>
              <w:t>)</w:t>
            </w:r>
          </w:p>
        </w:tc>
        <w:tc>
          <w:tcPr>
            <w:tcW w:w="2700" w:type="dxa"/>
            <w:shd w:val="clear" w:color="auto" w:fill="FFFFFF"/>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至少</w:t>
            </w:r>
            <w:r w:rsidRPr="00546948">
              <w:rPr>
                <w:rFonts w:ascii="Times New Roman" w:eastAsia="標楷體" w:hAnsi="Times New Roman" w:cs="標楷體"/>
              </w:rPr>
              <w:t>5</w:t>
            </w:r>
            <w:r w:rsidRPr="00546948">
              <w:rPr>
                <w:rFonts w:ascii="Times New Roman" w:eastAsia="標楷體" w:hAnsi="Times New Roman" w:cs="標楷體"/>
              </w:rPr>
              <w:t>例，治療及督導至少</w:t>
            </w:r>
            <w:r w:rsidRPr="00546948">
              <w:rPr>
                <w:rFonts w:ascii="Times New Roman" w:eastAsia="標楷體" w:hAnsi="Times New Roman" w:cs="標楷體"/>
              </w:rPr>
              <w:t>200</w:t>
            </w:r>
            <w:r w:rsidRPr="00546948">
              <w:rPr>
                <w:rFonts w:ascii="Times New Roman" w:eastAsia="標楷體" w:hAnsi="Times New Roman" w:cs="標楷體"/>
              </w:rPr>
              <w:t>小時</w:t>
            </w:r>
            <w:r w:rsidRPr="00546948">
              <w:rPr>
                <w:rFonts w:ascii="Times New Roman" w:eastAsia="標楷體" w:hAnsi="Times New Roman" w:cs="標楷體"/>
              </w:rPr>
              <w:t xml:space="preserve"> </w:t>
            </w:r>
          </w:p>
        </w:tc>
        <w:tc>
          <w:tcPr>
            <w:tcW w:w="3585" w:type="dxa"/>
          </w:tcPr>
          <w:p w:rsidR="00EC1783" w:rsidRPr="00546948" w:rsidRDefault="00EC1783" w:rsidP="00EC1783">
            <w:pPr>
              <w:rPr>
                <w:rFonts w:ascii="Times New Roman" w:eastAsia="標楷體" w:hAnsi="Times New Roman" w:cs="標楷體"/>
              </w:rPr>
            </w:pPr>
            <w:r w:rsidRPr="00546948">
              <w:rPr>
                <w:rFonts w:ascii="Times New Roman" w:eastAsia="標楷體" w:hAnsi="Times New Roman" w:cs="標楷體"/>
              </w:rPr>
              <w:t>個別心理治療：楊明敏、黃凱琳醫師</w:t>
            </w:r>
            <w:r w:rsidRPr="00546948">
              <w:rPr>
                <w:rFonts w:ascii="Times New Roman" w:eastAsia="標楷體" w:hAnsi="Times New Roman" w:cs="標楷體"/>
              </w:rPr>
              <w:t xml:space="preserve">; </w:t>
            </w:r>
            <w:r w:rsidRPr="00546948">
              <w:rPr>
                <w:rFonts w:ascii="Times New Roman" w:eastAsia="標楷體" w:hAnsi="Times New Roman" w:cs="標楷體"/>
              </w:rPr>
              <w:t>團體心理治療：林韋丞醫師</w:t>
            </w:r>
            <w:r w:rsidRPr="00546948">
              <w:rPr>
                <w:rFonts w:ascii="Times New Roman" w:eastAsia="標楷體" w:hAnsi="Times New Roman" w:cs="標楷體"/>
              </w:rPr>
              <w:t>;</w:t>
            </w:r>
            <w:r w:rsidRPr="00546948">
              <w:rPr>
                <w:rFonts w:ascii="Times New Roman" w:eastAsia="標楷體" w:hAnsi="Times New Roman" w:cs="標楷體"/>
              </w:rPr>
              <w:t>家族治療：徐如維、黃凱琳醫師</w:t>
            </w:r>
          </w:p>
          <w:p w:rsidR="00D12870" w:rsidRPr="00546948" w:rsidRDefault="00D12870">
            <w:pPr>
              <w:widowControl w:val="0"/>
              <w:ind w:left="-4" w:hanging="1078"/>
              <w:rPr>
                <w:rFonts w:ascii="Times New Roman" w:eastAsia="標楷體" w:hAnsi="Times New Roman" w:cs="標楷體"/>
              </w:rPr>
            </w:pPr>
          </w:p>
        </w:tc>
      </w:tr>
      <w:tr w:rsidR="00546948" w:rsidRPr="00546948">
        <w:trPr>
          <w:trHeight w:val="240"/>
        </w:trPr>
        <w:tc>
          <w:tcPr>
            <w:tcW w:w="570" w:type="dxa"/>
            <w:vMerge/>
            <w:shd w:val="clear" w:color="auto" w:fill="FFFFFF"/>
          </w:tcPr>
          <w:p w:rsidR="00D12870" w:rsidRPr="00546948" w:rsidRDefault="00D12870">
            <w:pPr>
              <w:widowControl w:val="0"/>
              <w:tabs>
                <w:tab w:val="left" w:pos="720"/>
              </w:tabs>
              <w:rPr>
                <w:rFonts w:ascii="Times New Roman" w:eastAsia="標楷體" w:hAnsi="Times New Roman" w:cs="標楷體"/>
              </w:rPr>
            </w:pPr>
          </w:p>
        </w:tc>
        <w:tc>
          <w:tcPr>
            <w:tcW w:w="3120" w:type="dxa"/>
            <w:shd w:val="clear" w:color="auto" w:fill="FFFFFF"/>
          </w:tcPr>
          <w:p w:rsidR="00D12870" w:rsidRPr="00546948" w:rsidRDefault="00410A68">
            <w:pPr>
              <w:widowControl w:val="0"/>
              <w:tabs>
                <w:tab w:val="left" w:pos="720"/>
              </w:tabs>
              <w:ind w:left="720" w:hanging="720"/>
              <w:rPr>
                <w:rFonts w:ascii="Times New Roman" w:eastAsia="標楷體" w:hAnsi="Times New Roman" w:cs="標楷體"/>
              </w:rPr>
            </w:pPr>
            <w:r w:rsidRPr="00546948">
              <w:rPr>
                <w:rFonts w:ascii="Times New Roman" w:eastAsia="標楷體" w:hAnsi="Times New Roman" w:cs="標楷體"/>
              </w:rPr>
              <w:t>3.</w:t>
            </w:r>
            <w:r w:rsidRPr="00546948">
              <w:rPr>
                <w:rFonts w:ascii="Times New Roman" w:eastAsia="標楷體" w:hAnsi="Times New Roman" w:cs="標楷體"/>
              </w:rPr>
              <w:t>急診精神醫療訓練</w:t>
            </w:r>
          </w:p>
        </w:tc>
        <w:tc>
          <w:tcPr>
            <w:tcW w:w="2700" w:type="dxa"/>
            <w:shd w:val="clear" w:color="auto" w:fill="FFFFFF"/>
          </w:tcPr>
          <w:p w:rsidR="00D12870" w:rsidRPr="00546948" w:rsidRDefault="00410A68">
            <w:pPr>
              <w:widowControl w:val="0"/>
              <w:ind w:left="717" w:hanging="715"/>
              <w:rPr>
                <w:rFonts w:ascii="Times New Roman" w:eastAsia="標楷體" w:hAnsi="Times New Roman" w:cs="標楷體"/>
              </w:rPr>
            </w:pPr>
            <w:r w:rsidRPr="00546948">
              <w:rPr>
                <w:rFonts w:ascii="Times New Roman" w:eastAsia="標楷體" w:hAnsi="Times New Roman" w:cs="標楷體"/>
              </w:rPr>
              <w:t>至少</w:t>
            </w:r>
            <w:r w:rsidRPr="00546948">
              <w:rPr>
                <w:rFonts w:ascii="Times New Roman" w:eastAsia="標楷體" w:hAnsi="Times New Roman" w:cs="標楷體"/>
              </w:rPr>
              <w:t>30</w:t>
            </w:r>
            <w:r w:rsidRPr="00546948">
              <w:rPr>
                <w:rFonts w:ascii="Times New Roman" w:eastAsia="標楷體" w:hAnsi="Times New Roman" w:cs="標楷體"/>
              </w:rPr>
              <w:t>例</w:t>
            </w:r>
          </w:p>
        </w:tc>
        <w:tc>
          <w:tcPr>
            <w:tcW w:w="3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劉英杰醫師</w:t>
            </w:r>
          </w:p>
        </w:tc>
      </w:tr>
      <w:tr w:rsidR="00546948" w:rsidRPr="00546948">
        <w:trPr>
          <w:trHeight w:val="240"/>
        </w:trPr>
        <w:tc>
          <w:tcPr>
            <w:tcW w:w="570" w:type="dxa"/>
            <w:vMerge/>
            <w:shd w:val="clear" w:color="auto" w:fill="FFFFFF"/>
          </w:tcPr>
          <w:p w:rsidR="00D12870" w:rsidRPr="00546948" w:rsidRDefault="00D12870">
            <w:pPr>
              <w:widowControl w:val="0"/>
              <w:tabs>
                <w:tab w:val="left" w:pos="720"/>
              </w:tabs>
              <w:rPr>
                <w:rFonts w:ascii="Times New Roman" w:eastAsia="標楷體" w:hAnsi="Times New Roman" w:cs="標楷體"/>
              </w:rPr>
            </w:pPr>
          </w:p>
        </w:tc>
        <w:tc>
          <w:tcPr>
            <w:tcW w:w="3120" w:type="dxa"/>
            <w:shd w:val="clear" w:color="auto" w:fill="FFFFFF"/>
          </w:tcPr>
          <w:p w:rsidR="00D12870" w:rsidRPr="00546948" w:rsidRDefault="00410A68">
            <w:pPr>
              <w:widowControl w:val="0"/>
              <w:tabs>
                <w:tab w:val="left" w:pos="720"/>
              </w:tabs>
              <w:ind w:left="720" w:hanging="720"/>
              <w:rPr>
                <w:rFonts w:ascii="Times New Roman" w:eastAsia="標楷體" w:hAnsi="Times New Roman" w:cs="標楷體"/>
              </w:rPr>
            </w:pPr>
            <w:r w:rsidRPr="00546948">
              <w:rPr>
                <w:rFonts w:ascii="Times New Roman" w:eastAsia="標楷體" w:hAnsi="Times New Roman" w:cs="標楷體"/>
              </w:rPr>
              <w:t>4.</w:t>
            </w:r>
            <w:r w:rsidRPr="00546948">
              <w:rPr>
                <w:rFonts w:ascii="Times New Roman" w:eastAsia="標楷體" w:hAnsi="Times New Roman" w:cs="標楷體"/>
              </w:rPr>
              <w:t>照會精神醫療訓練</w:t>
            </w:r>
          </w:p>
        </w:tc>
        <w:tc>
          <w:tcPr>
            <w:tcW w:w="2700" w:type="dxa"/>
            <w:shd w:val="clear" w:color="auto" w:fill="FFFFFF"/>
          </w:tcPr>
          <w:p w:rsidR="00D12870" w:rsidRPr="00546948" w:rsidRDefault="00410A68">
            <w:pPr>
              <w:widowControl w:val="0"/>
              <w:ind w:left="717" w:hanging="715"/>
              <w:rPr>
                <w:rFonts w:ascii="Times New Roman" w:eastAsia="標楷體" w:hAnsi="Times New Roman" w:cs="標楷體"/>
              </w:rPr>
            </w:pPr>
            <w:r w:rsidRPr="00546948">
              <w:rPr>
                <w:rFonts w:ascii="Times New Roman" w:eastAsia="標楷體" w:hAnsi="Times New Roman" w:cs="標楷體"/>
              </w:rPr>
              <w:t>至少</w:t>
            </w:r>
            <w:r w:rsidRPr="00546948">
              <w:rPr>
                <w:rFonts w:ascii="Times New Roman" w:eastAsia="標楷體" w:hAnsi="Times New Roman" w:cs="標楷體"/>
              </w:rPr>
              <w:t>40</w:t>
            </w:r>
            <w:r w:rsidRPr="00546948">
              <w:rPr>
                <w:rFonts w:ascii="Times New Roman" w:eastAsia="標楷體" w:hAnsi="Times New Roman" w:cs="標楷體"/>
              </w:rPr>
              <w:t>例</w:t>
            </w:r>
          </w:p>
        </w:tc>
        <w:tc>
          <w:tcPr>
            <w:tcW w:w="3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洪成志、劉英杰、楊誠弘醫師</w:t>
            </w:r>
          </w:p>
        </w:tc>
      </w:tr>
      <w:tr w:rsidR="00546948" w:rsidRPr="00546948">
        <w:trPr>
          <w:trHeight w:val="240"/>
        </w:trPr>
        <w:tc>
          <w:tcPr>
            <w:tcW w:w="570" w:type="dxa"/>
            <w:vMerge w:val="restart"/>
            <w:shd w:val="clear" w:color="auto" w:fill="FFFFFF"/>
          </w:tcPr>
          <w:p w:rsidR="00D12870" w:rsidRPr="00546948" w:rsidRDefault="00410A68">
            <w:pPr>
              <w:widowControl w:val="0"/>
              <w:tabs>
                <w:tab w:val="left" w:pos="720"/>
              </w:tabs>
              <w:ind w:left="154" w:hanging="154"/>
              <w:rPr>
                <w:rFonts w:ascii="Times New Roman" w:eastAsia="標楷體" w:hAnsi="Times New Roman" w:cs="標楷體"/>
              </w:rPr>
            </w:pPr>
            <w:r w:rsidRPr="00546948">
              <w:rPr>
                <w:rFonts w:ascii="Times New Roman" w:eastAsia="標楷體" w:hAnsi="Times New Roman" w:cs="標楷體"/>
              </w:rPr>
              <w:t>R3</w:t>
            </w:r>
          </w:p>
        </w:tc>
        <w:tc>
          <w:tcPr>
            <w:tcW w:w="3120" w:type="dxa"/>
            <w:shd w:val="clear" w:color="auto" w:fill="FFFFFF"/>
          </w:tcPr>
          <w:p w:rsidR="00D12870" w:rsidRPr="00546948" w:rsidRDefault="00410A68">
            <w:pPr>
              <w:widowControl w:val="0"/>
              <w:tabs>
                <w:tab w:val="left" w:pos="720"/>
              </w:tabs>
              <w:ind w:left="720" w:hanging="710"/>
              <w:rPr>
                <w:rFonts w:ascii="Times New Roman" w:eastAsia="標楷體" w:hAnsi="Times New Roman" w:cs="標楷體"/>
              </w:rPr>
            </w:pPr>
            <w:r w:rsidRPr="00546948">
              <w:rPr>
                <w:rFonts w:ascii="Times New Roman" w:eastAsia="標楷體" w:hAnsi="Times New Roman" w:cs="標楷體"/>
              </w:rPr>
              <w:t xml:space="preserve">1. </w:t>
            </w:r>
            <w:r w:rsidRPr="00546948">
              <w:rPr>
                <w:rFonts w:ascii="Times New Roman" w:eastAsia="標楷體" w:hAnsi="Times New Roman" w:cs="標楷體"/>
              </w:rPr>
              <w:t>一般門診訓練</w:t>
            </w:r>
            <w:r w:rsidRPr="00546948">
              <w:rPr>
                <w:rFonts w:ascii="Times New Roman" w:eastAsia="標楷體" w:hAnsi="Times New Roman" w:cs="標楷體"/>
              </w:rPr>
              <w:t>(R2-R3)</w:t>
            </w:r>
          </w:p>
          <w:p w:rsidR="00D12870" w:rsidRPr="00546948" w:rsidRDefault="00D12870">
            <w:pPr>
              <w:widowControl w:val="0"/>
              <w:tabs>
                <w:tab w:val="left" w:pos="720"/>
              </w:tabs>
              <w:ind w:left="154" w:hanging="154"/>
              <w:rPr>
                <w:rFonts w:ascii="Times New Roman" w:eastAsia="標楷體" w:hAnsi="Times New Roman" w:cs="標楷體"/>
              </w:rPr>
            </w:pPr>
          </w:p>
        </w:tc>
        <w:tc>
          <w:tcPr>
            <w:tcW w:w="2700" w:type="dxa"/>
            <w:shd w:val="clear" w:color="auto" w:fill="FFFFFF"/>
            <w:vAlign w:val="center"/>
          </w:tcPr>
          <w:p w:rsidR="00D12870" w:rsidRPr="00546948" w:rsidRDefault="00410A68">
            <w:pPr>
              <w:widowControl w:val="0"/>
              <w:ind w:left="717" w:hanging="715"/>
              <w:rPr>
                <w:rFonts w:ascii="Times New Roman" w:eastAsia="標楷體" w:hAnsi="Times New Roman" w:cs="標楷體"/>
              </w:rPr>
            </w:pPr>
            <w:r w:rsidRPr="00546948">
              <w:rPr>
                <w:rFonts w:ascii="Times New Roman" w:eastAsia="標楷體" w:hAnsi="Times New Roman" w:cs="標楷體"/>
              </w:rPr>
              <w:t>至少</w:t>
            </w:r>
            <w:r w:rsidRPr="00546948">
              <w:rPr>
                <w:rFonts w:ascii="Times New Roman" w:eastAsia="標楷體" w:hAnsi="Times New Roman" w:cs="標楷體"/>
              </w:rPr>
              <w:t>200</w:t>
            </w:r>
            <w:r w:rsidRPr="00546948">
              <w:rPr>
                <w:rFonts w:ascii="Times New Roman" w:eastAsia="標楷體" w:hAnsi="Times New Roman" w:cs="標楷體"/>
              </w:rPr>
              <w:t>小時</w:t>
            </w:r>
            <w:r w:rsidRPr="00546948">
              <w:rPr>
                <w:rFonts w:ascii="Times New Roman" w:eastAsia="標楷體" w:hAnsi="Times New Roman" w:cs="標楷體"/>
              </w:rPr>
              <w:t xml:space="preserve"> </w:t>
            </w:r>
          </w:p>
        </w:tc>
        <w:tc>
          <w:tcPr>
            <w:tcW w:w="3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部、科主任、蘇東平、陳映雪、黃正平教授級顧問醫師</w:t>
            </w:r>
          </w:p>
        </w:tc>
      </w:tr>
      <w:tr w:rsidR="00546948" w:rsidRPr="00546948">
        <w:trPr>
          <w:trHeight w:val="1360"/>
        </w:trPr>
        <w:tc>
          <w:tcPr>
            <w:tcW w:w="570" w:type="dxa"/>
            <w:vMerge/>
            <w:shd w:val="clear" w:color="auto" w:fill="FFFFFF"/>
          </w:tcPr>
          <w:p w:rsidR="00D12870" w:rsidRPr="00546948" w:rsidRDefault="00D12870">
            <w:pPr>
              <w:widowControl w:val="0"/>
              <w:tabs>
                <w:tab w:val="left" w:pos="720"/>
              </w:tabs>
              <w:rPr>
                <w:rFonts w:ascii="Times New Roman" w:eastAsia="標楷體" w:hAnsi="Times New Roman" w:cs="標楷體"/>
              </w:rPr>
            </w:pPr>
          </w:p>
        </w:tc>
        <w:tc>
          <w:tcPr>
            <w:tcW w:w="3120" w:type="dxa"/>
            <w:shd w:val="clear" w:color="auto" w:fill="FFFFFF"/>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 xml:space="preserve">2. </w:t>
            </w:r>
            <w:r w:rsidRPr="00546948">
              <w:rPr>
                <w:rFonts w:ascii="Times New Roman" w:eastAsia="標楷體" w:hAnsi="Times New Roman" w:cs="標楷體"/>
              </w:rPr>
              <w:t>進階心理治療訓練（包含個別、團體及家族，模式包含認知行為及動力）</w:t>
            </w:r>
          </w:p>
        </w:tc>
        <w:tc>
          <w:tcPr>
            <w:tcW w:w="2700" w:type="dxa"/>
            <w:shd w:val="clear" w:color="auto" w:fill="FFFFFF"/>
            <w:vAlign w:val="center"/>
          </w:tcPr>
          <w:p w:rsidR="00D12870" w:rsidRPr="00546948" w:rsidRDefault="00410A68">
            <w:pPr>
              <w:widowControl w:val="0"/>
              <w:ind w:left="-29" w:firstLine="29"/>
              <w:rPr>
                <w:rFonts w:ascii="Times New Roman" w:eastAsia="標楷體" w:hAnsi="Times New Roman" w:cs="標楷體"/>
              </w:rPr>
            </w:pPr>
            <w:r w:rsidRPr="00546948">
              <w:rPr>
                <w:rFonts w:ascii="Times New Roman" w:eastAsia="標楷體" w:hAnsi="Times New Roman" w:cs="標楷體"/>
              </w:rPr>
              <w:t>R3-R4</w:t>
            </w:r>
          </w:p>
        </w:tc>
        <w:tc>
          <w:tcPr>
            <w:tcW w:w="3585" w:type="dxa"/>
            <w:vAlign w:val="center"/>
          </w:tcPr>
          <w:p w:rsidR="00EC1783" w:rsidRPr="00546948" w:rsidRDefault="00EC1783" w:rsidP="00EC1783">
            <w:pPr>
              <w:rPr>
                <w:rFonts w:ascii="Times New Roman" w:eastAsia="標楷體" w:hAnsi="Times New Roman" w:cs="標楷體"/>
              </w:rPr>
            </w:pPr>
            <w:r w:rsidRPr="00546948">
              <w:rPr>
                <w:rFonts w:ascii="Times New Roman" w:eastAsia="標楷體" w:hAnsi="Times New Roman" w:cs="標楷體"/>
              </w:rPr>
              <w:t>個別心理治療：楊明敏、黃凱琳醫師</w:t>
            </w:r>
            <w:r w:rsidRPr="00546948">
              <w:rPr>
                <w:rFonts w:ascii="Times New Roman" w:eastAsia="標楷體" w:hAnsi="Times New Roman" w:cs="標楷體"/>
              </w:rPr>
              <w:t xml:space="preserve">; </w:t>
            </w:r>
            <w:r w:rsidRPr="00546948">
              <w:rPr>
                <w:rFonts w:ascii="Times New Roman" w:eastAsia="標楷體" w:hAnsi="Times New Roman" w:cs="標楷體"/>
              </w:rPr>
              <w:t>團體心理治療：林韋丞醫師</w:t>
            </w:r>
            <w:r w:rsidRPr="00546948">
              <w:rPr>
                <w:rFonts w:ascii="Times New Roman" w:eastAsia="標楷體" w:hAnsi="Times New Roman" w:cs="標楷體"/>
              </w:rPr>
              <w:t>;</w:t>
            </w:r>
            <w:r w:rsidRPr="00546948">
              <w:rPr>
                <w:rFonts w:ascii="Times New Roman" w:eastAsia="標楷體" w:hAnsi="Times New Roman" w:cs="標楷體"/>
              </w:rPr>
              <w:t>家族治療：徐如維、黃凱琳醫師</w:t>
            </w:r>
          </w:p>
          <w:p w:rsidR="00D12870" w:rsidRPr="00546948" w:rsidRDefault="00D12870">
            <w:pPr>
              <w:widowControl w:val="0"/>
              <w:ind w:left="-4" w:hanging="1078"/>
              <w:rPr>
                <w:rFonts w:ascii="Times New Roman" w:eastAsia="標楷體" w:hAnsi="Times New Roman" w:cs="標楷體"/>
              </w:rPr>
            </w:pPr>
          </w:p>
        </w:tc>
      </w:tr>
      <w:tr w:rsidR="00546948" w:rsidRPr="00546948">
        <w:trPr>
          <w:trHeight w:val="240"/>
        </w:trPr>
        <w:tc>
          <w:tcPr>
            <w:tcW w:w="570" w:type="dxa"/>
            <w:vMerge/>
            <w:shd w:val="clear" w:color="auto" w:fill="FFFFFF"/>
          </w:tcPr>
          <w:p w:rsidR="00D12870" w:rsidRPr="00546948" w:rsidRDefault="00D12870">
            <w:pPr>
              <w:widowControl w:val="0"/>
              <w:tabs>
                <w:tab w:val="left" w:pos="720"/>
              </w:tabs>
              <w:rPr>
                <w:rFonts w:ascii="Times New Roman" w:eastAsia="標楷體" w:hAnsi="Times New Roman" w:cs="標楷體"/>
              </w:rPr>
            </w:pPr>
          </w:p>
        </w:tc>
        <w:tc>
          <w:tcPr>
            <w:tcW w:w="3120" w:type="dxa"/>
            <w:shd w:val="clear" w:color="auto" w:fill="FFFFFF"/>
          </w:tcPr>
          <w:p w:rsidR="00D12870" w:rsidRPr="00546948" w:rsidRDefault="00410A68">
            <w:pPr>
              <w:widowControl w:val="0"/>
              <w:tabs>
                <w:tab w:val="left" w:pos="720"/>
              </w:tabs>
              <w:ind w:left="154" w:hanging="154"/>
              <w:rPr>
                <w:rFonts w:ascii="Times New Roman" w:eastAsia="標楷體" w:hAnsi="Times New Roman" w:cs="標楷體"/>
              </w:rPr>
            </w:pPr>
            <w:r w:rsidRPr="00546948">
              <w:rPr>
                <w:rFonts w:ascii="Times New Roman" w:eastAsia="標楷體" w:hAnsi="Times New Roman" w:cs="標楷體"/>
              </w:rPr>
              <w:t>3.</w:t>
            </w:r>
            <w:r w:rsidRPr="00546948">
              <w:rPr>
                <w:rFonts w:ascii="Times New Roman" w:eastAsia="標楷體" w:hAnsi="Times New Roman" w:cs="標楷體"/>
              </w:rPr>
              <w:t>慢性精神病的慢性復健治療，含社區精神醫療訓練</w:t>
            </w:r>
            <w:r w:rsidRPr="00546948">
              <w:rPr>
                <w:rFonts w:ascii="Times New Roman" w:eastAsia="標楷體" w:hAnsi="Times New Roman" w:cs="標楷體"/>
              </w:rPr>
              <w:t xml:space="preserve"> (</w:t>
            </w:r>
            <w:r w:rsidRPr="00546948">
              <w:rPr>
                <w:rFonts w:ascii="Times New Roman" w:eastAsia="標楷體" w:hAnsi="Times New Roman" w:cs="標楷體"/>
              </w:rPr>
              <w:t>含自殺防治及災難醫學</w:t>
            </w:r>
            <w:r w:rsidRPr="00546948">
              <w:rPr>
                <w:rFonts w:ascii="Times New Roman" w:eastAsia="標楷體" w:hAnsi="Times New Roman" w:cs="標楷體"/>
              </w:rPr>
              <w:t>)</w:t>
            </w:r>
          </w:p>
        </w:tc>
        <w:tc>
          <w:tcPr>
            <w:tcW w:w="2700" w:type="dxa"/>
            <w:shd w:val="clear" w:color="auto" w:fill="FFFFFF"/>
            <w:vAlign w:val="center"/>
          </w:tcPr>
          <w:p w:rsidR="00D12870" w:rsidRPr="00546948" w:rsidRDefault="00410A68">
            <w:pPr>
              <w:widowControl w:val="0"/>
              <w:ind w:left="-29" w:firstLine="29"/>
              <w:rPr>
                <w:rFonts w:ascii="Times New Roman" w:eastAsia="標楷體" w:hAnsi="Times New Roman" w:cs="標楷體"/>
              </w:rPr>
            </w:pPr>
            <w:r w:rsidRPr="00546948">
              <w:rPr>
                <w:rFonts w:ascii="Times New Roman" w:eastAsia="標楷體" w:hAnsi="Times New Roman" w:cs="標楷體"/>
              </w:rPr>
              <w:t>至少</w:t>
            </w:r>
            <w:r w:rsidRPr="00546948">
              <w:rPr>
                <w:rFonts w:ascii="Times New Roman" w:eastAsia="標楷體" w:hAnsi="Times New Roman" w:cs="標楷體"/>
              </w:rPr>
              <w:t>3</w:t>
            </w:r>
            <w:r w:rsidRPr="00546948">
              <w:rPr>
                <w:rFonts w:ascii="Times New Roman" w:eastAsia="標楷體" w:hAnsi="Times New Roman" w:cs="標楷體"/>
              </w:rPr>
              <w:t>個月</w:t>
            </w:r>
          </w:p>
        </w:tc>
        <w:tc>
          <w:tcPr>
            <w:tcW w:w="358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李正達、林韋丞</w:t>
            </w:r>
            <w:r w:rsidR="0029570F" w:rsidRPr="00546948">
              <w:rPr>
                <w:rFonts w:ascii="Times New Roman" w:eastAsia="標楷體" w:hAnsi="Times New Roman" w:cs="標楷體"/>
              </w:rPr>
              <w:t>、</w:t>
            </w:r>
            <w:r w:rsidR="0029570F" w:rsidRPr="00546948">
              <w:rPr>
                <w:rFonts w:ascii="Times New Roman" w:eastAsia="標楷體" w:hAnsi="Times New Roman" w:cs="標楷體" w:hint="eastAsia"/>
              </w:rPr>
              <w:t>鄭智銘</w:t>
            </w:r>
            <w:r w:rsidRPr="00546948">
              <w:rPr>
                <w:rFonts w:ascii="Times New Roman" w:eastAsia="標楷體" w:hAnsi="Times New Roman" w:cs="標楷體"/>
              </w:rPr>
              <w:t>醫師</w:t>
            </w:r>
          </w:p>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平烈勇醫師</w:t>
            </w:r>
            <w:r w:rsidRPr="00546948">
              <w:rPr>
                <w:rFonts w:ascii="Times New Roman" w:eastAsia="標楷體" w:hAnsi="Times New Roman" w:cs="標楷體"/>
              </w:rPr>
              <w:t>(</w:t>
            </w:r>
            <w:proofErr w:type="gramStart"/>
            <w:r w:rsidRPr="00546948">
              <w:rPr>
                <w:rFonts w:ascii="Times New Roman" w:eastAsia="標楷體" w:hAnsi="Times New Roman" w:cs="標楷體"/>
              </w:rPr>
              <w:t>北榮玉里</w:t>
            </w:r>
            <w:proofErr w:type="gramEnd"/>
            <w:r w:rsidRPr="00546948">
              <w:rPr>
                <w:rFonts w:ascii="Times New Roman" w:eastAsia="標楷體" w:hAnsi="Times New Roman" w:cs="標楷體"/>
              </w:rPr>
              <w:t>分院</w:t>
            </w:r>
            <w:r w:rsidRPr="00546948">
              <w:rPr>
                <w:rFonts w:ascii="Times New Roman" w:eastAsia="標楷體" w:hAnsi="Times New Roman" w:cs="標楷體"/>
              </w:rPr>
              <w:t>)</w:t>
            </w:r>
          </w:p>
        </w:tc>
      </w:tr>
      <w:tr w:rsidR="00546948" w:rsidRPr="00546948">
        <w:trPr>
          <w:trHeight w:val="240"/>
        </w:trPr>
        <w:tc>
          <w:tcPr>
            <w:tcW w:w="570" w:type="dxa"/>
            <w:vMerge/>
            <w:shd w:val="clear" w:color="auto" w:fill="FFFFFF"/>
          </w:tcPr>
          <w:p w:rsidR="00D12870" w:rsidRPr="00546948" w:rsidRDefault="00D12870">
            <w:pPr>
              <w:widowControl w:val="0"/>
              <w:tabs>
                <w:tab w:val="left" w:pos="720"/>
              </w:tabs>
              <w:rPr>
                <w:rFonts w:ascii="Times New Roman" w:eastAsia="標楷體" w:hAnsi="Times New Roman" w:cs="標楷體"/>
              </w:rPr>
            </w:pPr>
          </w:p>
        </w:tc>
        <w:tc>
          <w:tcPr>
            <w:tcW w:w="3120" w:type="dxa"/>
            <w:shd w:val="clear" w:color="auto" w:fill="FFFFFF"/>
          </w:tcPr>
          <w:p w:rsidR="00D12870" w:rsidRPr="00546948" w:rsidRDefault="00410A68">
            <w:pPr>
              <w:widowControl w:val="0"/>
              <w:tabs>
                <w:tab w:val="left" w:pos="720"/>
              </w:tabs>
              <w:jc w:val="both"/>
              <w:rPr>
                <w:rFonts w:ascii="Times New Roman" w:eastAsia="標楷體" w:hAnsi="Times New Roman" w:cs="標楷體"/>
              </w:rPr>
            </w:pPr>
            <w:r w:rsidRPr="00546948">
              <w:rPr>
                <w:rFonts w:ascii="Times New Roman" w:eastAsia="標楷體" w:hAnsi="Times New Roman" w:cs="標楷體"/>
              </w:rPr>
              <w:t>4.</w:t>
            </w:r>
            <w:r w:rsidRPr="00546948">
              <w:rPr>
                <w:rFonts w:ascii="Times New Roman" w:eastAsia="標楷體" w:hAnsi="Times New Roman" w:cs="標楷體"/>
              </w:rPr>
              <w:t>神經醫學</w:t>
            </w:r>
          </w:p>
        </w:tc>
        <w:tc>
          <w:tcPr>
            <w:tcW w:w="2700" w:type="dxa"/>
            <w:shd w:val="clear" w:color="auto" w:fill="FFFFFF"/>
          </w:tcPr>
          <w:p w:rsidR="00D12870" w:rsidRPr="00546948" w:rsidRDefault="00410A68">
            <w:pPr>
              <w:widowControl w:val="0"/>
              <w:ind w:left="717" w:hanging="715"/>
              <w:rPr>
                <w:rFonts w:ascii="Times New Roman" w:eastAsia="標楷體" w:hAnsi="Times New Roman" w:cs="標楷體"/>
              </w:rPr>
            </w:pPr>
            <w:r w:rsidRPr="00546948">
              <w:rPr>
                <w:rFonts w:ascii="Times New Roman" w:eastAsia="標楷體" w:hAnsi="Times New Roman" w:cs="標楷體"/>
              </w:rPr>
              <w:t>至少</w:t>
            </w:r>
            <w:r w:rsidRPr="00546948">
              <w:rPr>
                <w:rFonts w:ascii="Times New Roman" w:eastAsia="標楷體" w:hAnsi="Times New Roman" w:cs="標楷體"/>
              </w:rPr>
              <w:t>2</w:t>
            </w:r>
            <w:r w:rsidRPr="00546948">
              <w:rPr>
                <w:rFonts w:ascii="Times New Roman" w:eastAsia="標楷體" w:hAnsi="Times New Roman" w:cs="標楷體"/>
              </w:rPr>
              <w:t>個月</w:t>
            </w:r>
          </w:p>
        </w:tc>
        <w:tc>
          <w:tcPr>
            <w:tcW w:w="3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傅中玲醫師</w:t>
            </w:r>
          </w:p>
        </w:tc>
      </w:tr>
      <w:tr w:rsidR="00546948" w:rsidRPr="00546948">
        <w:trPr>
          <w:trHeight w:val="240"/>
        </w:trPr>
        <w:tc>
          <w:tcPr>
            <w:tcW w:w="570" w:type="dxa"/>
            <w:vMerge/>
            <w:shd w:val="clear" w:color="auto" w:fill="FFFFFF"/>
          </w:tcPr>
          <w:p w:rsidR="00D12870" w:rsidRPr="00546948" w:rsidRDefault="00D12870">
            <w:pPr>
              <w:widowControl w:val="0"/>
              <w:tabs>
                <w:tab w:val="left" w:pos="720"/>
              </w:tabs>
              <w:rPr>
                <w:rFonts w:ascii="Times New Roman" w:eastAsia="標楷體" w:hAnsi="Times New Roman" w:cs="標楷體"/>
              </w:rPr>
            </w:pPr>
          </w:p>
        </w:tc>
        <w:tc>
          <w:tcPr>
            <w:tcW w:w="3120" w:type="dxa"/>
            <w:shd w:val="clear" w:color="auto" w:fill="FFFFFF"/>
          </w:tcPr>
          <w:p w:rsidR="00D12870" w:rsidRPr="00546948" w:rsidRDefault="00410A68">
            <w:pPr>
              <w:widowControl w:val="0"/>
              <w:tabs>
                <w:tab w:val="left" w:pos="720"/>
              </w:tabs>
              <w:rPr>
                <w:rFonts w:ascii="Times New Roman" w:eastAsia="標楷體" w:hAnsi="Times New Roman" w:cs="標楷體"/>
              </w:rPr>
            </w:pPr>
            <w:r w:rsidRPr="00546948">
              <w:rPr>
                <w:rFonts w:ascii="Times New Roman" w:eastAsia="標楷體" w:hAnsi="Times New Roman" w:cs="標楷體"/>
              </w:rPr>
              <w:t>5.</w:t>
            </w:r>
            <w:r w:rsidRPr="00546948">
              <w:rPr>
                <w:rFonts w:ascii="Times New Roman" w:eastAsia="標楷體" w:hAnsi="Times New Roman" w:cs="標楷體"/>
              </w:rPr>
              <w:t>成癮疾患治療</w:t>
            </w:r>
          </w:p>
        </w:tc>
        <w:tc>
          <w:tcPr>
            <w:tcW w:w="2700" w:type="dxa"/>
            <w:shd w:val="clear" w:color="auto" w:fill="FFFFFF"/>
          </w:tcPr>
          <w:p w:rsidR="00D12870" w:rsidRPr="00546948" w:rsidRDefault="00410A68">
            <w:pPr>
              <w:widowControl w:val="0"/>
              <w:ind w:left="717" w:hanging="715"/>
              <w:rPr>
                <w:rFonts w:ascii="Times New Roman" w:eastAsia="標楷體" w:hAnsi="Times New Roman" w:cs="標楷體"/>
              </w:rPr>
            </w:pPr>
            <w:r w:rsidRPr="00546948">
              <w:rPr>
                <w:rFonts w:ascii="Times New Roman" w:eastAsia="標楷體" w:hAnsi="Times New Roman" w:cs="標楷體"/>
              </w:rPr>
              <w:t>至少</w:t>
            </w:r>
            <w:r w:rsidRPr="00546948">
              <w:rPr>
                <w:rFonts w:ascii="Times New Roman" w:eastAsia="標楷體" w:hAnsi="Times New Roman" w:cs="標楷體"/>
              </w:rPr>
              <w:t>20</w:t>
            </w:r>
            <w:r w:rsidRPr="00546948">
              <w:rPr>
                <w:rFonts w:ascii="Times New Roman" w:eastAsia="標楷體" w:hAnsi="Times New Roman" w:cs="標楷體"/>
              </w:rPr>
              <w:t>例</w:t>
            </w:r>
          </w:p>
        </w:tc>
        <w:tc>
          <w:tcPr>
            <w:tcW w:w="3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楊凱鈞醫師</w:t>
            </w:r>
          </w:p>
          <w:p w:rsidR="00D12870" w:rsidRPr="00546948" w:rsidRDefault="004E1451">
            <w:pPr>
              <w:widowControl w:val="0"/>
              <w:jc w:val="both"/>
              <w:rPr>
                <w:rFonts w:ascii="Times New Roman" w:eastAsia="標楷體" w:hAnsi="Times New Roman" w:cs="標楷體"/>
              </w:rPr>
            </w:pPr>
            <w:r w:rsidRPr="00546948">
              <w:rPr>
                <w:rFonts w:ascii="Times New Roman" w:eastAsia="標楷體" w:hAnsi="Times New Roman" w:cs="標楷體" w:hint="eastAsia"/>
              </w:rPr>
              <w:t>戴月明</w:t>
            </w:r>
            <w:r w:rsidR="00410A68" w:rsidRPr="00546948">
              <w:rPr>
                <w:rFonts w:ascii="Times New Roman" w:eastAsia="標楷體" w:hAnsi="Times New Roman" w:cs="標楷體"/>
              </w:rPr>
              <w:t>醫師</w:t>
            </w:r>
            <w:r w:rsidR="00410A68" w:rsidRPr="00546948">
              <w:rPr>
                <w:rFonts w:ascii="Times New Roman" w:eastAsia="標楷體" w:hAnsi="Times New Roman" w:cs="標楷體"/>
              </w:rPr>
              <w:t>(</w:t>
            </w:r>
            <w:r w:rsidR="00410A68" w:rsidRPr="00546948">
              <w:rPr>
                <w:rFonts w:ascii="Times New Roman" w:eastAsia="標楷體" w:hAnsi="Times New Roman" w:cs="標楷體"/>
              </w:rPr>
              <w:t>三軍總醫院北投分院</w:t>
            </w:r>
            <w:r w:rsidR="00410A68" w:rsidRPr="00546948">
              <w:rPr>
                <w:rFonts w:ascii="Times New Roman" w:eastAsia="標楷體" w:hAnsi="Times New Roman" w:cs="標楷體"/>
              </w:rPr>
              <w:t>)</w:t>
            </w:r>
          </w:p>
        </w:tc>
      </w:tr>
      <w:tr w:rsidR="00546948" w:rsidRPr="00546948">
        <w:trPr>
          <w:trHeight w:val="240"/>
        </w:trPr>
        <w:tc>
          <w:tcPr>
            <w:tcW w:w="570" w:type="dxa"/>
            <w:vMerge/>
            <w:shd w:val="clear" w:color="auto" w:fill="FFFFFF"/>
          </w:tcPr>
          <w:p w:rsidR="00D12870" w:rsidRPr="00546948" w:rsidRDefault="00D12870">
            <w:pPr>
              <w:widowControl w:val="0"/>
              <w:tabs>
                <w:tab w:val="left" w:pos="392"/>
              </w:tabs>
              <w:rPr>
                <w:rFonts w:ascii="Times New Roman" w:eastAsia="標楷體" w:hAnsi="Times New Roman" w:cs="標楷體"/>
              </w:rPr>
            </w:pPr>
          </w:p>
        </w:tc>
        <w:tc>
          <w:tcPr>
            <w:tcW w:w="3120" w:type="dxa"/>
            <w:shd w:val="clear" w:color="auto" w:fill="FFFFFF"/>
          </w:tcPr>
          <w:p w:rsidR="00D12870" w:rsidRPr="00546948" w:rsidRDefault="00410A68">
            <w:pPr>
              <w:widowControl w:val="0"/>
              <w:tabs>
                <w:tab w:val="left" w:pos="392"/>
              </w:tabs>
              <w:ind w:left="392" w:hanging="392"/>
              <w:rPr>
                <w:rFonts w:ascii="Times New Roman" w:eastAsia="標楷體" w:hAnsi="Times New Roman" w:cs="標楷體"/>
              </w:rPr>
            </w:pPr>
            <w:r w:rsidRPr="00546948">
              <w:rPr>
                <w:rFonts w:ascii="Times New Roman" w:eastAsia="標楷體" w:hAnsi="Times New Roman" w:cs="標楷體"/>
              </w:rPr>
              <w:t>6.</w:t>
            </w:r>
            <w:r w:rsidRPr="00546948">
              <w:rPr>
                <w:rFonts w:ascii="Times New Roman" w:eastAsia="標楷體" w:hAnsi="Times New Roman" w:cs="標楷體"/>
              </w:rPr>
              <w:t>老年精神醫學</w:t>
            </w:r>
          </w:p>
        </w:tc>
        <w:tc>
          <w:tcPr>
            <w:tcW w:w="2700" w:type="dxa"/>
            <w:shd w:val="clear" w:color="auto" w:fill="FFFFFF"/>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至少</w:t>
            </w:r>
            <w:r w:rsidRPr="00546948">
              <w:rPr>
                <w:rFonts w:ascii="Times New Roman" w:eastAsia="標楷體" w:hAnsi="Times New Roman" w:cs="標楷體"/>
              </w:rPr>
              <w:t>20</w:t>
            </w:r>
            <w:r w:rsidRPr="00546948">
              <w:rPr>
                <w:rFonts w:ascii="Times New Roman" w:eastAsia="標楷體" w:hAnsi="Times New Roman" w:cs="標楷體"/>
              </w:rPr>
              <w:t>例，其中至</w:t>
            </w:r>
            <w:r w:rsidRPr="00546948">
              <w:rPr>
                <w:rFonts w:ascii="Times New Roman" w:eastAsia="標楷體" w:hAnsi="Times New Roman" w:cs="標楷體"/>
              </w:rPr>
              <w:br/>
            </w:r>
            <w:r w:rsidRPr="00546948">
              <w:rPr>
                <w:rFonts w:ascii="Times New Roman" w:eastAsia="標楷體" w:hAnsi="Times New Roman" w:cs="標楷體"/>
              </w:rPr>
              <w:t>少</w:t>
            </w:r>
            <w:r w:rsidRPr="00546948">
              <w:rPr>
                <w:rFonts w:ascii="Times New Roman" w:eastAsia="標楷體" w:hAnsi="Times New Roman" w:cs="標楷體"/>
              </w:rPr>
              <w:t>5</w:t>
            </w:r>
            <w:proofErr w:type="gramStart"/>
            <w:r w:rsidRPr="00546948">
              <w:rPr>
                <w:rFonts w:ascii="Times New Roman" w:eastAsia="標楷體" w:hAnsi="Times New Roman" w:cs="標楷體"/>
              </w:rPr>
              <w:t>例須為</w:t>
            </w:r>
            <w:proofErr w:type="gramEnd"/>
            <w:r w:rsidRPr="00546948">
              <w:rPr>
                <w:rFonts w:ascii="Times New Roman" w:eastAsia="標楷體" w:hAnsi="Times New Roman" w:cs="標楷體"/>
              </w:rPr>
              <w:t>失智症個案</w:t>
            </w:r>
          </w:p>
        </w:tc>
        <w:tc>
          <w:tcPr>
            <w:tcW w:w="3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蔡佳芬、劉慕恩醫師</w:t>
            </w:r>
          </w:p>
        </w:tc>
      </w:tr>
      <w:tr w:rsidR="00546948" w:rsidRPr="00546948">
        <w:trPr>
          <w:trHeight w:val="240"/>
        </w:trPr>
        <w:tc>
          <w:tcPr>
            <w:tcW w:w="570" w:type="dxa"/>
            <w:vMerge/>
            <w:shd w:val="clear" w:color="auto" w:fill="FFFFFF"/>
          </w:tcPr>
          <w:p w:rsidR="00D12870" w:rsidRPr="00546948" w:rsidRDefault="00D12870">
            <w:pPr>
              <w:widowControl w:val="0"/>
              <w:tabs>
                <w:tab w:val="left" w:pos="720"/>
              </w:tabs>
              <w:rPr>
                <w:rFonts w:ascii="Times New Roman" w:eastAsia="標楷體" w:hAnsi="Times New Roman" w:cs="標楷體"/>
              </w:rPr>
            </w:pPr>
          </w:p>
        </w:tc>
        <w:tc>
          <w:tcPr>
            <w:tcW w:w="3120" w:type="dxa"/>
            <w:shd w:val="clear" w:color="auto" w:fill="FFFFFF"/>
          </w:tcPr>
          <w:p w:rsidR="00D12870" w:rsidRPr="00546948" w:rsidRDefault="00410A68">
            <w:pPr>
              <w:widowControl w:val="0"/>
              <w:tabs>
                <w:tab w:val="left" w:pos="152"/>
              </w:tabs>
              <w:ind w:left="152" w:hanging="152"/>
              <w:rPr>
                <w:rFonts w:ascii="Times New Roman" w:eastAsia="標楷體" w:hAnsi="Times New Roman" w:cs="標楷體"/>
              </w:rPr>
            </w:pPr>
            <w:r w:rsidRPr="00546948">
              <w:rPr>
                <w:rFonts w:ascii="Times New Roman" w:eastAsia="標楷體" w:hAnsi="Times New Roman" w:cs="標楷體"/>
              </w:rPr>
              <w:t>7.</w:t>
            </w:r>
            <w:r w:rsidRPr="00546948">
              <w:rPr>
                <w:rFonts w:ascii="Times New Roman" w:eastAsia="標楷體" w:hAnsi="Times New Roman" w:cs="標楷體"/>
              </w:rPr>
              <w:t>初級研究方法學</w:t>
            </w:r>
            <w:r w:rsidRPr="00546948">
              <w:rPr>
                <w:rFonts w:ascii="Times New Roman" w:eastAsia="標楷體" w:hAnsi="Times New Roman" w:cs="標楷體"/>
              </w:rPr>
              <w:t>:</w:t>
            </w:r>
            <w:r w:rsidRPr="00546948">
              <w:rPr>
                <w:rFonts w:ascii="Times New Roman" w:eastAsia="標楷體" w:hAnsi="Times New Roman" w:cs="標楷體"/>
              </w:rPr>
              <w:t>參與研究</w:t>
            </w:r>
            <w:r w:rsidRPr="00546948">
              <w:rPr>
                <w:rFonts w:ascii="Times New Roman" w:eastAsia="標楷體" w:hAnsi="Times New Roman" w:cs="標楷體"/>
              </w:rPr>
              <w:t xml:space="preserve"> (</w:t>
            </w:r>
            <w:r w:rsidRPr="00546948">
              <w:rPr>
                <w:rFonts w:ascii="Times New Roman" w:eastAsia="標楷體" w:hAnsi="Times New Roman" w:cs="標楷體"/>
              </w:rPr>
              <w:t>含整理文獻，並至少有兩次專題報告，或一次專題報告及一次學會報告</w:t>
            </w:r>
            <w:r w:rsidRPr="00546948">
              <w:rPr>
                <w:rFonts w:ascii="Times New Roman" w:eastAsia="標楷體" w:hAnsi="Times New Roman" w:cs="標楷體"/>
              </w:rPr>
              <w:t>)</w:t>
            </w:r>
          </w:p>
        </w:tc>
        <w:tc>
          <w:tcPr>
            <w:tcW w:w="2700" w:type="dxa"/>
            <w:shd w:val="clear" w:color="auto" w:fill="FFFFFF"/>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R3</w:t>
            </w:r>
            <w:r w:rsidRPr="00546948">
              <w:rPr>
                <w:rFonts w:ascii="Times New Roman" w:eastAsia="標楷體" w:hAnsi="Times New Roman" w:cs="標楷體"/>
              </w:rPr>
              <w:t>，至少</w:t>
            </w:r>
            <w:r w:rsidRPr="00546948">
              <w:rPr>
                <w:rFonts w:ascii="Times New Roman" w:eastAsia="標楷體" w:hAnsi="Times New Roman" w:cs="標楷體"/>
              </w:rPr>
              <w:t>9</w:t>
            </w:r>
            <w:r w:rsidRPr="00546948">
              <w:rPr>
                <w:rFonts w:ascii="Times New Roman" w:eastAsia="標楷體" w:hAnsi="Times New Roman" w:cs="標楷體"/>
              </w:rPr>
              <w:t>小時</w:t>
            </w:r>
            <w:r w:rsidRPr="00546948">
              <w:rPr>
                <w:rFonts w:ascii="Times New Roman" w:eastAsia="標楷體" w:hAnsi="Times New Roman" w:cs="標楷體"/>
              </w:rPr>
              <w:br/>
              <w:t>(</w:t>
            </w:r>
            <w:r w:rsidRPr="00546948">
              <w:rPr>
                <w:rFonts w:ascii="Times New Roman" w:eastAsia="標楷體" w:hAnsi="Times New Roman" w:cs="標楷體"/>
              </w:rPr>
              <w:t>論文撰寫時間不計</w:t>
            </w:r>
            <w:r w:rsidRPr="00546948">
              <w:rPr>
                <w:rFonts w:ascii="Times New Roman" w:eastAsia="標楷體" w:hAnsi="Times New Roman" w:cs="標楷體"/>
              </w:rPr>
              <w:t>)</w:t>
            </w:r>
          </w:p>
          <w:p w:rsidR="00D12870" w:rsidRPr="00546948" w:rsidRDefault="00D12870">
            <w:pPr>
              <w:widowControl w:val="0"/>
              <w:rPr>
                <w:rFonts w:ascii="Times New Roman" w:eastAsia="標楷體" w:hAnsi="Times New Roman" w:cs="標楷體"/>
              </w:rPr>
            </w:pPr>
          </w:p>
        </w:tc>
        <w:tc>
          <w:tcPr>
            <w:tcW w:w="3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蔡世仁、白雅美、陳牧宏醫師</w:t>
            </w:r>
          </w:p>
        </w:tc>
      </w:tr>
      <w:tr w:rsidR="00546948" w:rsidRPr="00546948">
        <w:trPr>
          <w:trHeight w:val="240"/>
        </w:trPr>
        <w:tc>
          <w:tcPr>
            <w:tcW w:w="570" w:type="dxa"/>
            <w:vMerge w:val="restart"/>
            <w:shd w:val="clear" w:color="auto" w:fill="FFFFFF"/>
          </w:tcPr>
          <w:p w:rsidR="00D12870" w:rsidRPr="00546948" w:rsidRDefault="00410A68">
            <w:pPr>
              <w:widowControl w:val="0"/>
              <w:tabs>
                <w:tab w:val="left" w:pos="720"/>
              </w:tabs>
              <w:ind w:left="720" w:hanging="720"/>
              <w:rPr>
                <w:rFonts w:ascii="Times New Roman" w:eastAsia="標楷體" w:hAnsi="Times New Roman" w:cs="標楷體"/>
              </w:rPr>
            </w:pPr>
            <w:r w:rsidRPr="00546948">
              <w:rPr>
                <w:rFonts w:ascii="Times New Roman" w:eastAsia="標楷體" w:hAnsi="Times New Roman" w:cs="標楷體"/>
              </w:rPr>
              <w:t>R4</w:t>
            </w:r>
          </w:p>
        </w:tc>
        <w:tc>
          <w:tcPr>
            <w:tcW w:w="3120" w:type="dxa"/>
            <w:shd w:val="clear" w:color="auto" w:fill="FFFFFF"/>
          </w:tcPr>
          <w:p w:rsidR="00D12870" w:rsidRPr="00546948" w:rsidRDefault="00410A68">
            <w:pPr>
              <w:widowControl w:val="0"/>
              <w:tabs>
                <w:tab w:val="left" w:pos="-23"/>
              </w:tabs>
              <w:rPr>
                <w:rFonts w:ascii="Times New Roman" w:eastAsia="標楷體" w:hAnsi="Times New Roman" w:cs="標楷體"/>
              </w:rPr>
            </w:pPr>
            <w:r w:rsidRPr="00546948">
              <w:rPr>
                <w:rFonts w:ascii="Times New Roman" w:eastAsia="標楷體" w:hAnsi="Times New Roman" w:cs="標楷體"/>
              </w:rPr>
              <w:t xml:space="preserve">1. </w:t>
            </w:r>
            <w:r w:rsidRPr="00546948">
              <w:rPr>
                <w:rFonts w:ascii="Times New Roman" w:eastAsia="標楷體" w:hAnsi="Times New Roman" w:cs="標楷體"/>
              </w:rPr>
              <w:t>行政精神醫學</w:t>
            </w:r>
            <w:r w:rsidRPr="00546948">
              <w:rPr>
                <w:rFonts w:ascii="Times New Roman" w:eastAsia="標楷體" w:hAnsi="Times New Roman" w:cs="標楷體"/>
              </w:rPr>
              <w:t>(</w:t>
            </w:r>
            <w:r w:rsidRPr="00546948">
              <w:rPr>
                <w:rFonts w:ascii="Times New Roman" w:eastAsia="標楷體" w:hAnsi="Times New Roman" w:cs="標楷體"/>
              </w:rPr>
              <w:t>含相當總醫師之領導能力及學習行</w:t>
            </w:r>
            <w:r w:rsidRPr="00546948">
              <w:rPr>
                <w:rFonts w:ascii="Times New Roman" w:eastAsia="標楷體" w:hAnsi="Times New Roman" w:cs="標楷體"/>
              </w:rPr>
              <w:lastRenderedPageBreak/>
              <w:t>政、資訊管理訓練</w:t>
            </w:r>
            <w:r w:rsidRPr="00546948">
              <w:rPr>
                <w:rFonts w:ascii="Times New Roman" w:eastAsia="標楷體" w:hAnsi="Times New Roman" w:cs="標楷體"/>
              </w:rPr>
              <w:t>)</w:t>
            </w:r>
          </w:p>
        </w:tc>
        <w:tc>
          <w:tcPr>
            <w:tcW w:w="2700" w:type="dxa"/>
            <w:shd w:val="clear" w:color="auto" w:fill="FFFFFF"/>
          </w:tcPr>
          <w:p w:rsidR="00D12870" w:rsidRPr="00546948" w:rsidRDefault="00410A68">
            <w:pPr>
              <w:widowControl w:val="0"/>
              <w:ind w:left="717" w:hanging="715"/>
              <w:rPr>
                <w:rFonts w:ascii="Times New Roman" w:eastAsia="標楷體" w:hAnsi="Times New Roman" w:cs="標楷體"/>
              </w:rPr>
            </w:pPr>
            <w:r w:rsidRPr="00546948">
              <w:rPr>
                <w:rFonts w:ascii="Times New Roman" w:eastAsia="標楷體" w:hAnsi="Times New Roman" w:cs="標楷體"/>
              </w:rPr>
              <w:lastRenderedPageBreak/>
              <w:t>至少</w:t>
            </w:r>
            <w:r w:rsidRPr="00546948">
              <w:rPr>
                <w:rFonts w:ascii="Times New Roman" w:eastAsia="標楷體" w:hAnsi="Times New Roman" w:cs="標楷體"/>
              </w:rPr>
              <w:t>3</w:t>
            </w:r>
            <w:r w:rsidRPr="00546948">
              <w:rPr>
                <w:rFonts w:ascii="Times New Roman" w:eastAsia="標楷體" w:hAnsi="Times New Roman" w:cs="標楷體"/>
              </w:rPr>
              <w:t>個月</w:t>
            </w:r>
          </w:p>
        </w:tc>
        <w:tc>
          <w:tcPr>
            <w:tcW w:w="3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部、科主任</w:t>
            </w:r>
          </w:p>
        </w:tc>
      </w:tr>
      <w:tr w:rsidR="00546948" w:rsidRPr="00546948">
        <w:trPr>
          <w:trHeight w:val="1220"/>
        </w:trPr>
        <w:tc>
          <w:tcPr>
            <w:tcW w:w="570" w:type="dxa"/>
            <w:vMerge/>
            <w:shd w:val="clear" w:color="auto" w:fill="FFFFFF"/>
          </w:tcPr>
          <w:p w:rsidR="00D12870" w:rsidRPr="00546948" w:rsidRDefault="00D12870">
            <w:pPr>
              <w:widowControl w:val="0"/>
              <w:tabs>
                <w:tab w:val="left" w:pos="720"/>
              </w:tabs>
              <w:rPr>
                <w:rFonts w:ascii="Times New Roman" w:eastAsia="標楷體" w:hAnsi="Times New Roman" w:cs="標楷體"/>
              </w:rPr>
            </w:pPr>
          </w:p>
        </w:tc>
        <w:tc>
          <w:tcPr>
            <w:tcW w:w="3120" w:type="dxa"/>
            <w:shd w:val="clear" w:color="auto" w:fill="FFFFFF"/>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 xml:space="preserve">2. </w:t>
            </w:r>
            <w:r w:rsidRPr="00546948">
              <w:rPr>
                <w:rFonts w:ascii="Times New Roman" w:eastAsia="標楷體" w:hAnsi="Times New Roman" w:cs="標楷體"/>
              </w:rPr>
              <w:t>進階心理治療訓練</w:t>
            </w:r>
            <w:r w:rsidRPr="00546948">
              <w:rPr>
                <w:rFonts w:ascii="Times New Roman" w:eastAsia="標楷體" w:hAnsi="Times New Roman" w:cs="標楷體"/>
              </w:rPr>
              <w:t xml:space="preserve"> </w:t>
            </w:r>
            <w:r w:rsidRPr="00546948">
              <w:rPr>
                <w:rFonts w:ascii="Times New Roman" w:eastAsia="標楷體" w:hAnsi="Times New Roman" w:cs="標楷體"/>
              </w:rPr>
              <w:t>（包含個別、團體及家族，模式包含認知行為及動力）</w:t>
            </w:r>
          </w:p>
        </w:tc>
        <w:tc>
          <w:tcPr>
            <w:tcW w:w="2700" w:type="dxa"/>
            <w:shd w:val="clear" w:color="auto" w:fill="FFFFFF"/>
            <w:vAlign w:val="center"/>
          </w:tcPr>
          <w:p w:rsidR="00D12870" w:rsidRPr="00546948" w:rsidRDefault="00410A68">
            <w:pPr>
              <w:widowControl w:val="0"/>
              <w:ind w:left="-29"/>
              <w:rPr>
                <w:rFonts w:ascii="Times New Roman" w:eastAsia="標楷體" w:hAnsi="Times New Roman" w:cs="標楷體"/>
              </w:rPr>
            </w:pPr>
            <w:r w:rsidRPr="00546948">
              <w:rPr>
                <w:rFonts w:ascii="Times New Roman" w:eastAsia="標楷體" w:hAnsi="Times New Roman" w:cs="標楷體"/>
              </w:rPr>
              <w:t>R3-R4</w:t>
            </w:r>
          </w:p>
        </w:tc>
        <w:tc>
          <w:tcPr>
            <w:tcW w:w="3585" w:type="dxa"/>
            <w:vAlign w:val="center"/>
          </w:tcPr>
          <w:p w:rsidR="00EC1783" w:rsidRPr="00546948" w:rsidRDefault="00EC1783" w:rsidP="00EC1783">
            <w:pPr>
              <w:rPr>
                <w:rFonts w:ascii="Times New Roman" w:eastAsia="標楷體" w:hAnsi="Times New Roman" w:cs="標楷體"/>
              </w:rPr>
            </w:pPr>
            <w:r w:rsidRPr="00546948">
              <w:rPr>
                <w:rFonts w:ascii="Times New Roman" w:eastAsia="標楷體" w:hAnsi="Times New Roman" w:cs="標楷體"/>
              </w:rPr>
              <w:t>個別心理治療：楊明敏、黃凱琳醫師</w:t>
            </w:r>
            <w:r w:rsidRPr="00546948">
              <w:rPr>
                <w:rFonts w:ascii="Times New Roman" w:eastAsia="標楷體" w:hAnsi="Times New Roman" w:cs="標楷體"/>
              </w:rPr>
              <w:t xml:space="preserve">; </w:t>
            </w:r>
            <w:r w:rsidRPr="00546948">
              <w:rPr>
                <w:rFonts w:ascii="Times New Roman" w:eastAsia="標楷體" w:hAnsi="Times New Roman" w:cs="標楷體"/>
              </w:rPr>
              <w:t>團體心理治療：林韋丞醫師</w:t>
            </w:r>
            <w:r w:rsidRPr="00546948">
              <w:rPr>
                <w:rFonts w:ascii="Times New Roman" w:eastAsia="標楷體" w:hAnsi="Times New Roman" w:cs="標楷體"/>
              </w:rPr>
              <w:t>;</w:t>
            </w:r>
            <w:r w:rsidRPr="00546948">
              <w:rPr>
                <w:rFonts w:ascii="Times New Roman" w:eastAsia="標楷體" w:hAnsi="Times New Roman" w:cs="標楷體"/>
              </w:rPr>
              <w:t>家族治療：徐如維、黃凱琳醫師</w:t>
            </w:r>
          </w:p>
          <w:p w:rsidR="00D12870" w:rsidRPr="00546948" w:rsidRDefault="00D12870">
            <w:pPr>
              <w:widowControl w:val="0"/>
              <w:ind w:left="-4" w:hanging="1078"/>
              <w:rPr>
                <w:rFonts w:ascii="Times New Roman" w:eastAsia="標楷體" w:hAnsi="Times New Roman" w:cs="標楷體"/>
              </w:rPr>
            </w:pPr>
          </w:p>
        </w:tc>
      </w:tr>
      <w:tr w:rsidR="00546948" w:rsidRPr="00546948">
        <w:trPr>
          <w:trHeight w:val="240"/>
        </w:trPr>
        <w:tc>
          <w:tcPr>
            <w:tcW w:w="570" w:type="dxa"/>
            <w:vMerge/>
            <w:shd w:val="clear" w:color="auto" w:fill="FFFFFF"/>
          </w:tcPr>
          <w:p w:rsidR="00D12870" w:rsidRPr="00546948" w:rsidRDefault="00D12870">
            <w:pPr>
              <w:widowControl w:val="0"/>
              <w:tabs>
                <w:tab w:val="left" w:pos="720"/>
              </w:tabs>
              <w:rPr>
                <w:rFonts w:ascii="Times New Roman" w:eastAsia="標楷體" w:hAnsi="Times New Roman" w:cs="標楷體"/>
              </w:rPr>
            </w:pPr>
          </w:p>
        </w:tc>
        <w:tc>
          <w:tcPr>
            <w:tcW w:w="3120" w:type="dxa"/>
            <w:shd w:val="clear" w:color="auto" w:fill="FFFFFF"/>
          </w:tcPr>
          <w:p w:rsidR="00D12870" w:rsidRPr="00546948" w:rsidRDefault="00410A68">
            <w:pPr>
              <w:widowControl w:val="0"/>
              <w:tabs>
                <w:tab w:val="left" w:pos="255"/>
              </w:tabs>
              <w:ind w:left="255" w:hanging="255"/>
              <w:rPr>
                <w:rFonts w:ascii="Times New Roman" w:eastAsia="標楷體" w:hAnsi="Times New Roman" w:cs="標楷體"/>
              </w:rPr>
            </w:pPr>
            <w:r w:rsidRPr="00546948">
              <w:rPr>
                <w:rFonts w:ascii="Times New Roman" w:eastAsia="標楷體" w:hAnsi="Times New Roman" w:cs="標楷體"/>
              </w:rPr>
              <w:t>3.</w:t>
            </w:r>
            <w:r w:rsidRPr="00546948">
              <w:rPr>
                <w:rFonts w:ascii="Times New Roman" w:eastAsia="標楷體" w:hAnsi="Times New Roman" w:cs="標楷體"/>
              </w:rPr>
              <w:t>司法精神鑑定</w:t>
            </w:r>
            <w:r w:rsidRPr="00546948">
              <w:rPr>
                <w:rFonts w:ascii="Times New Roman" w:eastAsia="標楷體" w:hAnsi="Times New Roman" w:cs="標楷體"/>
              </w:rPr>
              <w:t>(</w:t>
            </w:r>
            <w:r w:rsidRPr="00546948">
              <w:rPr>
                <w:rFonts w:ascii="Times New Roman" w:eastAsia="標楷體" w:hAnsi="Times New Roman" w:cs="標楷體"/>
              </w:rPr>
              <w:t>至少</w:t>
            </w:r>
            <w:r w:rsidRPr="00546948">
              <w:rPr>
                <w:rFonts w:ascii="Times New Roman" w:eastAsia="標楷體" w:hAnsi="Times New Roman" w:cs="標楷體"/>
              </w:rPr>
              <w:t>10</w:t>
            </w:r>
            <w:r w:rsidRPr="00546948">
              <w:rPr>
                <w:rFonts w:ascii="Times New Roman" w:eastAsia="標楷體" w:hAnsi="Times New Roman" w:cs="標楷體"/>
              </w:rPr>
              <w:t>例，其中</w:t>
            </w:r>
            <w:r w:rsidRPr="00546948">
              <w:rPr>
                <w:rFonts w:ascii="Times New Roman" w:eastAsia="標楷體" w:hAnsi="Times New Roman" w:cs="標楷體"/>
              </w:rPr>
              <w:t>5</w:t>
            </w:r>
            <w:proofErr w:type="gramStart"/>
            <w:r w:rsidRPr="00546948">
              <w:rPr>
                <w:rFonts w:ascii="Times New Roman" w:eastAsia="標楷體" w:hAnsi="Times New Roman" w:cs="標楷體"/>
              </w:rPr>
              <w:t>例得參加</w:t>
            </w:r>
            <w:proofErr w:type="gramEnd"/>
            <w:r w:rsidRPr="00546948">
              <w:rPr>
                <w:rFonts w:ascii="Times New Roman" w:eastAsia="標楷體" w:hAnsi="Times New Roman" w:cs="標楷體"/>
              </w:rPr>
              <w:t>台灣精神醫學會或相當於司法精神醫學學術委員會所辦理之案例分享研討會取代</w:t>
            </w:r>
            <w:r w:rsidRPr="00546948">
              <w:rPr>
                <w:rFonts w:ascii="Times New Roman" w:eastAsia="標楷體" w:hAnsi="Times New Roman" w:cs="標楷體"/>
              </w:rPr>
              <w:t>)</w:t>
            </w:r>
          </w:p>
        </w:tc>
        <w:tc>
          <w:tcPr>
            <w:tcW w:w="2700" w:type="dxa"/>
            <w:shd w:val="clear" w:color="auto" w:fill="FFFFFF"/>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受訓案例類型應有學會公布之其中至少四種類型</w:t>
            </w:r>
            <w:r w:rsidRPr="00546948">
              <w:rPr>
                <w:rFonts w:ascii="Times New Roman" w:eastAsia="標楷體" w:hAnsi="Times New Roman" w:cs="標楷體"/>
              </w:rPr>
              <w:t>:</w:t>
            </w:r>
            <w:r w:rsidRPr="00546948">
              <w:rPr>
                <w:rFonts w:ascii="Times New Roman" w:eastAsia="標楷體" w:hAnsi="Times New Roman" w:cs="標楷體"/>
              </w:rPr>
              <w:t>強制住院、輔助宣告、</w:t>
            </w:r>
            <w:proofErr w:type="gramStart"/>
            <w:r w:rsidRPr="00546948">
              <w:rPr>
                <w:rFonts w:ascii="Times New Roman" w:eastAsia="標楷體" w:hAnsi="Times New Roman" w:cs="標楷體"/>
              </w:rPr>
              <w:t>性侵及家性暴</w:t>
            </w:r>
            <w:proofErr w:type="gramEnd"/>
            <w:r w:rsidRPr="00546948">
              <w:rPr>
                <w:rFonts w:ascii="Times New Roman" w:eastAsia="標楷體" w:hAnsi="Times New Roman" w:cs="標楷體"/>
              </w:rPr>
              <w:t>、刑事案件。</w:t>
            </w:r>
          </w:p>
        </w:tc>
        <w:tc>
          <w:tcPr>
            <w:tcW w:w="3585"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楊誠弘、劉英杰醫師</w:t>
            </w:r>
          </w:p>
        </w:tc>
      </w:tr>
      <w:tr w:rsidR="00546948" w:rsidRPr="00546948">
        <w:trPr>
          <w:trHeight w:val="240"/>
        </w:trPr>
        <w:tc>
          <w:tcPr>
            <w:tcW w:w="570" w:type="dxa"/>
            <w:vMerge/>
            <w:shd w:val="clear" w:color="auto" w:fill="FFFFFF"/>
          </w:tcPr>
          <w:p w:rsidR="00D12870" w:rsidRPr="00546948" w:rsidRDefault="00D12870">
            <w:pPr>
              <w:widowControl w:val="0"/>
              <w:tabs>
                <w:tab w:val="left" w:pos="720"/>
              </w:tabs>
              <w:rPr>
                <w:rFonts w:ascii="Times New Roman" w:eastAsia="標楷體" w:hAnsi="Times New Roman" w:cs="標楷體"/>
              </w:rPr>
            </w:pPr>
          </w:p>
        </w:tc>
        <w:tc>
          <w:tcPr>
            <w:tcW w:w="3120" w:type="dxa"/>
            <w:shd w:val="clear" w:color="auto" w:fill="FFFFFF"/>
          </w:tcPr>
          <w:p w:rsidR="00D12870" w:rsidRPr="00546948" w:rsidRDefault="00410A68">
            <w:pPr>
              <w:widowControl w:val="0"/>
              <w:tabs>
                <w:tab w:val="left" w:pos="720"/>
              </w:tabs>
              <w:rPr>
                <w:rFonts w:ascii="Times New Roman" w:eastAsia="標楷體" w:hAnsi="Times New Roman" w:cs="標楷體"/>
              </w:rPr>
            </w:pPr>
            <w:r w:rsidRPr="00546948">
              <w:rPr>
                <w:rFonts w:ascii="Times New Roman" w:eastAsia="標楷體" w:hAnsi="Times New Roman" w:cs="標楷體"/>
              </w:rPr>
              <w:t>4.</w:t>
            </w:r>
            <w:r w:rsidRPr="00546948">
              <w:rPr>
                <w:rFonts w:ascii="Times New Roman" w:eastAsia="標楷體" w:hAnsi="Times New Roman" w:cs="標楷體"/>
              </w:rPr>
              <w:t>兒童青少年精神醫療訓練</w:t>
            </w:r>
          </w:p>
        </w:tc>
        <w:tc>
          <w:tcPr>
            <w:tcW w:w="2700" w:type="dxa"/>
            <w:shd w:val="clear" w:color="auto" w:fill="FFFFFF"/>
          </w:tcPr>
          <w:p w:rsidR="00D12870" w:rsidRPr="00546948" w:rsidRDefault="00410A68">
            <w:pPr>
              <w:widowControl w:val="0"/>
              <w:ind w:left="2" w:firstLine="2"/>
              <w:rPr>
                <w:rFonts w:ascii="Times New Roman" w:eastAsia="標楷體" w:hAnsi="Times New Roman" w:cs="標楷體"/>
              </w:rPr>
            </w:pPr>
            <w:r w:rsidRPr="00546948">
              <w:rPr>
                <w:rFonts w:ascii="Times New Roman" w:eastAsia="標楷體" w:hAnsi="Times New Roman" w:cs="標楷體"/>
              </w:rPr>
              <w:t>至少</w:t>
            </w:r>
            <w:r w:rsidRPr="00546948">
              <w:rPr>
                <w:rFonts w:ascii="Times New Roman" w:eastAsia="標楷體" w:hAnsi="Times New Roman" w:cs="標楷體"/>
              </w:rPr>
              <w:t>20</w:t>
            </w:r>
            <w:r w:rsidRPr="00546948">
              <w:rPr>
                <w:rFonts w:ascii="Times New Roman" w:eastAsia="標楷體" w:hAnsi="Times New Roman" w:cs="標楷體"/>
              </w:rPr>
              <w:t>例</w:t>
            </w:r>
            <w:r w:rsidRPr="00546948">
              <w:rPr>
                <w:rFonts w:ascii="Times New Roman" w:eastAsia="標楷體" w:hAnsi="Times New Roman" w:cs="標楷體"/>
              </w:rPr>
              <w:t>(</w:t>
            </w:r>
            <w:proofErr w:type="gramStart"/>
            <w:r w:rsidRPr="00546948">
              <w:rPr>
                <w:rFonts w:hint="eastAsia"/>
              </w:rPr>
              <w:t>≦</w:t>
            </w:r>
            <w:proofErr w:type="gramEnd"/>
            <w:r w:rsidRPr="00546948">
              <w:rPr>
                <w:rFonts w:ascii="Times New Roman" w:eastAsia="標楷體" w:hAnsi="Times New Roman" w:cs="標楷體"/>
              </w:rPr>
              <w:t>6</w:t>
            </w:r>
            <w:r w:rsidRPr="00546948">
              <w:rPr>
                <w:rFonts w:ascii="Times New Roman" w:eastAsia="標楷體" w:hAnsi="Times New Roman" w:cs="標楷體"/>
              </w:rPr>
              <w:t>歲，至少</w:t>
            </w:r>
            <w:r w:rsidRPr="00546948">
              <w:rPr>
                <w:rFonts w:ascii="Times New Roman" w:eastAsia="標楷體" w:hAnsi="Times New Roman" w:cs="標楷體"/>
              </w:rPr>
              <w:t>5</w:t>
            </w:r>
            <w:r w:rsidRPr="00546948">
              <w:rPr>
                <w:rFonts w:ascii="Times New Roman" w:eastAsia="標楷體" w:hAnsi="Times New Roman" w:cs="標楷體"/>
              </w:rPr>
              <w:t>例；</w:t>
            </w:r>
            <w:r w:rsidRPr="00546948">
              <w:rPr>
                <w:rFonts w:ascii="Times New Roman" w:eastAsia="標楷體" w:hAnsi="Times New Roman" w:cs="標楷體"/>
              </w:rPr>
              <w:t>7-12</w:t>
            </w:r>
            <w:r w:rsidRPr="00546948">
              <w:rPr>
                <w:rFonts w:ascii="Times New Roman" w:eastAsia="標楷體" w:hAnsi="Times New Roman" w:cs="標楷體"/>
              </w:rPr>
              <w:t>歲，至少</w:t>
            </w:r>
            <w:r w:rsidRPr="00546948">
              <w:rPr>
                <w:rFonts w:ascii="Times New Roman" w:eastAsia="標楷體" w:hAnsi="Times New Roman" w:cs="標楷體"/>
              </w:rPr>
              <w:t>5</w:t>
            </w:r>
            <w:r w:rsidRPr="00546948">
              <w:rPr>
                <w:rFonts w:ascii="Times New Roman" w:eastAsia="標楷體" w:hAnsi="Times New Roman" w:cs="標楷體"/>
              </w:rPr>
              <w:t>例；</w:t>
            </w:r>
            <w:r w:rsidRPr="00546948">
              <w:rPr>
                <w:rFonts w:ascii="Times New Roman" w:eastAsia="標楷體" w:hAnsi="Times New Roman" w:cs="標楷體"/>
              </w:rPr>
              <w:t>13-18</w:t>
            </w:r>
            <w:r w:rsidRPr="00546948">
              <w:rPr>
                <w:rFonts w:ascii="Times New Roman" w:eastAsia="標楷體" w:hAnsi="Times New Roman" w:cs="標楷體"/>
              </w:rPr>
              <w:t>歲，至少</w:t>
            </w:r>
            <w:r w:rsidRPr="00546948">
              <w:rPr>
                <w:rFonts w:ascii="Times New Roman" w:eastAsia="標楷體" w:hAnsi="Times New Roman" w:cs="標楷體"/>
              </w:rPr>
              <w:t>5</w:t>
            </w:r>
            <w:r w:rsidRPr="00546948">
              <w:rPr>
                <w:rFonts w:ascii="Times New Roman" w:eastAsia="標楷體" w:hAnsi="Times New Roman" w:cs="標楷體"/>
              </w:rPr>
              <w:t>例</w:t>
            </w:r>
            <w:r w:rsidRPr="00546948">
              <w:rPr>
                <w:rFonts w:ascii="Times New Roman" w:eastAsia="標楷體" w:hAnsi="Times New Roman" w:cs="標楷體"/>
              </w:rPr>
              <w:t>)</w:t>
            </w:r>
            <w:r w:rsidRPr="00546948">
              <w:rPr>
                <w:rFonts w:ascii="Times New Roman" w:eastAsia="標楷體" w:hAnsi="Times New Roman" w:cs="標楷體"/>
              </w:rPr>
              <w:t>至少</w:t>
            </w:r>
            <w:r w:rsidRPr="00546948">
              <w:rPr>
                <w:rFonts w:ascii="Times New Roman" w:eastAsia="標楷體" w:hAnsi="Times New Roman" w:cs="標楷體"/>
              </w:rPr>
              <w:t>3</w:t>
            </w:r>
            <w:r w:rsidRPr="00546948">
              <w:rPr>
                <w:rFonts w:ascii="Times New Roman" w:eastAsia="標楷體" w:hAnsi="Times New Roman" w:cs="標楷體"/>
              </w:rPr>
              <w:t>個月</w:t>
            </w:r>
          </w:p>
        </w:tc>
        <w:tc>
          <w:tcPr>
            <w:tcW w:w="3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徐如維、黃凱琳、陳牧宏、陳映雪醫師</w:t>
            </w:r>
          </w:p>
        </w:tc>
      </w:tr>
    </w:tbl>
    <w:p w:rsidR="00D12870" w:rsidRPr="00546948" w:rsidRDefault="00410A68">
      <w:pPr>
        <w:widowControl w:val="0"/>
        <w:ind w:firstLine="601"/>
        <w:jc w:val="both"/>
        <w:rPr>
          <w:rFonts w:ascii="Times New Roman" w:eastAsia="標楷體" w:hAnsi="Times New Roman" w:cs="標楷體"/>
          <w:b/>
          <w:sz w:val="30"/>
          <w:szCs w:val="30"/>
        </w:rPr>
      </w:pPr>
      <w:bookmarkStart w:id="0" w:name="gjdgxs" w:colFirst="0" w:colLast="0"/>
      <w:bookmarkEnd w:id="0"/>
      <w:r w:rsidRPr="00546948">
        <w:rPr>
          <w:rFonts w:ascii="Times New Roman" w:eastAsia="標楷體" w:hAnsi="Times New Roman" w:cs="標楷體"/>
          <w:b/>
          <w:sz w:val="30"/>
          <w:szCs w:val="30"/>
        </w:rPr>
        <w:t xml:space="preserve"> </w:t>
      </w:r>
    </w:p>
    <w:p w:rsidR="00D12870" w:rsidRPr="00546948" w:rsidRDefault="00410A68">
      <w:pPr>
        <w:widowControl w:val="0"/>
        <w:ind w:firstLine="601"/>
        <w:rPr>
          <w:rFonts w:ascii="Times New Roman" w:eastAsia="標楷體" w:hAnsi="Times New Roman" w:cs="標楷體"/>
        </w:rPr>
      </w:pPr>
      <w:r w:rsidRPr="00546948">
        <w:rPr>
          <w:rFonts w:ascii="Times New Roman" w:eastAsia="標楷體" w:hAnsi="Times New Roman" w:cs="標楷體"/>
          <w:b/>
        </w:rPr>
        <w:t>第二部分：必修與選修課堂課程表</w:t>
      </w:r>
    </w:p>
    <w:tbl>
      <w:tblPr>
        <w:tblStyle w:val="a6"/>
        <w:tblW w:w="9550"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6378"/>
        <w:gridCol w:w="2605"/>
      </w:tblGrid>
      <w:tr w:rsidR="00546948" w:rsidRPr="00546948">
        <w:trPr>
          <w:trHeight w:val="620"/>
        </w:trPr>
        <w:tc>
          <w:tcPr>
            <w:tcW w:w="567" w:type="dxa"/>
            <w:vAlign w:val="center"/>
          </w:tcPr>
          <w:p w:rsidR="00D12870" w:rsidRPr="00546948" w:rsidRDefault="00D12870">
            <w:pPr>
              <w:widowControl w:val="0"/>
              <w:jc w:val="center"/>
              <w:rPr>
                <w:rFonts w:ascii="Times New Roman" w:eastAsia="標楷體" w:hAnsi="Times New Roman" w:cs="標楷體"/>
              </w:rPr>
            </w:pPr>
            <w:bookmarkStart w:id="1" w:name="30j0zll" w:colFirst="0" w:colLast="0"/>
            <w:bookmarkEnd w:id="1"/>
          </w:p>
        </w:tc>
        <w:tc>
          <w:tcPr>
            <w:tcW w:w="6378"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項目</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負責或協調醫師</w:t>
            </w:r>
          </w:p>
        </w:tc>
      </w:tr>
      <w:tr w:rsidR="00546948" w:rsidRPr="00546948">
        <w:trPr>
          <w:trHeight w:val="460"/>
        </w:trPr>
        <w:tc>
          <w:tcPr>
            <w:tcW w:w="567" w:type="dxa"/>
            <w:vMerge w:val="restart"/>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R1</w:t>
            </w: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生物精神醫學暨精神藥理學</w:t>
            </w:r>
            <w:r w:rsidRPr="00546948">
              <w:rPr>
                <w:rFonts w:ascii="Times New Roman" w:eastAsia="標楷體" w:hAnsi="Times New Roman" w:cs="標楷體"/>
              </w:rPr>
              <w:t>(</w:t>
            </w:r>
            <w:r w:rsidRPr="00546948">
              <w:rPr>
                <w:rFonts w:ascii="Times New Roman" w:eastAsia="標楷體" w:hAnsi="Times New Roman" w:cs="標楷體"/>
              </w:rPr>
              <w:t>至少</w:t>
            </w:r>
            <w:r w:rsidRPr="00546948">
              <w:rPr>
                <w:rFonts w:ascii="Times New Roman" w:eastAsia="標楷體" w:hAnsi="Times New Roman" w:cs="標楷體"/>
              </w:rPr>
              <w:t>18</w:t>
            </w:r>
            <w:r w:rsidRPr="00546948">
              <w:rPr>
                <w:rFonts w:ascii="Times New Roman" w:eastAsia="標楷體" w:hAnsi="Times New Roman" w:cs="標楷體"/>
              </w:rPr>
              <w:t>小時</w:t>
            </w:r>
            <w:r w:rsidRPr="00546948">
              <w:rPr>
                <w:rFonts w:ascii="Times New Roman" w:eastAsia="標楷體" w:hAnsi="Times New Roman" w:cs="標楷體"/>
              </w:rPr>
              <w:t>)</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蔡世仁</w:t>
            </w:r>
            <w:r w:rsidR="00561BC0" w:rsidRPr="00546948">
              <w:rPr>
                <w:rFonts w:ascii="Times New Roman" w:eastAsia="標楷體" w:hAnsi="Times New Roman" w:cs="標楷體" w:hint="eastAsia"/>
              </w:rPr>
              <w:t>、白雅美</w:t>
            </w:r>
          </w:p>
        </w:tc>
      </w:tr>
      <w:tr w:rsidR="00546948" w:rsidRPr="00546948">
        <w:trPr>
          <w:trHeight w:val="400"/>
        </w:trPr>
        <w:tc>
          <w:tcPr>
            <w:tcW w:w="567" w:type="dxa"/>
            <w:vMerge/>
            <w:vAlign w:val="center"/>
          </w:tcPr>
          <w:p w:rsidR="00D12870" w:rsidRPr="00546948" w:rsidRDefault="00D12870">
            <w:pPr>
              <w:widowControl w:val="0"/>
              <w:jc w:val="center"/>
              <w:rPr>
                <w:rFonts w:ascii="Times New Roman" w:eastAsia="標楷體" w:hAnsi="Times New Roman" w:cs="標楷體"/>
              </w:rPr>
            </w:pP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精神科會談、症狀學與診斷學</w:t>
            </w:r>
            <w:r w:rsidRPr="00546948">
              <w:rPr>
                <w:rFonts w:ascii="Times New Roman" w:eastAsia="標楷體" w:hAnsi="Times New Roman" w:cs="標楷體"/>
              </w:rPr>
              <w:t>(</w:t>
            </w:r>
            <w:r w:rsidRPr="00546948">
              <w:rPr>
                <w:rFonts w:ascii="Times New Roman" w:eastAsia="標楷體" w:hAnsi="Times New Roman" w:cs="標楷體"/>
              </w:rPr>
              <w:t>至少</w:t>
            </w:r>
            <w:r w:rsidRPr="00546948">
              <w:rPr>
                <w:rFonts w:ascii="Times New Roman" w:eastAsia="標楷體" w:hAnsi="Times New Roman" w:cs="標楷體"/>
              </w:rPr>
              <w:t>18</w:t>
            </w:r>
            <w:r w:rsidRPr="00546948">
              <w:rPr>
                <w:rFonts w:ascii="Times New Roman" w:eastAsia="標楷體" w:hAnsi="Times New Roman" w:cs="標楷體"/>
              </w:rPr>
              <w:t>小時</w:t>
            </w:r>
            <w:r w:rsidRPr="00546948">
              <w:rPr>
                <w:rFonts w:ascii="Times New Roman" w:eastAsia="標楷體" w:hAnsi="Times New Roman" w:cs="標楷體"/>
              </w:rPr>
              <w:t>)</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sz w:val="20"/>
              </w:rPr>
              <w:t>白雅美、楊誠弘</w:t>
            </w:r>
            <w:r w:rsidR="00B80DCF" w:rsidRPr="00546948">
              <w:rPr>
                <w:rFonts w:ascii="Times New Roman" w:eastAsia="標楷體" w:hAnsi="Times New Roman" w:cs="標楷體" w:hint="eastAsia"/>
                <w:sz w:val="20"/>
              </w:rPr>
              <w:t>、劉英杰</w:t>
            </w:r>
          </w:p>
        </w:tc>
      </w:tr>
      <w:tr w:rsidR="00546948" w:rsidRPr="00546948">
        <w:trPr>
          <w:trHeight w:val="400"/>
        </w:trPr>
        <w:tc>
          <w:tcPr>
            <w:tcW w:w="567" w:type="dxa"/>
            <w:vMerge w:val="restart"/>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R2</w:t>
            </w: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心理治療學入門</w:t>
            </w:r>
            <w:r w:rsidRPr="00546948">
              <w:rPr>
                <w:rFonts w:ascii="Times New Roman" w:eastAsia="標楷體" w:hAnsi="Times New Roman" w:cs="標楷體"/>
              </w:rPr>
              <w:t>(</w:t>
            </w:r>
            <w:r w:rsidRPr="00546948">
              <w:rPr>
                <w:rFonts w:ascii="Times New Roman" w:eastAsia="標楷體" w:hAnsi="Times New Roman" w:cs="標楷體"/>
              </w:rPr>
              <w:t>至少</w:t>
            </w:r>
            <w:r w:rsidRPr="00546948">
              <w:rPr>
                <w:rFonts w:ascii="Times New Roman" w:eastAsia="標楷體" w:hAnsi="Times New Roman" w:cs="標楷體"/>
              </w:rPr>
              <w:t>9</w:t>
            </w:r>
            <w:r w:rsidRPr="00546948">
              <w:rPr>
                <w:rFonts w:ascii="Times New Roman" w:eastAsia="標楷體" w:hAnsi="Times New Roman" w:cs="標楷體"/>
              </w:rPr>
              <w:t>小時</w:t>
            </w:r>
            <w:r w:rsidRPr="00546948">
              <w:rPr>
                <w:rFonts w:ascii="Times New Roman" w:eastAsia="標楷體" w:hAnsi="Times New Roman" w:cs="標楷體"/>
              </w:rPr>
              <w:t xml:space="preserve">) </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楊明敏、黃凱琳</w:t>
            </w:r>
          </w:p>
        </w:tc>
      </w:tr>
      <w:tr w:rsidR="00546948" w:rsidRPr="00546948">
        <w:trPr>
          <w:trHeight w:val="420"/>
        </w:trPr>
        <w:tc>
          <w:tcPr>
            <w:tcW w:w="567" w:type="dxa"/>
            <w:vMerge/>
            <w:vAlign w:val="center"/>
          </w:tcPr>
          <w:p w:rsidR="00D12870" w:rsidRPr="00546948" w:rsidRDefault="00D12870">
            <w:pPr>
              <w:widowControl w:val="0"/>
              <w:jc w:val="center"/>
              <w:rPr>
                <w:rFonts w:ascii="Times New Roman" w:eastAsia="標楷體" w:hAnsi="Times New Roman" w:cs="標楷體"/>
              </w:rPr>
            </w:pP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認知行為治療</w:t>
            </w:r>
            <w:r w:rsidRPr="00546948">
              <w:rPr>
                <w:rFonts w:ascii="Times New Roman" w:eastAsia="標楷體" w:hAnsi="Times New Roman" w:cs="標楷體"/>
              </w:rPr>
              <w:t>(</w:t>
            </w:r>
            <w:r w:rsidRPr="00546948">
              <w:rPr>
                <w:rFonts w:ascii="Times New Roman" w:eastAsia="標楷體" w:hAnsi="Times New Roman" w:cs="標楷體"/>
              </w:rPr>
              <w:t>至少</w:t>
            </w:r>
            <w:r w:rsidRPr="00546948">
              <w:rPr>
                <w:rFonts w:ascii="Times New Roman" w:eastAsia="標楷體" w:hAnsi="Times New Roman" w:cs="標楷體"/>
              </w:rPr>
              <w:t>9</w:t>
            </w:r>
            <w:r w:rsidRPr="00546948">
              <w:rPr>
                <w:rFonts w:ascii="Times New Roman" w:eastAsia="標楷體" w:hAnsi="Times New Roman" w:cs="標楷體"/>
              </w:rPr>
              <w:t>小時</w:t>
            </w:r>
            <w:r w:rsidRPr="00546948">
              <w:rPr>
                <w:rFonts w:ascii="Times New Roman" w:eastAsia="標楷體" w:hAnsi="Times New Roman" w:cs="標楷體"/>
              </w:rPr>
              <w:t>)</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徐如維</w:t>
            </w:r>
          </w:p>
        </w:tc>
      </w:tr>
      <w:tr w:rsidR="00546948" w:rsidRPr="00546948">
        <w:trPr>
          <w:trHeight w:val="400"/>
        </w:trPr>
        <w:tc>
          <w:tcPr>
            <w:tcW w:w="567" w:type="dxa"/>
            <w:vMerge/>
            <w:vAlign w:val="center"/>
          </w:tcPr>
          <w:p w:rsidR="00D12870" w:rsidRPr="00546948" w:rsidRDefault="00D12870">
            <w:pPr>
              <w:widowControl w:val="0"/>
              <w:jc w:val="center"/>
              <w:rPr>
                <w:rFonts w:ascii="Times New Roman" w:eastAsia="標楷體" w:hAnsi="Times New Roman" w:cs="標楷體"/>
              </w:rPr>
            </w:pP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復健精神醫學</w:t>
            </w:r>
            <w:r w:rsidRPr="00546948">
              <w:rPr>
                <w:rFonts w:ascii="Times New Roman" w:eastAsia="標楷體" w:hAnsi="Times New Roman" w:cs="標楷體"/>
              </w:rPr>
              <w:t xml:space="preserve"> (</w:t>
            </w:r>
            <w:r w:rsidRPr="00546948">
              <w:rPr>
                <w:rFonts w:ascii="Times New Roman" w:eastAsia="標楷體" w:hAnsi="Times New Roman" w:cs="標楷體"/>
              </w:rPr>
              <w:t>至少</w:t>
            </w:r>
            <w:r w:rsidRPr="00546948">
              <w:rPr>
                <w:rFonts w:ascii="Times New Roman" w:eastAsia="標楷體" w:hAnsi="Times New Roman" w:cs="標楷體"/>
              </w:rPr>
              <w:t>9</w:t>
            </w:r>
            <w:r w:rsidRPr="00546948">
              <w:rPr>
                <w:rFonts w:ascii="Times New Roman" w:eastAsia="標楷體" w:hAnsi="Times New Roman" w:cs="標楷體"/>
              </w:rPr>
              <w:t>小時</w:t>
            </w:r>
            <w:r w:rsidRPr="00546948">
              <w:rPr>
                <w:rFonts w:ascii="Times New Roman" w:eastAsia="標楷體" w:hAnsi="Times New Roman" w:cs="標楷體"/>
              </w:rPr>
              <w:t>)</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李正達</w:t>
            </w:r>
          </w:p>
        </w:tc>
      </w:tr>
      <w:tr w:rsidR="00546948" w:rsidRPr="00546948">
        <w:trPr>
          <w:trHeight w:val="400"/>
        </w:trPr>
        <w:tc>
          <w:tcPr>
            <w:tcW w:w="567" w:type="dxa"/>
            <w:vMerge/>
            <w:vAlign w:val="center"/>
          </w:tcPr>
          <w:p w:rsidR="00D12870" w:rsidRPr="00546948" w:rsidRDefault="00D12870">
            <w:pPr>
              <w:widowControl w:val="0"/>
              <w:jc w:val="center"/>
              <w:rPr>
                <w:rFonts w:ascii="Times New Roman" w:eastAsia="標楷體" w:hAnsi="Times New Roman" w:cs="標楷體"/>
              </w:rPr>
            </w:pP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社區精神醫學</w:t>
            </w:r>
            <w:r w:rsidRPr="00546948">
              <w:rPr>
                <w:rFonts w:ascii="Times New Roman" w:eastAsia="標楷體" w:hAnsi="Times New Roman" w:cs="標楷體"/>
              </w:rPr>
              <w:t>(</w:t>
            </w:r>
            <w:r w:rsidRPr="00546948">
              <w:rPr>
                <w:rFonts w:ascii="Times New Roman" w:eastAsia="標楷體" w:hAnsi="Times New Roman" w:cs="標楷體"/>
              </w:rPr>
              <w:t>必須含自</w:t>
            </w:r>
            <w:r w:rsidRPr="00546948">
              <w:rPr>
                <w:rFonts w:ascii="Times New Roman" w:eastAsia="標楷體" w:hAnsi="Times New Roman" w:hint="eastAsia"/>
              </w:rPr>
              <w:t>殺</w:t>
            </w:r>
            <w:r w:rsidRPr="00546948">
              <w:rPr>
                <w:rFonts w:ascii="Times New Roman" w:eastAsia="標楷體" w:hAnsi="Times New Roman" w:cs="標楷體"/>
              </w:rPr>
              <w:t>防治及災難醫學</w:t>
            </w:r>
            <w:r w:rsidRPr="00546948">
              <w:rPr>
                <w:rFonts w:ascii="Times New Roman" w:eastAsia="標楷體" w:hAnsi="Times New Roman" w:cs="標楷體"/>
              </w:rPr>
              <w:t>) (</w:t>
            </w:r>
            <w:r w:rsidRPr="00546948">
              <w:rPr>
                <w:rFonts w:ascii="Times New Roman" w:eastAsia="標楷體" w:hAnsi="Times New Roman" w:cs="標楷體"/>
              </w:rPr>
              <w:t>至少</w:t>
            </w:r>
            <w:r w:rsidRPr="00546948">
              <w:rPr>
                <w:rFonts w:ascii="Times New Roman" w:eastAsia="標楷體" w:hAnsi="Times New Roman" w:cs="標楷體"/>
              </w:rPr>
              <w:t>9</w:t>
            </w:r>
            <w:r w:rsidRPr="00546948">
              <w:rPr>
                <w:rFonts w:ascii="Times New Roman" w:eastAsia="標楷體" w:hAnsi="Times New Roman" w:cs="標楷體"/>
              </w:rPr>
              <w:t>小時</w:t>
            </w:r>
            <w:r w:rsidRPr="00546948">
              <w:rPr>
                <w:rFonts w:ascii="Times New Roman" w:eastAsia="標楷體" w:hAnsi="Times New Roman" w:cs="標楷體"/>
              </w:rPr>
              <w:t>)</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李正達</w:t>
            </w:r>
            <w:r w:rsidR="007F3067" w:rsidRPr="00546948">
              <w:rPr>
                <w:rFonts w:ascii="Times New Roman" w:eastAsia="標楷體" w:hAnsi="Times New Roman" w:cs="標楷體" w:hint="eastAsia"/>
              </w:rPr>
              <w:t>、鄭智銘</w:t>
            </w:r>
          </w:p>
        </w:tc>
      </w:tr>
      <w:tr w:rsidR="00546948" w:rsidRPr="00546948">
        <w:trPr>
          <w:trHeight w:val="400"/>
        </w:trPr>
        <w:tc>
          <w:tcPr>
            <w:tcW w:w="567" w:type="dxa"/>
            <w:vMerge/>
            <w:vAlign w:val="center"/>
          </w:tcPr>
          <w:p w:rsidR="00D12870" w:rsidRPr="00546948" w:rsidRDefault="00D12870">
            <w:pPr>
              <w:widowControl w:val="0"/>
              <w:jc w:val="center"/>
              <w:rPr>
                <w:rFonts w:ascii="Times New Roman" w:eastAsia="標楷體" w:hAnsi="Times New Roman" w:cs="標楷體"/>
              </w:rPr>
            </w:pP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睡眠醫學</w:t>
            </w:r>
            <w:r w:rsidRPr="00546948">
              <w:rPr>
                <w:rFonts w:ascii="Times New Roman" w:eastAsia="標楷體" w:hAnsi="Times New Roman" w:cs="標楷體"/>
              </w:rPr>
              <w:t>(</w:t>
            </w:r>
            <w:r w:rsidRPr="00546948">
              <w:rPr>
                <w:rFonts w:ascii="Times New Roman" w:eastAsia="標楷體" w:hAnsi="Times New Roman" w:cs="標楷體"/>
              </w:rPr>
              <w:t>選修</w:t>
            </w:r>
            <w:r w:rsidRPr="00546948">
              <w:rPr>
                <w:rFonts w:ascii="Times New Roman" w:eastAsia="標楷體" w:hAnsi="Times New Roman" w:cs="標楷體"/>
              </w:rPr>
              <w:t>)</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林韋丞</w:t>
            </w:r>
          </w:p>
        </w:tc>
      </w:tr>
      <w:tr w:rsidR="00546948" w:rsidRPr="00546948">
        <w:trPr>
          <w:trHeight w:val="400"/>
        </w:trPr>
        <w:tc>
          <w:tcPr>
            <w:tcW w:w="567" w:type="dxa"/>
            <w:vMerge/>
            <w:vAlign w:val="center"/>
          </w:tcPr>
          <w:p w:rsidR="00D12870" w:rsidRPr="00546948" w:rsidRDefault="00D12870">
            <w:pPr>
              <w:widowControl w:val="0"/>
              <w:jc w:val="center"/>
              <w:rPr>
                <w:rFonts w:ascii="Times New Roman" w:eastAsia="標楷體" w:hAnsi="Times New Roman" w:cs="標楷體"/>
              </w:rPr>
            </w:pP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老年精神醫學</w:t>
            </w:r>
            <w:r w:rsidRPr="00546948">
              <w:rPr>
                <w:rFonts w:ascii="Times New Roman" w:eastAsia="標楷體" w:hAnsi="Times New Roman" w:cs="標楷體"/>
              </w:rPr>
              <w:t xml:space="preserve"> (</w:t>
            </w:r>
            <w:r w:rsidRPr="00546948">
              <w:rPr>
                <w:rFonts w:ascii="Times New Roman" w:eastAsia="標楷體" w:hAnsi="Times New Roman" w:cs="標楷體"/>
              </w:rPr>
              <w:t>至少</w:t>
            </w:r>
            <w:r w:rsidRPr="00546948">
              <w:rPr>
                <w:rFonts w:ascii="Times New Roman" w:eastAsia="標楷體" w:hAnsi="Times New Roman" w:cs="標楷體"/>
              </w:rPr>
              <w:t>12</w:t>
            </w:r>
            <w:r w:rsidRPr="00546948">
              <w:rPr>
                <w:rFonts w:ascii="Times New Roman" w:eastAsia="標楷體" w:hAnsi="Times New Roman" w:cs="標楷體"/>
              </w:rPr>
              <w:t>小時</w:t>
            </w:r>
            <w:r w:rsidRPr="00546948">
              <w:rPr>
                <w:rFonts w:ascii="Times New Roman" w:eastAsia="標楷體" w:hAnsi="Times New Roman" w:cs="標楷體"/>
              </w:rPr>
              <w:t>)</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蔡佳芬</w:t>
            </w:r>
          </w:p>
        </w:tc>
      </w:tr>
      <w:tr w:rsidR="00546948" w:rsidRPr="00546948">
        <w:trPr>
          <w:trHeight w:val="420"/>
        </w:trPr>
        <w:tc>
          <w:tcPr>
            <w:tcW w:w="567" w:type="dxa"/>
            <w:vMerge w:val="restart"/>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R3</w:t>
            </w: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兒童青少年精神醫學</w:t>
            </w:r>
            <w:r w:rsidRPr="00546948">
              <w:rPr>
                <w:rFonts w:ascii="Times New Roman" w:eastAsia="標楷體" w:hAnsi="Times New Roman" w:cs="標楷體"/>
              </w:rPr>
              <w:t xml:space="preserve"> (</w:t>
            </w:r>
            <w:r w:rsidRPr="00546948">
              <w:rPr>
                <w:rFonts w:ascii="Times New Roman" w:eastAsia="標楷體" w:hAnsi="Times New Roman" w:cs="標楷體"/>
              </w:rPr>
              <w:t>至少</w:t>
            </w:r>
            <w:r w:rsidRPr="00546948">
              <w:rPr>
                <w:rFonts w:ascii="Times New Roman" w:eastAsia="標楷體" w:hAnsi="Times New Roman" w:cs="標楷體"/>
              </w:rPr>
              <w:t>12</w:t>
            </w:r>
            <w:r w:rsidRPr="00546948">
              <w:rPr>
                <w:rFonts w:ascii="Times New Roman" w:eastAsia="標楷體" w:hAnsi="Times New Roman" w:cs="標楷體"/>
              </w:rPr>
              <w:t>小時</w:t>
            </w:r>
            <w:r w:rsidRPr="00546948">
              <w:rPr>
                <w:rFonts w:ascii="Times New Roman" w:eastAsia="標楷體" w:hAnsi="Times New Roman" w:cs="標楷體"/>
              </w:rPr>
              <w:t>)</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陳牧宏</w:t>
            </w:r>
            <w:r w:rsidR="00561BC0" w:rsidRPr="00546948">
              <w:rPr>
                <w:rFonts w:ascii="Times New Roman" w:eastAsia="標楷體" w:hAnsi="Times New Roman" w:cs="標楷體" w:hint="eastAsia"/>
              </w:rPr>
              <w:t>、徐如維</w:t>
            </w:r>
          </w:p>
        </w:tc>
      </w:tr>
      <w:tr w:rsidR="00546948" w:rsidRPr="00546948">
        <w:trPr>
          <w:trHeight w:val="400"/>
        </w:trPr>
        <w:tc>
          <w:tcPr>
            <w:tcW w:w="567" w:type="dxa"/>
            <w:vMerge/>
            <w:vAlign w:val="center"/>
          </w:tcPr>
          <w:p w:rsidR="00D12870" w:rsidRPr="00546948" w:rsidRDefault="00D12870">
            <w:pPr>
              <w:widowControl w:val="0"/>
              <w:jc w:val="center"/>
              <w:rPr>
                <w:rFonts w:ascii="Times New Roman" w:eastAsia="標楷體" w:hAnsi="Times New Roman" w:cs="標楷體"/>
              </w:rPr>
            </w:pP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成癮物質相關疾患學</w:t>
            </w:r>
            <w:r w:rsidRPr="00546948">
              <w:rPr>
                <w:rFonts w:ascii="Times New Roman" w:eastAsia="標楷體" w:hAnsi="Times New Roman" w:cs="標楷體"/>
              </w:rPr>
              <w:t xml:space="preserve"> (</w:t>
            </w:r>
            <w:r w:rsidRPr="00546948">
              <w:rPr>
                <w:rFonts w:ascii="Times New Roman" w:eastAsia="標楷體" w:hAnsi="Times New Roman" w:cs="標楷體"/>
              </w:rPr>
              <w:t>至少</w:t>
            </w:r>
            <w:r w:rsidRPr="00546948">
              <w:rPr>
                <w:rFonts w:ascii="Times New Roman" w:eastAsia="標楷體" w:hAnsi="Times New Roman" w:cs="標楷體"/>
              </w:rPr>
              <w:t>9</w:t>
            </w:r>
            <w:r w:rsidRPr="00546948">
              <w:rPr>
                <w:rFonts w:ascii="Times New Roman" w:eastAsia="標楷體" w:hAnsi="Times New Roman" w:cs="標楷體"/>
              </w:rPr>
              <w:t>小時</w:t>
            </w:r>
            <w:r w:rsidRPr="00546948">
              <w:rPr>
                <w:rFonts w:ascii="Times New Roman" w:eastAsia="標楷體" w:hAnsi="Times New Roman" w:cs="標楷體"/>
              </w:rPr>
              <w:t>)</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楊凱鈞</w:t>
            </w:r>
            <w:r w:rsidR="00561BC0" w:rsidRPr="00546948">
              <w:rPr>
                <w:rFonts w:ascii="Times New Roman" w:eastAsia="標楷體" w:hAnsi="Times New Roman" w:cs="標楷體" w:hint="eastAsia"/>
              </w:rPr>
              <w:t>、劉英杰</w:t>
            </w:r>
          </w:p>
        </w:tc>
      </w:tr>
      <w:tr w:rsidR="00546948" w:rsidRPr="00546948">
        <w:trPr>
          <w:trHeight w:val="400"/>
        </w:trPr>
        <w:tc>
          <w:tcPr>
            <w:tcW w:w="567" w:type="dxa"/>
            <w:vMerge/>
            <w:vAlign w:val="center"/>
          </w:tcPr>
          <w:p w:rsidR="00D12870" w:rsidRPr="00546948" w:rsidRDefault="00D12870">
            <w:pPr>
              <w:widowControl w:val="0"/>
              <w:jc w:val="center"/>
              <w:rPr>
                <w:rFonts w:ascii="Times New Roman" w:eastAsia="標楷體" w:hAnsi="Times New Roman" w:cs="標楷體"/>
              </w:rPr>
            </w:pP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初級研究方法學</w:t>
            </w:r>
            <w:r w:rsidRPr="00546948">
              <w:rPr>
                <w:rFonts w:ascii="Times New Roman" w:eastAsia="標楷體" w:hAnsi="Times New Roman" w:cs="標楷體"/>
              </w:rPr>
              <w:t>(</w:t>
            </w:r>
            <w:r w:rsidRPr="00546948">
              <w:rPr>
                <w:rFonts w:ascii="Times New Roman" w:eastAsia="標楷體" w:hAnsi="Times New Roman" w:cs="標楷體"/>
              </w:rPr>
              <w:t>生物統計與論文寫作</w:t>
            </w:r>
            <w:r w:rsidRPr="00546948">
              <w:rPr>
                <w:rFonts w:ascii="Times New Roman" w:eastAsia="標楷體" w:hAnsi="Times New Roman" w:cs="標楷體"/>
              </w:rPr>
              <w:t>)</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白雅美、陳牧宏</w:t>
            </w:r>
          </w:p>
        </w:tc>
      </w:tr>
      <w:tr w:rsidR="00546948" w:rsidRPr="00546948">
        <w:trPr>
          <w:trHeight w:val="400"/>
        </w:trPr>
        <w:tc>
          <w:tcPr>
            <w:tcW w:w="567" w:type="dxa"/>
            <w:vMerge/>
            <w:vAlign w:val="center"/>
          </w:tcPr>
          <w:p w:rsidR="00D12870" w:rsidRPr="00546948" w:rsidRDefault="00D12870">
            <w:pPr>
              <w:widowControl w:val="0"/>
              <w:jc w:val="center"/>
              <w:rPr>
                <w:rFonts w:ascii="Times New Roman" w:eastAsia="標楷體" w:hAnsi="Times New Roman" w:cs="標楷體"/>
              </w:rPr>
            </w:pP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 xml:space="preserve">TMS </w:t>
            </w:r>
            <w:r w:rsidRPr="00546948">
              <w:rPr>
                <w:rFonts w:ascii="Times New Roman" w:eastAsia="標楷體" w:hAnsi="Times New Roman" w:cs="標楷體"/>
              </w:rPr>
              <w:t>理論基礎與操作</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李正達</w:t>
            </w:r>
          </w:p>
        </w:tc>
      </w:tr>
      <w:tr w:rsidR="00546948" w:rsidRPr="00546948" w:rsidTr="003528C1">
        <w:trPr>
          <w:trHeight w:val="357"/>
        </w:trPr>
        <w:tc>
          <w:tcPr>
            <w:tcW w:w="567" w:type="dxa"/>
            <w:vMerge w:val="restart"/>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R4</w:t>
            </w:r>
          </w:p>
        </w:tc>
        <w:tc>
          <w:tcPr>
            <w:tcW w:w="6378"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司法精神醫學</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楊誠弘</w:t>
            </w:r>
          </w:p>
        </w:tc>
      </w:tr>
      <w:tr w:rsidR="00546948" w:rsidRPr="00546948">
        <w:trPr>
          <w:trHeight w:val="400"/>
        </w:trPr>
        <w:tc>
          <w:tcPr>
            <w:tcW w:w="567" w:type="dxa"/>
            <w:vMerge/>
            <w:vAlign w:val="center"/>
          </w:tcPr>
          <w:p w:rsidR="00D12870" w:rsidRPr="00546948" w:rsidRDefault="00D12870">
            <w:pPr>
              <w:widowControl w:val="0"/>
              <w:jc w:val="center"/>
              <w:rPr>
                <w:rFonts w:ascii="Times New Roman" w:eastAsia="標楷體" w:hAnsi="Times New Roman" w:cs="標楷體"/>
              </w:rPr>
            </w:pPr>
          </w:p>
        </w:tc>
        <w:tc>
          <w:tcPr>
            <w:tcW w:w="6378" w:type="dxa"/>
          </w:tcPr>
          <w:p w:rsidR="00D12870" w:rsidRPr="00546948" w:rsidRDefault="00410A68">
            <w:pPr>
              <w:ind w:left="240" w:hanging="240"/>
              <w:rPr>
                <w:rFonts w:ascii="Times New Roman" w:eastAsia="標楷體" w:hAnsi="Times New Roman" w:cs="標楷體"/>
              </w:rPr>
            </w:pPr>
            <w:r w:rsidRPr="00546948">
              <w:rPr>
                <w:rFonts w:ascii="Times New Roman" w:eastAsia="標楷體" w:hAnsi="Times New Roman" w:cs="標楷體"/>
              </w:rPr>
              <w:t>進階研究方法學（含研究倫理）</w:t>
            </w:r>
            <w:r w:rsidRPr="00546948">
              <w:rPr>
                <w:rFonts w:ascii="Times New Roman" w:eastAsia="標楷體" w:hAnsi="Times New Roman" w:cs="標楷體"/>
              </w:rPr>
              <w:t>(</w:t>
            </w:r>
            <w:r w:rsidRPr="00546948">
              <w:rPr>
                <w:rFonts w:ascii="Times New Roman" w:eastAsia="標楷體" w:hAnsi="Times New Roman" w:cs="標楷體"/>
              </w:rPr>
              <w:t>選修</w:t>
            </w:r>
            <w:r w:rsidRPr="00546948">
              <w:rPr>
                <w:rFonts w:ascii="Times New Roman" w:eastAsia="標楷體" w:hAnsi="Times New Roman" w:cs="標楷體"/>
              </w:rPr>
              <w:t>)</w:t>
            </w:r>
          </w:p>
        </w:tc>
        <w:tc>
          <w:tcPr>
            <w:tcW w:w="26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白雅美、陳牧宏</w:t>
            </w:r>
          </w:p>
        </w:tc>
      </w:tr>
    </w:tbl>
    <w:p w:rsidR="00CE6046" w:rsidRPr="00CE6046" w:rsidRDefault="00CE6046" w:rsidP="00CE6046">
      <w:pPr>
        <w:rPr>
          <w:rFonts w:ascii="Times New Roman" w:eastAsia="標楷體" w:hAnsi="Times New Roman" w:cs="標楷體" w:hint="eastAsia"/>
          <w:b/>
          <w:sz w:val="26"/>
          <w:szCs w:val="26"/>
        </w:rPr>
      </w:pPr>
      <w:bookmarkStart w:id="2" w:name="1fob9te" w:colFirst="0" w:colLast="0"/>
      <w:bookmarkEnd w:id="2"/>
    </w:p>
    <w:p w:rsidR="00CE6046" w:rsidRDefault="00CE6046">
      <w:pPr>
        <w:spacing w:line="276" w:lineRule="auto"/>
        <w:rPr>
          <w:rFonts w:ascii="Times New Roman" w:eastAsia="標楷體" w:hAnsi="Times New Roman" w:cs="標楷體"/>
          <w:b/>
          <w:sz w:val="26"/>
          <w:szCs w:val="26"/>
          <w:lang w:val="en"/>
        </w:rPr>
      </w:pPr>
      <w:r>
        <w:rPr>
          <w:rFonts w:ascii="Times New Roman" w:eastAsia="標楷體" w:hAnsi="Times New Roman" w:cs="標楷體"/>
          <w:b/>
          <w:sz w:val="26"/>
          <w:szCs w:val="26"/>
        </w:rPr>
        <w:br w:type="page"/>
      </w:r>
    </w:p>
    <w:p w:rsidR="00D12870" w:rsidRPr="00546948" w:rsidRDefault="00410A68" w:rsidP="00DC4E34">
      <w:pPr>
        <w:pStyle w:val="affe"/>
        <w:numPr>
          <w:ilvl w:val="0"/>
          <w:numId w:val="12"/>
        </w:numPr>
        <w:ind w:leftChars="0"/>
        <w:rPr>
          <w:rFonts w:ascii="Times New Roman" w:eastAsia="標楷體" w:hAnsi="Times New Roman" w:cs="標楷體"/>
          <w:b/>
          <w:sz w:val="26"/>
          <w:szCs w:val="26"/>
        </w:rPr>
      </w:pPr>
      <w:r w:rsidRPr="00546948">
        <w:rPr>
          <w:rFonts w:ascii="Times New Roman" w:eastAsia="標楷體" w:hAnsi="Times New Roman" w:cs="標楷體" w:hint="eastAsia"/>
          <w:b/>
          <w:sz w:val="26"/>
          <w:szCs w:val="26"/>
        </w:rPr>
        <w:lastRenderedPageBreak/>
        <w:t>指</w:t>
      </w:r>
      <w:r w:rsidRPr="00546948">
        <w:rPr>
          <w:rFonts w:ascii="Times New Roman" w:eastAsia="標楷體" w:hAnsi="Times New Roman" w:cs="標楷體"/>
          <w:b/>
          <w:sz w:val="26"/>
          <w:szCs w:val="26"/>
        </w:rPr>
        <w:t>導醫師一覽表</w:t>
      </w:r>
    </w:p>
    <w:tbl>
      <w:tblPr>
        <w:tblStyle w:val="a7"/>
        <w:tblW w:w="10710" w:type="dxa"/>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960"/>
        <w:gridCol w:w="1275"/>
        <w:gridCol w:w="1560"/>
        <w:gridCol w:w="6330"/>
      </w:tblGrid>
      <w:tr w:rsidR="00546948" w:rsidRPr="00546948">
        <w:trPr>
          <w:trHeight w:val="60"/>
        </w:trPr>
        <w:tc>
          <w:tcPr>
            <w:tcW w:w="585" w:type="dxa"/>
          </w:tcPr>
          <w:p w:rsidR="00D12870" w:rsidRPr="00546948" w:rsidRDefault="00D12870">
            <w:pPr>
              <w:widowControl w:val="0"/>
              <w:jc w:val="both"/>
              <w:rPr>
                <w:rFonts w:ascii="Times New Roman" w:eastAsia="標楷體" w:hAnsi="Times New Roman" w:cs="標楷體"/>
              </w:rPr>
            </w:pPr>
          </w:p>
        </w:tc>
        <w:tc>
          <w:tcPr>
            <w:tcW w:w="96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b/>
              </w:rPr>
              <w:t>醫師</w:t>
            </w:r>
          </w:p>
        </w:tc>
        <w:tc>
          <w:tcPr>
            <w:tcW w:w="1275" w:type="dxa"/>
          </w:tcPr>
          <w:p w:rsidR="00D12870" w:rsidRPr="00546948" w:rsidRDefault="00410A68">
            <w:pPr>
              <w:widowControl w:val="0"/>
              <w:jc w:val="both"/>
              <w:rPr>
                <w:rFonts w:ascii="Times New Roman" w:eastAsia="標楷體" w:hAnsi="Times New Roman" w:cs="標楷體"/>
              </w:rPr>
            </w:pPr>
            <w:proofErr w:type="gramStart"/>
            <w:r w:rsidRPr="00546948">
              <w:rPr>
                <w:rFonts w:ascii="Times New Roman" w:eastAsia="標楷體" w:hAnsi="Times New Roman" w:cs="標楷體"/>
                <w:b/>
              </w:rPr>
              <w:t>部訂教</w:t>
            </w:r>
            <w:proofErr w:type="gramEnd"/>
            <w:r w:rsidRPr="00546948">
              <w:rPr>
                <w:rFonts w:ascii="Times New Roman" w:eastAsia="標楷體" w:hAnsi="Times New Roman" w:cs="標楷體"/>
                <w:b/>
              </w:rPr>
              <w:t>職</w:t>
            </w:r>
          </w:p>
        </w:tc>
        <w:tc>
          <w:tcPr>
            <w:tcW w:w="1560"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b/>
              </w:rPr>
              <w:t>職稱</w:t>
            </w:r>
          </w:p>
        </w:tc>
        <w:tc>
          <w:tcPr>
            <w:tcW w:w="633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b/>
              </w:rPr>
              <w:t>指導課程</w:t>
            </w:r>
          </w:p>
        </w:tc>
      </w:tr>
      <w:tr w:rsidR="00546948" w:rsidRPr="00546948">
        <w:tc>
          <w:tcPr>
            <w:tcW w:w="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1</w:t>
            </w:r>
          </w:p>
        </w:tc>
        <w:tc>
          <w:tcPr>
            <w:tcW w:w="96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蔡世仁</w:t>
            </w:r>
          </w:p>
        </w:tc>
        <w:tc>
          <w:tcPr>
            <w:tcW w:w="1275"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教授</w:t>
            </w:r>
          </w:p>
        </w:tc>
        <w:tc>
          <w:tcPr>
            <w:tcW w:w="1560" w:type="dxa"/>
          </w:tcPr>
          <w:p w:rsidR="00D12870" w:rsidRPr="00546948" w:rsidRDefault="00410A68">
            <w:pPr>
              <w:widowControl w:val="0"/>
              <w:ind w:left="114" w:hanging="114"/>
              <w:rPr>
                <w:rFonts w:ascii="Times New Roman" w:eastAsia="標楷體" w:hAnsi="Times New Roman" w:cs="標楷體"/>
              </w:rPr>
            </w:pPr>
            <w:r w:rsidRPr="00546948">
              <w:rPr>
                <w:rFonts w:ascii="Times New Roman" w:eastAsia="標楷體" w:hAnsi="Times New Roman" w:cs="標楷體"/>
              </w:rPr>
              <w:t>精神</w:t>
            </w:r>
            <w:r w:rsidR="00661CCE" w:rsidRPr="00546948">
              <w:rPr>
                <w:rFonts w:ascii="Times New Roman" w:eastAsia="標楷體" w:hAnsi="Times New Roman" w:cs="標楷體" w:hint="eastAsia"/>
              </w:rPr>
              <w:t>醫學</w:t>
            </w:r>
            <w:r w:rsidRPr="00546948">
              <w:rPr>
                <w:rFonts w:ascii="Times New Roman" w:eastAsia="標楷體" w:hAnsi="Times New Roman" w:cs="標楷體"/>
              </w:rPr>
              <w:t>部主任</w:t>
            </w:r>
          </w:p>
        </w:tc>
        <w:tc>
          <w:tcPr>
            <w:tcW w:w="6330"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課堂：精神藥理學、研究方法學</w:t>
            </w:r>
          </w:p>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臨床：急性精神疾病之積極治療訓練</w:t>
            </w:r>
          </w:p>
        </w:tc>
      </w:tr>
      <w:tr w:rsidR="00546948" w:rsidRPr="00546948">
        <w:tc>
          <w:tcPr>
            <w:tcW w:w="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2</w:t>
            </w:r>
          </w:p>
        </w:tc>
        <w:tc>
          <w:tcPr>
            <w:tcW w:w="96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蔡佳芬</w:t>
            </w:r>
          </w:p>
        </w:tc>
        <w:tc>
          <w:tcPr>
            <w:tcW w:w="127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助理教授</w:t>
            </w:r>
          </w:p>
        </w:tc>
        <w:tc>
          <w:tcPr>
            <w:tcW w:w="1560" w:type="dxa"/>
          </w:tcPr>
          <w:p w:rsidR="00D12870" w:rsidRPr="00546948" w:rsidRDefault="00410A68" w:rsidP="004F1360">
            <w:pPr>
              <w:widowControl w:val="0"/>
              <w:rPr>
                <w:rFonts w:ascii="Times New Roman" w:eastAsia="標楷體" w:hAnsi="Times New Roman" w:cs="標楷體"/>
              </w:rPr>
            </w:pPr>
            <w:r w:rsidRPr="00546948">
              <w:rPr>
                <w:rFonts w:ascii="Times New Roman" w:eastAsia="標楷體" w:hAnsi="Times New Roman" w:cs="標楷體"/>
              </w:rPr>
              <w:t>老人精神科主任</w:t>
            </w:r>
          </w:p>
        </w:tc>
        <w:tc>
          <w:tcPr>
            <w:tcW w:w="6330" w:type="dxa"/>
          </w:tcPr>
          <w:p w:rsidR="00D12870" w:rsidRPr="00546948" w:rsidRDefault="00410A68" w:rsidP="004F1360">
            <w:pPr>
              <w:widowControl w:val="0"/>
              <w:jc w:val="both"/>
              <w:rPr>
                <w:rFonts w:ascii="Times New Roman" w:eastAsia="標楷體" w:hAnsi="Times New Roman" w:cs="標楷體"/>
              </w:rPr>
            </w:pPr>
            <w:r w:rsidRPr="00546948">
              <w:rPr>
                <w:rFonts w:ascii="Times New Roman" w:eastAsia="標楷體" w:hAnsi="Times New Roman" w:cs="標楷體"/>
              </w:rPr>
              <w:t>課堂：老人精神醫學</w:t>
            </w:r>
          </w:p>
          <w:p w:rsidR="00D12870" w:rsidRPr="00546948" w:rsidRDefault="00410A68" w:rsidP="004F1360">
            <w:pPr>
              <w:widowControl w:val="0"/>
              <w:ind w:left="641" w:hangingChars="267" w:hanging="641"/>
              <w:jc w:val="both"/>
              <w:rPr>
                <w:rFonts w:ascii="Times New Roman" w:eastAsia="標楷體" w:hAnsi="Times New Roman" w:cs="標楷體"/>
              </w:rPr>
            </w:pPr>
            <w:r w:rsidRPr="00546948">
              <w:rPr>
                <w:rFonts w:ascii="Times New Roman" w:eastAsia="標楷體" w:hAnsi="Times New Roman" w:cs="標楷體"/>
              </w:rPr>
              <w:t>臨床：老人精神醫學急性精神疾病之積極治療訓練、老人照會</w:t>
            </w:r>
            <w:r w:rsidRPr="00546948">
              <w:rPr>
                <w:rFonts w:ascii="Times New Roman" w:eastAsia="標楷體" w:hAnsi="Times New Roman" w:cs="標楷體"/>
              </w:rPr>
              <w:t>(</w:t>
            </w:r>
            <w:r w:rsidRPr="00546948">
              <w:rPr>
                <w:rFonts w:ascii="Times New Roman" w:eastAsia="標楷體" w:hAnsi="Times New Roman" w:cs="標楷體"/>
              </w:rPr>
              <w:t>急診</w:t>
            </w:r>
            <w:r w:rsidRPr="00546948">
              <w:rPr>
                <w:rFonts w:ascii="Times New Roman" w:eastAsia="標楷體" w:hAnsi="Times New Roman" w:cs="標楷體"/>
              </w:rPr>
              <w:t>)</w:t>
            </w:r>
            <w:r w:rsidRPr="00546948">
              <w:rPr>
                <w:rFonts w:ascii="Times New Roman" w:eastAsia="標楷體" w:hAnsi="Times New Roman" w:cs="標楷體"/>
              </w:rPr>
              <w:t>精神醫療訓練、門診訓練</w:t>
            </w:r>
          </w:p>
        </w:tc>
      </w:tr>
      <w:tr w:rsidR="00546948" w:rsidRPr="00546948">
        <w:tc>
          <w:tcPr>
            <w:tcW w:w="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3</w:t>
            </w:r>
          </w:p>
        </w:tc>
        <w:tc>
          <w:tcPr>
            <w:tcW w:w="96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徐如維</w:t>
            </w:r>
          </w:p>
        </w:tc>
        <w:tc>
          <w:tcPr>
            <w:tcW w:w="127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助理教授</w:t>
            </w:r>
          </w:p>
        </w:tc>
        <w:tc>
          <w:tcPr>
            <w:tcW w:w="1560" w:type="dxa"/>
          </w:tcPr>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兒童青少年精神科主任</w:t>
            </w:r>
          </w:p>
        </w:tc>
        <w:tc>
          <w:tcPr>
            <w:tcW w:w="6330"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課堂：兒童青少年精神醫學、行為治療</w:t>
            </w:r>
          </w:p>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w:t>
            </w:r>
            <w:r w:rsidR="00A33A34" w:rsidRPr="00546948">
              <w:rPr>
                <w:rFonts w:ascii="Times New Roman" w:eastAsia="標楷體" w:hAnsi="Times New Roman" w:cs="標楷體" w:hint="eastAsia"/>
              </w:rPr>
              <w:t>：</w:t>
            </w:r>
            <w:r w:rsidRPr="00546948">
              <w:rPr>
                <w:rFonts w:ascii="Times New Roman" w:eastAsia="標楷體" w:hAnsi="Times New Roman" w:cs="標楷體"/>
              </w:rPr>
              <w:t>兒童青少年精神醫療急性病房及日間病房復健治療、門診訓練</w:t>
            </w:r>
          </w:p>
        </w:tc>
      </w:tr>
      <w:tr w:rsidR="00546948" w:rsidRPr="00546948">
        <w:tc>
          <w:tcPr>
            <w:tcW w:w="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4</w:t>
            </w:r>
          </w:p>
        </w:tc>
        <w:tc>
          <w:tcPr>
            <w:tcW w:w="96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李正達</w:t>
            </w:r>
          </w:p>
        </w:tc>
        <w:tc>
          <w:tcPr>
            <w:tcW w:w="1275"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副教授</w:t>
            </w:r>
          </w:p>
        </w:tc>
        <w:tc>
          <w:tcPr>
            <w:tcW w:w="1560" w:type="dxa"/>
          </w:tcPr>
          <w:p w:rsidR="00D12870" w:rsidRPr="00546948" w:rsidRDefault="00410A68">
            <w:pPr>
              <w:widowControl w:val="0"/>
              <w:ind w:left="114" w:hanging="114"/>
              <w:rPr>
                <w:rFonts w:ascii="Times New Roman" w:eastAsia="標楷體" w:hAnsi="Times New Roman" w:cs="標楷體"/>
              </w:rPr>
            </w:pPr>
            <w:r w:rsidRPr="00546948">
              <w:rPr>
                <w:rFonts w:ascii="Times New Roman" w:eastAsia="標楷體" w:hAnsi="Times New Roman" w:cs="標楷體"/>
              </w:rPr>
              <w:t>社區精神</w:t>
            </w:r>
          </w:p>
          <w:p w:rsidR="00D12870" w:rsidRPr="00546948" w:rsidRDefault="00410A68">
            <w:pPr>
              <w:widowControl w:val="0"/>
              <w:ind w:left="114" w:hanging="114"/>
              <w:rPr>
                <w:rFonts w:ascii="Times New Roman" w:eastAsia="標楷體" w:hAnsi="Times New Roman" w:cs="標楷體"/>
              </w:rPr>
            </w:pPr>
            <w:r w:rsidRPr="00546948">
              <w:rPr>
                <w:rFonts w:ascii="Times New Roman" w:eastAsia="標楷體" w:hAnsi="Times New Roman" w:cs="標楷體"/>
              </w:rPr>
              <w:t>主任</w:t>
            </w:r>
          </w:p>
        </w:tc>
        <w:tc>
          <w:tcPr>
            <w:tcW w:w="6330" w:type="dxa"/>
          </w:tcPr>
          <w:p w:rsidR="00D12870" w:rsidRPr="00546948" w:rsidRDefault="00410A68" w:rsidP="004F1360">
            <w:pPr>
              <w:widowControl w:val="0"/>
              <w:ind w:left="641" w:hangingChars="267" w:hanging="641"/>
              <w:jc w:val="both"/>
              <w:rPr>
                <w:rFonts w:ascii="Times New Roman" w:eastAsia="標楷體" w:hAnsi="Times New Roman" w:cs="標楷體"/>
              </w:rPr>
            </w:pPr>
            <w:r w:rsidRPr="00546948">
              <w:rPr>
                <w:rFonts w:ascii="Times New Roman" w:eastAsia="標楷體" w:hAnsi="Times New Roman" w:cs="標楷體"/>
              </w:rPr>
              <w:t>課堂：生物精神醫學、復健精神醫學、社區精神醫學、</w:t>
            </w:r>
            <w:r w:rsidRPr="00546948">
              <w:rPr>
                <w:rFonts w:ascii="Times New Roman" w:eastAsia="標楷體" w:hAnsi="Times New Roman" w:cs="標楷體"/>
              </w:rPr>
              <w:t>TMS</w:t>
            </w:r>
            <w:r w:rsidRPr="00546948">
              <w:rPr>
                <w:rFonts w:ascii="Times New Roman" w:eastAsia="標楷體" w:hAnsi="Times New Roman" w:cs="標楷體"/>
              </w:rPr>
              <w:t>理論基礎與操作</w:t>
            </w:r>
          </w:p>
          <w:p w:rsidR="00D12870" w:rsidRPr="00546948" w:rsidRDefault="00410A68" w:rsidP="004F1360">
            <w:pPr>
              <w:widowControl w:val="0"/>
              <w:ind w:left="641" w:hangingChars="267" w:hanging="641"/>
              <w:jc w:val="both"/>
              <w:rPr>
                <w:rFonts w:ascii="Times New Roman" w:eastAsia="標楷體" w:hAnsi="Times New Roman" w:cs="標楷體"/>
              </w:rPr>
            </w:pPr>
            <w:r w:rsidRPr="00546948">
              <w:rPr>
                <w:rFonts w:ascii="Times New Roman" w:eastAsia="標楷體" w:hAnsi="Times New Roman" w:cs="標楷體"/>
              </w:rPr>
              <w:t>臨床：急性精神疾病之積極治療訓練、慢性精神病之復健治療</w:t>
            </w:r>
          </w:p>
        </w:tc>
      </w:tr>
      <w:tr w:rsidR="00546948" w:rsidRPr="00546948">
        <w:tc>
          <w:tcPr>
            <w:tcW w:w="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5</w:t>
            </w:r>
          </w:p>
        </w:tc>
        <w:tc>
          <w:tcPr>
            <w:tcW w:w="96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洪成志</w:t>
            </w:r>
          </w:p>
        </w:tc>
        <w:tc>
          <w:tcPr>
            <w:tcW w:w="1275"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副教授</w:t>
            </w:r>
          </w:p>
        </w:tc>
        <w:tc>
          <w:tcPr>
            <w:tcW w:w="1560" w:type="dxa"/>
          </w:tcPr>
          <w:p w:rsidR="00D12870" w:rsidRPr="00546948" w:rsidRDefault="00410A68" w:rsidP="004F1360">
            <w:pPr>
              <w:widowControl w:val="0"/>
              <w:rPr>
                <w:rFonts w:ascii="Times New Roman" w:eastAsia="標楷體" w:hAnsi="Times New Roman" w:cs="標楷體"/>
              </w:rPr>
            </w:pPr>
            <w:r w:rsidRPr="00546948">
              <w:rPr>
                <w:rFonts w:ascii="Times New Roman" w:eastAsia="標楷體" w:hAnsi="Times New Roman" w:cs="標楷體"/>
              </w:rPr>
              <w:t>身心精神科</w:t>
            </w:r>
            <w:r w:rsidRPr="00546948">
              <w:rPr>
                <w:rFonts w:ascii="Times New Roman" w:eastAsia="標楷體" w:hAnsi="Times New Roman" w:cs="標楷體"/>
              </w:rPr>
              <w:br/>
            </w:r>
            <w:r w:rsidRPr="00546948">
              <w:rPr>
                <w:rFonts w:ascii="Times New Roman" w:eastAsia="標楷體" w:hAnsi="Times New Roman" w:cs="標楷體"/>
              </w:rPr>
              <w:t>主任</w:t>
            </w:r>
          </w:p>
        </w:tc>
        <w:tc>
          <w:tcPr>
            <w:tcW w:w="6330"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課堂：生物精神醫學、分子生物及遺傳學</w:t>
            </w:r>
          </w:p>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臨床：急性精神疾病之積極治療訓練</w:t>
            </w:r>
          </w:p>
        </w:tc>
      </w:tr>
      <w:tr w:rsidR="00546948" w:rsidRPr="00546948">
        <w:tc>
          <w:tcPr>
            <w:tcW w:w="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6</w:t>
            </w:r>
          </w:p>
        </w:tc>
        <w:tc>
          <w:tcPr>
            <w:tcW w:w="96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白雅美</w:t>
            </w:r>
          </w:p>
        </w:tc>
        <w:tc>
          <w:tcPr>
            <w:tcW w:w="1275"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教授</w:t>
            </w:r>
          </w:p>
        </w:tc>
        <w:tc>
          <w:tcPr>
            <w:tcW w:w="1560" w:type="dxa"/>
          </w:tcPr>
          <w:p w:rsidR="00D12870" w:rsidRPr="00546948" w:rsidRDefault="004F1360" w:rsidP="004F1360">
            <w:pPr>
              <w:widowControl w:val="0"/>
              <w:rPr>
                <w:rFonts w:ascii="Times New Roman" w:eastAsia="標楷體" w:hAnsi="Times New Roman" w:cs="標楷體"/>
              </w:rPr>
            </w:pPr>
            <w:r w:rsidRPr="00546948">
              <w:rPr>
                <w:rFonts w:ascii="Times New Roman" w:eastAsia="標楷體" w:hAnsi="Times New Roman" w:cs="標楷體" w:hint="eastAsia"/>
              </w:rPr>
              <w:t>成人精神科主任</w:t>
            </w:r>
          </w:p>
        </w:tc>
        <w:tc>
          <w:tcPr>
            <w:tcW w:w="6330"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課堂：精神科會談及診斷學、生物精神醫學、研究方法學</w:t>
            </w:r>
          </w:p>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臨床：急性精神疾病之積極治療訓練、門診訓練</w:t>
            </w:r>
          </w:p>
        </w:tc>
      </w:tr>
      <w:tr w:rsidR="00546948" w:rsidRPr="00546948">
        <w:tc>
          <w:tcPr>
            <w:tcW w:w="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7</w:t>
            </w:r>
          </w:p>
        </w:tc>
        <w:tc>
          <w:tcPr>
            <w:tcW w:w="96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楊誠弘</w:t>
            </w:r>
          </w:p>
        </w:tc>
        <w:tc>
          <w:tcPr>
            <w:tcW w:w="1275"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助理教授</w:t>
            </w:r>
          </w:p>
        </w:tc>
        <w:tc>
          <w:tcPr>
            <w:tcW w:w="1560" w:type="dxa"/>
          </w:tcPr>
          <w:p w:rsidR="00D12870" w:rsidRPr="00546948" w:rsidRDefault="00410A68">
            <w:pPr>
              <w:widowControl w:val="0"/>
              <w:ind w:left="720" w:hanging="720"/>
              <w:rPr>
                <w:rFonts w:ascii="Times New Roman" w:eastAsia="標楷體" w:hAnsi="Times New Roman" w:cs="標楷體"/>
              </w:rPr>
            </w:pPr>
            <w:r w:rsidRPr="00546948">
              <w:rPr>
                <w:rFonts w:ascii="Times New Roman" w:eastAsia="標楷體" w:hAnsi="Times New Roman" w:cs="標楷體"/>
              </w:rPr>
              <w:t>主治醫師</w:t>
            </w:r>
          </w:p>
        </w:tc>
        <w:tc>
          <w:tcPr>
            <w:tcW w:w="6330"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課堂：精神病理學與症狀學、照會</w:t>
            </w:r>
            <w:r w:rsidRPr="00546948">
              <w:rPr>
                <w:rFonts w:ascii="Times New Roman" w:eastAsia="標楷體" w:hAnsi="Times New Roman" w:cs="標楷體"/>
              </w:rPr>
              <w:t>(</w:t>
            </w:r>
            <w:r w:rsidRPr="00546948">
              <w:rPr>
                <w:rFonts w:ascii="Times New Roman" w:eastAsia="標楷體" w:hAnsi="Times New Roman" w:cs="標楷體"/>
              </w:rPr>
              <w:t>急診</w:t>
            </w:r>
            <w:r w:rsidRPr="00546948">
              <w:rPr>
                <w:rFonts w:ascii="Times New Roman" w:eastAsia="標楷體" w:hAnsi="Times New Roman" w:cs="標楷體"/>
              </w:rPr>
              <w:t>)</w:t>
            </w:r>
            <w:r w:rsidRPr="00546948">
              <w:rPr>
                <w:rFonts w:ascii="Times New Roman" w:eastAsia="標楷體" w:hAnsi="Times New Roman" w:cs="標楷體"/>
              </w:rPr>
              <w:t>精神醫學、司法精神醫學</w:t>
            </w:r>
          </w:p>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臨床：司法鑑定、照會</w:t>
            </w:r>
            <w:r w:rsidRPr="00546948">
              <w:rPr>
                <w:rFonts w:ascii="Times New Roman" w:eastAsia="標楷體" w:hAnsi="Times New Roman" w:cs="標楷體"/>
              </w:rPr>
              <w:t>(</w:t>
            </w:r>
            <w:r w:rsidRPr="00546948">
              <w:rPr>
                <w:rFonts w:ascii="Times New Roman" w:eastAsia="標楷體" w:hAnsi="Times New Roman" w:cs="標楷體"/>
              </w:rPr>
              <w:t>急診</w:t>
            </w:r>
            <w:r w:rsidRPr="00546948">
              <w:rPr>
                <w:rFonts w:ascii="Times New Roman" w:eastAsia="標楷體" w:hAnsi="Times New Roman" w:cs="標楷體"/>
              </w:rPr>
              <w:t>)</w:t>
            </w:r>
            <w:r w:rsidRPr="00546948">
              <w:rPr>
                <w:rFonts w:ascii="Times New Roman" w:eastAsia="標楷體" w:hAnsi="Times New Roman" w:cs="標楷體"/>
              </w:rPr>
              <w:t>精神醫療訓練</w:t>
            </w:r>
          </w:p>
        </w:tc>
      </w:tr>
      <w:tr w:rsidR="00546948" w:rsidRPr="00546948">
        <w:tc>
          <w:tcPr>
            <w:tcW w:w="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8</w:t>
            </w:r>
          </w:p>
        </w:tc>
        <w:tc>
          <w:tcPr>
            <w:tcW w:w="96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劉英杰</w:t>
            </w:r>
          </w:p>
        </w:tc>
        <w:tc>
          <w:tcPr>
            <w:tcW w:w="127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助理教授</w:t>
            </w:r>
          </w:p>
        </w:tc>
        <w:tc>
          <w:tcPr>
            <w:tcW w:w="1560" w:type="dxa"/>
          </w:tcPr>
          <w:p w:rsidR="00D12870" w:rsidRPr="00546948" w:rsidRDefault="00410A68">
            <w:pPr>
              <w:widowControl w:val="0"/>
              <w:ind w:left="720" w:hanging="720"/>
              <w:rPr>
                <w:rFonts w:ascii="Times New Roman" w:eastAsia="標楷體" w:hAnsi="Times New Roman" w:cs="標楷體"/>
              </w:rPr>
            </w:pPr>
            <w:r w:rsidRPr="00546948">
              <w:rPr>
                <w:rFonts w:ascii="Times New Roman" w:eastAsia="標楷體" w:hAnsi="Times New Roman" w:cs="標楷體"/>
              </w:rPr>
              <w:t>主治醫師</w:t>
            </w:r>
          </w:p>
        </w:tc>
        <w:tc>
          <w:tcPr>
            <w:tcW w:w="6330"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課堂：急診及會診精神醫學、司法精神醫學</w:t>
            </w:r>
          </w:p>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臨床：急性精神疾病之積極治療訓練、照會</w:t>
            </w:r>
            <w:r w:rsidRPr="00546948">
              <w:rPr>
                <w:rFonts w:ascii="Times New Roman" w:eastAsia="標楷體" w:hAnsi="Times New Roman" w:cs="標楷體"/>
              </w:rPr>
              <w:t>(</w:t>
            </w:r>
            <w:r w:rsidRPr="00546948">
              <w:rPr>
                <w:rFonts w:ascii="Times New Roman" w:eastAsia="標楷體" w:hAnsi="Times New Roman" w:cs="標楷體"/>
              </w:rPr>
              <w:t>急診</w:t>
            </w:r>
            <w:r w:rsidRPr="00546948">
              <w:rPr>
                <w:rFonts w:ascii="Times New Roman" w:eastAsia="標楷體" w:hAnsi="Times New Roman" w:cs="標楷體"/>
              </w:rPr>
              <w:t>)</w:t>
            </w:r>
            <w:r w:rsidRPr="00546948">
              <w:rPr>
                <w:rFonts w:ascii="Times New Roman" w:eastAsia="標楷體" w:hAnsi="Times New Roman" w:cs="標楷體"/>
              </w:rPr>
              <w:t>精神醫療訓練、司法精神醫學</w:t>
            </w:r>
          </w:p>
        </w:tc>
      </w:tr>
      <w:tr w:rsidR="00546948" w:rsidRPr="00546948">
        <w:tc>
          <w:tcPr>
            <w:tcW w:w="585"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9</w:t>
            </w:r>
          </w:p>
        </w:tc>
        <w:tc>
          <w:tcPr>
            <w:tcW w:w="96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黃凱琳</w:t>
            </w:r>
          </w:p>
        </w:tc>
        <w:tc>
          <w:tcPr>
            <w:tcW w:w="1275"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講師</w:t>
            </w:r>
          </w:p>
        </w:tc>
        <w:tc>
          <w:tcPr>
            <w:tcW w:w="1560" w:type="dxa"/>
          </w:tcPr>
          <w:p w:rsidR="00D12870" w:rsidRPr="00546948" w:rsidRDefault="00410A68">
            <w:pPr>
              <w:widowControl w:val="0"/>
              <w:ind w:left="720" w:hanging="720"/>
              <w:rPr>
                <w:rFonts w:ascii="Times New Roman" w:eastAsia="標楷體" w:hAnsi="Times New Roman" w:cs="標楷體"/>
              </w:rPr>
            </w:pPr>
            <w:r w:rsidRPr="00546948">
              <w:rPr>
                <w:rFonts w:ascii="Times New Roman" w:eastAsia="標楷體" w:hAnsi="Times New Roman" w:cs="標楷體"/>
              </w:rPr>
              <w:t>主治醫師</w:t>
            </w:r>
          </w:p>
        </w:tc>
        <w:tc>
          <w:tcPr>
            <w:tcW w:w="6330" w:type="dxa"/>
          </w:tcPr>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課堂：兒童青少年精神醫學、心理治療</w:t>
            </w:r>
          </w:p>
          <w:p w:rsidR="00D12870" w:rsidRPr="00546948" w:rsidRDefault="00410A68">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臨床：兒童青少年精神醫學復健訓練、兒童青少年照會</w:t>
            </w:r>
            <w:r w:rsidRPr="00546948">
              <w:rPr>
                <w:rFonts w:ascii="Times New Roman" w:eastAsia="標楷體" w:hAnsi="Times New Roman" w:cs="標楷體"/>
              </w:rPr>
              <w:t>(</w:t>
            </w:r>
            <w:r w:rsidRPr="00546948">
              <w:rPr>
                <w:rFonts w:ascii="Times New Roman" w:eastAsia="標楷體" w:hAnsi="Times New Roman" w:cs="標楷體"/>
              </w:rPr>
              <w:t>急診</w:t>
            </w:r>
            <w:r w:rsidRPr="00546948">
              <w:rPr>
                <w:rFonts w:ascii="Times New Roman" w:eastAsia="標楷體" w:hAnsi="Times New Roman" w:cs="標楷體"/>
              </w:rPr>
              <w:t>)</w:t>
            </w:r>
            <w:r w:rsidRPr="00546948">
              <w:rPr>
                <w:rFonts w:ascii="Times New Roman" w:eastAsia="標楷體" w:hAnsi="Times New Roman" w:cs="標楷體"/>
              </w:rPr>
              <w:t>精神醫療訓練、心理治療</w:t>
            </w:r>
          </w:p>
        </w:tc>
      </w:tr>
      <w:tr w:rsidR="00546948" w:rsidRPr="00546948">
        <w:tc>
          <w:tcPr>
            <w:tcW w:w="585"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10</w:t>
            </w:r>
          </w:p>
        </w:tc>
        <w:tc>
          <w:tcPr>
            <w:tcW w:w="96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劉慕恩</w:t>
            </w:r>
          </w:p>
        </w:tc>
        <w:tc>
          <w:tcPr>
            <w:tcW w:w="1275"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講師</w:t>
            </w:r>
          </w:p>
        </w:tc>
        <w:tc>
          <w:tcPr>
            <w:tcW w:w="1560" w:type="dxa"/>
          </w:tcPr>
          <w:p w:rsidR="00931E07" w:rsidRPr="00546948" w:rsidRDefault="00931E07" w:rsidP="00931E07">
            <w:pPr>
              <w:widowControl w:val="0"/>
              <w:ind w:left="-65"/>
              <w:rPr>
                <w:rFonts w:ascii="Times New Roman" w:eastAsia="標楷體" w:hAnsi="Times New Roman" w:cs="標楷體"/>
              </w:rPr>
            </w:pPr>
            <w:r w:rsidRPr="00546948">
              <w:rPr>
                <w:rFonts w:ascii="Times New Roman" w:eastAsia="標楷體" w:hAnsi="Times New Roman" w:cs="標楷體"/>
              </w:rPr>
              <w:t>主治醫師</w:t>
            </w:r>
          </w:p>
        </w:tc>
        <w:tc>
          <w:tcPr>
            <w:tcW w:w="633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課堂：老人精神醫學</w:t>
            </w:r>
          </w:p>
          <w:p w:rsidR="00931E07" w:rsidRPr="00546948" w:rsidRDefault="00931E07" w:rsidP="00931E07">
            <w:pPr>
              <w:widowControl w:val="0"/>
              <w:ind w:leftChars="-1" w:left="-2"/>
              <w:jc w:val="both"/>
              <w:rPr>
                <w:rFonts w:ascii="Times New Roman" w:eastAsia="標楷體" w:hAnsi="Times New Roman" w:cs="標楷體"/>
              </w:rPr>
            </w:pPr>
            <w:r w:rsidRPr="00546948">
              <w:rPr>
                <w:rFonts w:ascii="Times New Roman" w:eastAsia="標楷體" w:hAnsi="Times New Roman" w:cs="標楷體"/>
              </w:rPr>
              <w:t>臨床：老人精神醫學急性精神疾病之積極治療訓練、門診訓練</w:t>
            </w:r>
          </w:p>
        </w:tc>
      </w:tr>
      <w:tr w:rsidR="00546948" w:rsidRPr="00546948">
        <w:tc>
          <w:tcPr>
            <w:tcW w:w="585"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hint="eastAsia"/>
              </w:rPr>
              <w:t>11</w:t>
            </w:r>
          </w:p>
        </w:tc>
        <w:tc>
          <w:tcPr>
            <w:tcW w:w="96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楊凱鈞</w:t>
            </w:r>
          </w:p>
        </w:tc>
        <w:tc>
          <w:tcPr>
            <w:tcW w:w="1275"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rPr>
              <w:t>助理教授</w:t>
            </w:r>
          </w:p>
        </w:tc>
        <w:tc>
          <w:tcPr>
            <w:tcW w:w="1560" w:type="dxa"/>
          </w:tcPr>
          <w:p w:rsidR="00931E07" w:rsidRPr="00546948" w:rsidRDefault="00931E07" w:rsidP="00931E07">
            <w:pPr>
              <w:widowControl w:val="0"/>
              <w:ind w:left="720" w:hanging="720"/>
              <w:rPr>
                <w:rFonts w:ascii="Times New Roman" w:eastAsia="標楷體" w:hAnsi="Times New Roman" w:cs="標楷體"/>
              </w:rPr>
            </w:pPr>
            <w:r w:rsidRPr="00546948">
              <w:rPr>
                <w:rFonts w:ascii="Times New Roman" w:eastAsia="標楷體" w:hAnsi="Times New Roman" w:cs="標楷體"/>
              </w:rPr>
              <w:t>主治醫師</w:t>
            </w:r>
          </w:p>
        </w:tc>
        <w:tc>
          <w:tcPr>
            <w:tcW w:w="6330"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課堂：成癮物質相關疾患學</w:t>
            </w:r>
          </w:p>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臨床：急性精神疾病之積極治療訓練</w:t>
            </w:r>
          </w:p>
        </w:tc>
      </w:tr>
      <w:tr w:rsidR="00546948" w:rsidRPr="00546948">
        <w:tc>
          <w:tcPr>
            <w:tcW w:w="585"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hint="eastAsia"/>
              </w:rPr>
              <w:t>2</w:t>
            </w:r>
          </w:p>
        </w:tc>
        <w:tc>
          <w:tcPr>
            <w:tcW w:w="96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林韋丞</w:t>
            </w:r>
          </w:p>
        </w:tc>
        <w:tc>
          <w:tcPr>
            <w:tcW w:w="1275"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講師</w:t>
            </w:r>
          </w:p>
        </w:tc>
        <w:tc>
          <w:tcPr>
            <w:tcW w:w="1560" w:type="dxa"/>
          </w:tcPr>
          <w:p w:rsidR="00931E07" w:rsidRPr="00546948" w:rsidRDefault="00931E07" w:rsidP="00931E07">
            <w:pPr>
              <w:widowControl w:val="0"/>
              <w:ind w:left="720" w:hanging="720"/>
              <w:rPr>
                <w:rFonts w:ascii="Times New Roman" w:eastAsia="標楷體" w:hAnsi="Times New Roman" w:cs="標楷體"/>
              </w:rPr>
            </w:pPr>
            <w:r w:rsidRPr="00546948">
              <w:rPr>
                <w:rFonts w:ascii="Times New Roman" w:eastAsia="標楷體" w:hAnsi="Times New Roman" w:cs="標楷體"/>
              </w:rPr>
              <w:t>主治醫師</w:t>
            </w:r>
          </w:p>
        </w:tc>
        <w:tc>
          <w:tcPr>
            <w:tcW w:w="633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課堂：成癮物質相關疾患學、睡眠醫學</w:t>
            </w:r>
          </w:p>
          <w:p w:rsidR="00931E07" w:rsidRPr="00546948" w:rsidRDefault="00931E07" w:rsidP="00931E07">
            <w:pPr>
              <w:widowControl w:val="0"/>
              <w:ind w:left="641" w:hangingChars="267" w:hanging="641"/>
              <w:jc w:val="both"/>
              <w:rPr>
                <w:rFonts w:ascii="Times New Roman" w:eastAsia="標楷體" w:hAnsi="Times New Roman" w:cs="標楷體"/>
              </w:rPr>
            </w:pPr>
            <w:r w:rsidRPr="00546948">
              <w:rPr>
                <w:rFonts w:ascii="Times New Roman" w:eastAsia="標楷體" w:hAnsi="Times New Roman" w:cs="標楷體"/>
              </w:rPr>
              <w:t>臨床：急性精神疾病之積極治療訓練、門診訓練、慢性精神病之復健治療、團體心理治療</w:t>
            </w:r>
          </w:p>
        </w:tc>
      </w:tr>
      <w:tr w:rsidR="00546948" w:rsidRPr="00546948">
        <w:tc>
          <w:tcPr>
            <w:tcW w:w="585"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hint="eastAsia"/>
              </w:rPr>
              <w:t>3</w:t>
            </w:r>
          </w:p>
        </w:tc>
        <w:tc>
          <w:tcPr>
            <w:tcW w:w="96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hint="eastAsia"/>
              </w:rPr>
              <w:t>胡力予</w:t>
            </w:r>
          </w:p>
        </w:tc>
        <w:tc>
          <w:tcPr>
            <w:tcW w:w="1275"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講師</w:t>
            </w:r>
          </w:p>
        </w:tc>
        <w:tc>
          <w:tcPr>
            <w:tcW w:w="1560" w:type="dxa"/>
          </w:tcPr>
          <w:p w:rsidR="00931E07" w:rsidRPr="00546948" w:rsidRDefault="00931E07" w:rsidP="00931E07">
            <w:pPr>
              <w:widowControl w:val="0"/>
              <w:ind w:left="720" w:hanging="720"/>
              <w:rPr>
                <w:rFonts w:ascii="Times New Roman" w:eastAsia="標楷體" w:hAnsi="Times New Roman" w:cs="標楷體"/>
              </w:rPr>
            </w:pPr>
            <w:r w:rsidRPr="00546948">
              <w:rPr>
                <w:rFonts w:ascii="Times New Roman" w:eastAsia="標楷體" w:hAnsi="Times New Roman" w:cs="標楷體"/>
              </w:rPr>
              <w:t>主治醫師</w:t>
            </w:r>
          </w:p>
        </w:tc>
        <w:tc>
          <w:tcPr>
            <w:tcW w:w="633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課堂：兒童青少年精神醫學、心理治療</w:t>
            </w:r>
          </w:p>
          <w:p w:rsidR="00931E07" w:rsidRPr="00546948" w:rsidRDefault="00931E07" w:rsidP="00931E07">
            <w:pPr>
              <w:widowControl w:val="0"/>
              <w:ind w:left="641" w:hangingChars="267" w:hanging="641"/>
              <w:jc w:val="both"/>
              <w:rPr>
                <w:rFonts w:ascii="Times New Roman" w:eastAsia="標楷體" w:hAnsi="Times New Roman" w:cs="標楷體"/>
              </w:rPr>
            </w:pPr>
            <w:r w:rsidRPr="00546948">
              <w:rPr>
                <w:rFonts w:ascii="Times New Roman" w:eastAsia="標楷體" w:hAnsi="Times New Roman" w:cs="標楷體"/>
              </w:rPr>
              <w:t>臨床：</w:t>
            </w:r>
            <w:r w:rsidRPr="00546948">
              <w:rPr>
                <w:rFonts w:ascii="Times New Roman" w:eastAsia="標楷體" w:hAnsi="Times New Roman" w:cs="SimSun"/>
              </w:rPr>
              <w:t>急性精神疾病之積極治療訓練</w:t>
            </w:r>
            <w:r w:rsidRPr="00546948">
              <w:rPr>
                <w:rFonts w:ascii="Times New Roman" w:eastAsia="標楷體" w:hAnsi="Times New Roman" w:cs="SimSun" w:hint="eastAsia"/>
              </w:rPr>
              <w:t>、</w:t>
            </w:r>
            <w:r w:rsidRPr="00546948">
              <w:rPr>
                <w:rFonts w:ascii="Times New Roman" w:eastAsia="標楷體" w:hAnsi="Times New Roman" w:cs="標楷體"/>
              </w:rPr>
              <w:t>兒童青少年精神醫學急性精神疾病之積極治療訓練</w:t>
            </w:r>
            <w:r w:rsidRPr="00546948">
              <w:rPr>
                <w:rFonts w:ascii="Times New Roman" w:eastAsia="標楷體" w:hAnsi="Times New Roman" w:cs="SimSun"/>
              </w:rPr>
              <w:t>、心理治療</w:t>
            </w:r>
          </w:p>
        </w:tc>
      </w:tr>
      <w:tr w:rsidR="00546948" w:rsidRPr="00546948">
        <w:tc>
          <w:tcPr>
            <w:tcW w:w="585"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hint="eastAsia"/>
              </w:rPr>
              <w:t>14</w:t>
            </w:r>
          </w:p>
        </w:tc>
        <w:tc>
          <w:tcPr>
            <w:tcW w:w="96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陳牧宏</w:t>
            </w:r>
          </w:p>
        </w:tc>
        <w:tc>
          <w:tcPr>
            <w:tcW w:w="1275"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助理教授</w:t>
            </w:r>
          </w:p>
        </w:tc>
        <w:tc>
          <w:tcPr>
            <w:tcW w:w="1560" w:type="dxa"/>
          </w:tcPr>
          <w:p w:rsidR="00931E07" w:rsidRPr="00546948" w:rsidRDefault="00931E07" w:rsidP="00931E07">
            <w:pPr>
              <w:widowControl w:val="0"/>
              <w:ind w:left="720" w:hanging="720"/>
              <w:rPr>
                <w:rFonts w:ascii="Times New Roman" w:eastAsia="標楷體" w:hAnsi="Times New Roman" w:cs="標楷體"/>
              </w:rPr>
            </w:pPr>
            <w:r w:rsidRPr="00546948">
              <w:rPr>
                <w:rFonts w:ascii="Times New Roman" w:eastAsia="標楷體" w:hAnsi="Times New Roman" w:cs="標楷體"/>
              </w:rPr>
              <w:t>主治醫師</w:t>
            </w:r>
          </w:p>
        </w:tc>
        <w:tc>
          <w:tcPr>
            <w:tcW w:w="633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課堂：兒童青少年精神醫學、心理治療、研究方法學</w:t>
            </w:r>
          </w:p>
          <w:p w:rsidR="00931E07" w:rsidRPr="00546948" w:rsidRDefault="00931E07" w:rsidP="00931E07">
            <w:pPr>
              <w:widowControl w:val="0"/>
              <w:ind w:left="641" w:hangingChars="267" w:hanging="641"/>
              <w:jc w:val="both"/>
              <w:rPr>
                <w:rFonts w:ascii="Times New Roman" w:eastAsia="標楷體" w:hAnsi="Times New Roman" w:cs="標楷體"/>
              </w:rPr>
            </w:pPr>
            <w:r w:rsidRPr="00546948">
              <w:rPr>
                <w:rFonts w:ascii="Times New Roman" w:eastAsia="標楷體" w:hAnsi="Times New Roman" w:cs="標楷體"/>
              </w:rPr>
              <w:t>臨床：兒童青少年精神醫學急性精神疾病之積極治療訓練、照會</w:t>
            </w:r>
            <w:r w:rsidRPr="00546948">
              <w:rPr>
                <w:rFonts w:ascii="Times New Roman" w:eastAsia="標楷體" w:hAnsi="Times New Roman" w:cs="標楷體"/>
              </w:rPr>
              <w:t>(</w:t>
            </w:r>
            <w:r w:rsidRPr="00546948">
              <w:rPr>
                <w:rFonts w:ascii="Times New Roman" w:eastAsia="標楷體" w:hAnsi="Times New Roman" w:cs="標楷體"/>
              </w:rPr>
              <w:t>急診</w:t>
            </w:r>
            <w:r w:rsidRPr="00546948">
              <w:rPr>
                <w:rFonts w:ascii="Times New Roman" w:eastAsia="標楷體" w:hAnsi="Times New Roman" w:cs="標楷體"/>
              </w:rPr>
              <w:t>)</w:t>
            </w:r>
            <w:r w:rsidRPr="00546948">
              <w:rPr>
                <w:rFonts w:ascii="Times New Roman" w:eastAsia="標楷體" w:hAnsi="Times New Roman" w:cs="標楷體"/>
              </w:rPr>
              <w:t>精神醫療訓練、門診訓練</w:t>
            </w:r>
          </w:p>
        </w:tc>
      </w:tr>
      <w:tr w:rsidR="00546948" w:rsidRPr="00546948">
        <w:tc>
          <w:tcPr>
            <w:tcW w:w="585"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hint="eastAsia"/>
              </w:rPr>
              <w:t>5</w:t>
            </w:r>
          </w:p>
        </w:tc>
        <w:tc>
          <w:tcPr>
            <w:tcW w:w="9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hint="eastAsia"/>
              </w:rPr>
              <w:t>鄭智銘</w:t>
            </w:r>
          </w:p>
        </w:tc>
        <w:tc>
          <w:tcPr>
            <w:tcW w:w="1275"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rPr>
              <w:t>講師</w:t>
            </w:r>
          </w:p>
        </w:tc>
        <w:tc>
          <w:tcPr>
            <w:tcW w:w="15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rPr>
              <w:t>主治醫師</w:t>
            </w:r>
          </w:p>
        </w:tc>
        <w:tc>
          <w:tcPr>
            <w:tcW w:w="633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課堂：社區精神醫學</w:t>
            </w:r>
          </w:p>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臨床：慢性精神病之復健治療</w:t>
            </w:r>
            <w:r w:rsidRPr="00546948">
              <w:rPr>
                <w:rFonts w:ascii="Times New Roman" w:eastAsia="標楷體" w:hAnsi="Times New Roman" w:cs="標楷體" w:hint="eastAsia"/>
              </w:rPr>
              <w:t>、</w:t>
            </w:r>
            <w:r w:rsidRPr="00546948">
              <w:rPr>
                <w:rFonts w:ascii="Times New Roman" w:eastAsia="標楷體" w:hAnsi="Times New Roman" w:cs="標楷體"/>
              </w:rPr>
              <w:t>老年精神醫學急性精神疾</w:t>
            </w:r>
            <w:r w:rsidRPr="00546948">
              <w:rPr>
                <w:rFonts w:ascii="Times New Roman" w:eastAsia="標楷體" w:hAnsi="Times New Roman" w:cs="標楷體"/>
              </w:rPr>
              <w:lastRenderedPageBreak/>
              <w:t>病之積極治療訓練</w:t>
            </w:r>
          </w:p>
        </w:tc>
      </w:tr>
      <w:tr w:rsidR="00546948" w:rsidRPr="00546948">
        <w:tc>
          <w:tcPr>
            <w:tcW w:w="585"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lastRenderedPageBreak/>
              <w:t>1</w:t>
            </w:r>
            <w:r w:rsidRPr="00546948">
              <w:rPr>
                <w:rFonts w:ascii="Times New Roman" w:eastAsia="標楷體" w:hAnsi="Times New Roman" w:cs="標楷體" w:hint="eastAsia"/>
              </w:rPr>
              <w:t>6</w:t>
            </w:r>
          </w:p>
        </w:tc>
        <w:tc>
          <w:tcPr>
            <w:tcW w:w="96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蘇東平</w:t>
            </w:r>
          </w:p>
        </w:tc>
        <w:tc>
          <w:tcPr>
            <w:tcW w:w="1275"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教授</w:t>
            </w:r>
          </w:p>
        </w:tc>
        <w:tc>
          <w:tcPr>
            <w:tcW w:w="15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rPr>
              <w:t>特約門診教授醫師</w:t>
            </w:r>
          </w:p>
        </w:tc>
        <w:tc>
          <w:tcPr>
            <w:tcW w:w="6330"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課堂：生物精神醫學</w:t>
            </w:r>
          </w:p>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臨床：門診訓練、急性精神疾病之教學</w:t>
            </w:r>
            <w:proofErr w:type="gramStart"/>
            <w:r w:rsidRPr="00546948">
              <w:rPr>
                <w:rFonts w:ascii="Times New Roman" w:eastAsia="標楷體" w:hAnsi="Times New Roman" w:cs="標楷體"/>
              </w:rPr>
              <w:t>迴</w:t>
            </w:r>
            <w:proofErr w:type="gramEnd"/>
            <w:r w:rsidRPr="00546948">
              <w:rPr>
                <w:rFonts w:ascii="Times New Roman" w:eastAsia="標楷體" w:hAnsi="Times New Roman" w:cs="標楷體"/>
              </w:rPr>
              <w:t>診</w:t>
            </w:r>
          </w:p>
        </w:tc>
      </w:tr>
      <w:tr w:rsidR="00546948" w:rsidRPr="00546948">
        <w:tc>
          <w:tcPr>
            <w:tcW w:w="585"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hint="eastAsia"/>
              </w:rPr>
              <w:t>7</w:t>
            </w:r>
          </w:p>
        </w:tc>
        <w:tc>
          <w:tcPr>
            <w:tcW w:w="960" w:type="dxa"/>
          </w:tcPr>
          <w:p w:rsidR="00931E07" w:rsidRPr="00546948" w:rsidRDefault="00931E07" w:rsidP="00931E07">
            <w:pPr>
              <w:widowControl w:val="0"/>
              <w:jc w:val="both"/>
              <w:rPr>
                <w:rFonts w:ascii="Times New Roman" w:eastAsia="標楷體" w:hAnsi="Times New Roman" w:cs="標楷體"/>
              </w:rPr>
            </w:pPr>
            <w:proofErr w:type="gramStart"/>
            <w:r w:rsidRPr="00546948">
              <w:rPr>
                <w:rFonts w:ascii="Times New Roman" w:eastAsia="標楷體" w:hAnsi="Times New Roman" w:cs="標楷體"/>
              </w:rPr>
              <w:t>李鶯喬</w:t>
            </w:r>
            <w:proofErr w:type="gramEnd"/>
          </w:p>
        </w:tc>
        <w:tc>
          <w:tcPr>
            <w:tcW w:w="1275" w:type="dxa"/>
          </w:tcPr>
          <w:p w:rsidR="00931E07" w:rsidRPr="00546948" w:rsidRDefault="00931E07" w:rsidP="00931E07">
            <w:pPr>
              <w:widowControl w:val="0"/>
              <w:ind w:left="114" w:hanging="114"/>
              <w:jc w:val="both"/>
              <w:rPr>
                <w:rFonts w:ascii="Times New Roman" w:eastAsia="標楷體" w:hAnsi="Times New Roman" w:cs="標楷體"/>
              </w:rPr>
            </w:pPr>
            <w:r w:rsidRPr="00546948">
              <w:rPr>
                <w:rFonts w:ascii="Times New Roman" w:eastAsia="標楷體" w:hAnsi="Times New Roman" w:cs="標楷體"/>
              </w:rPr>
              <w:t>助理教授</w:t>
            </w:r>
          </w:p>
        </w:tc>
        <w:tc>
          <w:tcPr>
            <w:tcW w:w="1560" w:type="dxa"/>
          </w:tcPr>
          <w:p w:rsidR="00931E07" w:rsidRPr="00546948" w:rsidRDefault="00931E07" w:rsidP="00931E07">
            <w:pPr>
              <w:widowControl w:val="0"/>
              <w:ind w:left="720" w:hanging="720"/>
              <w:rPr>
                <w:rFonts w:ascii="Times New Roman" w:eastAsia="標楷體" w:hAnsi="Times New Roman" w:cs="標楷體"/>
              </w:rPr>
            </w:pPr>
            <w:r w:rsidRPr="00546948">
              <w:rPr>
                <w:rFonts w:ascii="Times New Roman" w:eastAsia="標楷體" w:hAnsi="Times New Roman" w:cs="標楷體"/>
              </w:rPr>
              <w:t>特約門診教</w:t>
            </w:r>
          </w:p>
          <w:p w:rsidR="00931E07" w:rsidRPr="00546948" w:rsidRDefault="00931E07" w:rsidP="00931E07">
            <w:pPr>
              <w:widowControl w:val="0"/>
              <w:ind w:left="720" w:hanging="720"/>
              <w:rPr>
                <w:rFonts w:ascii="Times New Roman" w:eastAsia="標楷體" w:hAnsi="Times New Roman" w:cs="標楷體"/>
              </w:rPr>
            </w:pPr>
            <w:r w:rsidRPr="00546948">
              <w:rPr>
                <w:rFonts w:ascii="Times New Roman" w:eastAsia="標楷體" w:hAnsi="Times New Roman" w:cs="標楷體"/>
              </w:rPr>
              <w:t>授醫師</w:t>
            </w:r>
          </w:p>
        </w:tc>
        <w:tc>
          <w:tcPr>
            <w:tcW w:w="633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臨床：門診訓練</w:t>
            </w:r>
          </w:p>
        </w:tc>
      </w:tr>
      <w:tr w:rsidR="00546948" w:rsidRPr="00546948">
        <w:tc>
          <w:tcPr>
            <w:tcW w:w="585"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hint="eastAsia"/>
              </w:rPr>
              <w:t>8</w:t>
            </w:r>
          </w:p>
        </w:tc>
        <w:tc>
          <w:tcPr>
            <w:tcW w:w="96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陳映雪</w:t>
            </w:r>
          </w:p>
        </w:tc>
        <w:tc>
          <w:tcPr>
            <w:tcW w:w="1275"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助理教授</w:t>
            </w:r>
          </w:p>
        </w:tc>
        <w:tc>
          <w:tcPr>
            <w:tcW w:w="15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rPr>
              <w:t>特約門診教學主治醫師</w:t>
            </w:r>
          </w:p>
        </w:tc>
        <w:tc>
          <w:tcPr>
            <w:tcW w:w="6330"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課堂：兒童青少年精神醫學</w:t>
            </w:r>
          </w:p>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w:t>
            </w:r>
            <w:proofErr w:type="gramStart"/>
            <w:r w:rsidRPr="00546948">
              <w:rPr>
                <w:rFonts w:ascii="Times New Roman" w:eastAsia="標楷體" w:hAnsi="Times New Roman" w:cs="標楷體" w:hint="eastAsia"/>
              </w:rPr>
              <w:t>雃</w:t>
            </w:r>
            <w:proofErr w:type="gramEnd"/>
            <w:r w:rsidRPr="00546948">
              <w:rPr>
                <w:rFonts w:ascii="Times New Roman" w:eastAsia="標楷體" w:hAnsi="Times New Roman" w:cs="標楷體"/>
              </w:rPr>
              <w:t>兒童青少年精神醫療訓練、慢性精神病之復健治療、門診訓練、急性精神疾病之教學</w:t>
            </w:r>
            <w:proofErr w:type="gramStart"/>
            <w:r w:rsidRPr="00546948">
              <w:rPr>
                <w:rFonts w:ascii="Times New Roman" w:eastAsia="標楷體" w:hAnsi="Times New Roman" w:cs="標楷體"/>
              </w:rPr>
              <w:t>迴</w:t>
            </w:r>
            <w:proofErr w:type="gramEnd"/>
            <w:r w:rsidRPr="00546948">
              <w:rPr>
                <w:rFonts w:ascii="Times New Roman" w:eastAsia="標楷體" w:hAnsi="Times New Roman" w:cs="標楷體"/>
              </w:rPr>
              <w:t>診</w:t>
            </w:r>
          </w:p>
        </w:tc>
      </w:tr>
      <w:tr w:rsidR="00546948" w:rsidRPr="00546948">
        <w:tc>
          <w:tcPr>
            <w:tcW w:w="585"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hint="eastAsia"/>
              </w:rPr>
              <w:t>19</w:t>
            </w:r>
          </w:p>
        </w:tc>
        <w:tc>
          <w:tcPr>
            <w:tcW w:w="960" w:type="dxa"/>
          </w:tcPr>
          <w:tbl>
            <w:tblPr>
              <w:tblStyle w:val="a8"/>
              <w:tblW w:w="936"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936"/>
            </w:tblGrid>
            <w:tr w:rsidR="00546948" w:rsidRPr="00546948">
              <w:trPr>
                <w:trHeight w:val="160"/>
              </w:trPr>
              <w:tc>
                <w:tcPr>
                  <w:tcW w:w="936" w:type="dxa"/>
                </w:tcPr>
                <w:p w:rsidR="00931E07" w:rsidRPr="00546948" w:rsidRDefault="00931E07" w:rsidP="00931E07">
                  <w:pPr>
                    <w:widowControl w:val="0"/>
                    <w:ind w:hanging="108"/>
                    <w:rPr>
                      <w:rFonts w:ascii="Times New Roman" w:eastAsia="標楷體" w:hAnsi="Times New Roman" w:cs="標楷體"/>
                    </w:rPr>
                  </w:pPr>
                  <w:r w:rsidRPr="00546948">
                    <w:rPr>
                      <w:rFonts w:ascii="Times New Roman" w:eastAsia="標楷體" w:hAnsi="Times New Roman" w:cs="標楷體"/>
                    </w:rPr>
                    <w:t>黃正平</w:t>
                  </w:r>
                </w:p>
              </w:tc>
            </w:tr>
          </w:tbl>
          <w:p w:rsidR="00931E07" w:rsidRPr="00546948" w:rsidRDefault="00931E07" w:rsidP="00931E07">
            <w:pPr>
              <w:widowControl w:val="0"/>
              <w:jc w:val="both"/>
              <w:rPr>
                <w:rFonts w:ascii="Times New Roman" w:eastAsia="標楷體" w:hAnsi="Times New Roman" w:cs="標楷體"/>
              </w:rPr>
            </w:pPr>
          </w:p>
        </w:tc>
        <w:tc>
          <w:tcPr>
            <w:tcW w:w="1275"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副教授</w:t>
            </w:r>
          </w:p>
        </w:tc>
        <w:tc>
          <w:tcPr>
            <w:tcW w:w="15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rPr>
              <w:t>特約門診教學主治醫師</w:t>
            </w:r>
          </w:p>
        </w:tc>
        <w:tc>
          <w:tcPr>
            <w:tcW w:w="6330"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臨床：老人精神醫學急性精神疾病之門診訓練</w:t>
            </w:r>
          </w:p>
        </w:tc>
      </w:tr>
      <w:tr w:rsidR="00546948" w:rsidRPr="00546948">
        <w:trPr>
          <w:trHeight w:val="540"/>
        </w:trPr>
        <w:tc>
          <w:tcPr>
            <w:tcW w:w="585"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2</w:t>
            </w:r>
            <w:r w:rsidRPr="00546948">
              <w:rPr>
                <w:rFonts w:ascii="Times New Roman" w:eastAsia="標楷體" w:hAnsi="Times New Roman" w:cs="標楷體" w:hint="eastAsia"/>
              </w:rPr>
              <w:t>0</w:t>
            </w:r>
          </w:p>
        </w:tc>
        <w:tc>
          <w:tcPr>
            <w:tcW w:w="96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楊明敏</w:t>
            </w:r>
          </w:p>
        </w:tc>
        <w:tc>
          <w:tcPr>
            <w:tcW w:w="1275" w:type="dxa"/>
          </w:tcPr>
          <w:p w:rsidR="00931E07" w:rsidRPr="00546948" w:rsidRDefault="00931E07" w:rsidP="00931E07">
            <w:pPr>
              <w:widowControl w:val="0"/>
              <w:ind w:left="720" w:hanging="720"/>
              <w:jc w:val="both"/>
              <w:rPr>
                <w:rFonts w:ascii="Times New Roman" w:eastAsia="標楷體" w:hAnsi="Times New Roman" w:cs="標楷體"/>
              </w:rPr>
            </w:pPr>
          </w:p>
        </w:tc>
        <w:tc>
          <w:tcPr>
            <w:tcW w:w="1560" w:type="dxa"/>
          </w:tcPr>
          <w:p w:rsidR="00931E07" w:rsidRPr="00546948" w:rsidRDefault="00931E07" w:rsidP="00931E07">
            <w:pPr>
              <w:widowControl w:val="0"/>
              <w:ind w:left="-28" w:firstLine="28"/>
              <w:rPr>
                <w:rFonts w:ascii="Times New Roman" w:eastAsia="標楷體" w:hAnsi="Times New Roman" w:cs="標楷體"/>
              </w:rPr>
            </w:pPr>
            <w:r w:rsidRPr="00546948">
              <w:rPr>
                <w:rFonts w:ascii="Times New Roman" w:eastAsia="標楷體" w:hAnsi="Times New Roman" w:cs="標楷體"/>
              </w:rPr>
              <w:t>特約教學主治醫師</w:t>
            </w:r>
          </w:p>
        </w:tc>
        <w:tc>
          <w:tcPr>
            <w:tcW w:w="6330"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課堂：個別心理治療</w:t>
            </w:r>
          </w:p>
        </w:tc>
      </w:tr>
      <w:tr w:rsidR="00546948" w:rsidRPr="00546948">
        <w:trPr>
          <w:trHeight w:val="540"/>
        </w:trPr>
        <w:tc>
          <w:tcPr>
            <w:tcW w:w="585"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rPr>
              <w:t>2</w:t>
            </w:r>
            <w:r w:rsidRPr="00546948">
              <w:rPr>
                <w:rFonts w:ascii="Times New Roman" w:eastAsia="標楷體" w:hAnsi="Times New Roman" w:cs="標楷體" w:hint="eastAsia"/>
              </w:rPr>
              <w:t>1</w:t>
            </w:r>
          </w:p>
        </w:tc>
        <w:tc>
          <w:tcPr>
            <w:tcW w:w="96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楊智傑</w:t>
            </w:r>
          </w:p>
        </w:tc>
        <w:tc>
          <w:tcPr>
            <w:tcW w:w="1275"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副教授</w:t>
            </w:r>
          </w:p>
        </w:tc>
        <w:tc>
          <w:tcPr>
            <w:tcW w:w="1560" w:type="dxa"/>
          </w:tcPr>
          <w:p w:rsidR="00931E07" w:rsidRPr="00546948" w:rsidRDefault="00931E07" w:rsidP="00931E07">
            <w:pPr>
              <w:widowControl w:val="0"/>
              <w:ind w:left="-28"/>
              <w:rPr>
                <w:rFonts w:ascii="Times New Roman" w:eastAsia="標楷體" w:hAnsi="Times New Roman" w:cs="標楷體"/>
              </w:rPr>
            </w:pPr>
            <w:r w:rsidRPr="00546948">
              <w:rPr>
                <w:rFonts w:ascii="Times New Roman" w:eastAsia="標楷體" w:hAnsi="Times New Roman" w:cs="標楷體"/>
              </w:rPr>
              <w:t>特約教學主治醫師</w:t>
            </w:r>
          </w:p>
        </w:tc>
        <w:tc>
          <w:tcPr>
            <w:tcW w:w="633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課堂：生物精神醫學、研究方法學</w:t>
            </w:r>
          </w:p>
        </w:tc>
      </w:tr>
      <w:tr w:rsidR="00546948" w:rsidRPr="00546948">
        <w:tc>
          <w:tcPr>
            <w:tcW w:w="585"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hint="eastAsia"/>
              </w:rPr>
              <w:t>22</w:t>
            </w:r>
          </w:p>
        </w:tc>
        <w:tc>
          <w:tcPr>
            <w:tcW w:w="9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rPr>
              <w:t>杜培基</w:t>
            </w:r>
          </w:p>
          <w:p w:rsidR="00931E07" w:rsidRPr="00546948" w:rsidRDefault="00931E07" w:rsidP="00931E07">
            <w:pPr>
              <w:widowControl w:val="0"/>
              <w:jc w:val="both"/>
              <w:rPr>
                <w:rFonts w:ascii="Times New Roman" w:eastAsia="標楷體" w:hAnsi="Times New Roman" w:cs="標楷體"/>
              </w:rPr>
            </w:pPr>
          </w:p>
        </w:tc>
        <w:tc>
          <w:tcPr>
            <w:tcW w:w="1275"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教授</w:t>
            </w:r>
          </w:p>
        </w:tc>
        <w:tc>
          <w:tcPr>
            <w:tcW w:w="15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rPr>
              <w:t>特約研究教學主治醫師</w:t>
            </w:r>
          </w:p>
        </w:tc>
        <w:tc>
          <w:tcPr>
            <w:tcW w:w="6330"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課堂：生物精神醫學、研究方法學</w:t>
            </w:r>
          </w:p>
          <w:p w:rsidR="00931E07" w:rsidRPr="00546948" w:rsidRDefault="00931E07" w:rsidP="00931E07">
            <w:pPr>
              <w:widowControl w:val="0"/>
              <w:ind w:left="720" w:hanging="720"/>
              <w:jc w:val="both"/>
              <w:rPr>
                <w:rFonts w:ascii="Times New Roman" w:eastAsia="標楷體" w:hAnsi="Times New Roman" w:cs="標楷體"/>
              </w:rPr>
            </w:pPr>
          </w:p>
        </w:tc>
      </w:tr>
      <w:tr w:rsidR="00546948" w:rsidRPr="00546948">
        <w:tc>
          <w:tcPr>
            <w:tcW w:w="585"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hint="eastAsia"/>
              </w:rPr>
              <w:t>23</w:t>
            </w:r>
          </w:p>
        </w:tc>
        <w:tc>
          <w:tcPr>
            <w:tcW w:w="960" w:type="dxa"/>
          </w:tcPr>
          <w:p w:rsidR="00931E07" w:rsidRPr="00546948" w:rsidRDefault="00931E07" w:rsidP="00931E07">
            <w:pPr>
              <w:widowControl w:val="0"/>
              <w:rPr>
                <w:rFonts w:ascii="Times New Roman" w:eastAsia="標楷體" w:hAnsi="Times New Roman" w:cs="標楷體"/>
              </w:rPr>
            </w:pPr>
            <w:proofErr w:type="gramStart"/>
            <w:r w:rsidRPr="00546948">
              <w:rPr>
                <w:rFonts w:ascii="Times New Roman" w:eastAsia="標楷體" w:hAnsi="Times New Roman" w:cs="標楷體" w:hint="eastAsia"/>
              </w:rPr>
              <w:t>花茂修</w:t>
            </w:r>
            <w:proofErr w:type="gramEnd"/>
          </w:p>
          <w:p w:rsidR="00931E07" w:rsidRPr="00546948" w:rsidRDefault="00931E07" w:rsidP="00931E07">
            <w:pPr>
              <w:widowControl w:val="0"/>
              <w:rPr>
                <w:rFonts w:ascii="Times New Roman" w:eastAsia="標楷體" w:hAnsi="Times New Roman" w:cs="標楷體"/>
              </w:rPr>
            </w:pPr>
          </w:p>
        </w:tc>
        <w:tc>
          <w:tcPr>
            <w:tcW w:w="1275" w:type="dxa"/>
          </w:tcPr>
          <w:p w:rsidR="00931E07" w:rsidRPr="00546948" w:rsidRDefault="00931E07" w:rsidP="00931E07">
            <w:pPr>
              <w:widowControl w:val="0"/>
              <w:rPr>
                <w:rFonts w:ascii="Times New Roman" w:eastAsia="標楷體" w:hAnsi="Times New Roman" w:cs="標楷體"/>
              </w:rPr>
            </w:pPr>
          </w:p>
        </w:tc>
        <w:tc>
          <w:tcPr>
            <w:tcW w:w="15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hint="eastAsia"/>
              </w:rPr>
              <w:t>專科醫師級研究醫師</w:t>
            </w:r>
          </w:p>
        </w:tc>
        <w:tc>
          <w:tcPr>
            <w:tcW w:w="6330"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課堂：兒童青少年精神醫學</w:t>
            </w:r>
          </w:p>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臨床：兒童青少年精神醫學急性精神疾病之積極治療訓練及日間病房復健訓練</w:t>
            </w:r>
          </w:p>
        </w:tc>
      </w:tr>
      <w:tr w:rsidR="00546948" w:rsidRPr="00546948">
        <w:tc>
          <w:tcPr>
            <w:tcW w:w="585"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rPr>
              <w:t>24</w:t>
            </w:r>
          </w:p>
        </w:tc>
        <w:tc>
          <w:tcPr>
            <w:tcW w:w="9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hint="eastAsia"/>
              </w:rPr>
              <w:t>鄭佳洵</w:t>
            </w:r>
          </w:p>
        </w:tc>
        <w:tc>
          <w:tcPr>
            <w:tcW w:w="1275" w:type="dxa"/>
          </w:tcPr>
          <w:p w:rsidR="00931E07" w:rsidRPr="00546948" w:rsidRDefault="00931E07" w:rsidP="00931E07">
            <w:pPr>
              <w:widowControl w:val="0"/>
              <w:rPr>
                <w:rFonts w:ascii="Times New Roman" w:eastAsia="標楷體" w:hAnsi="Times New Roman" w:cs="標楷體"/>
              </w:rPr>
            </w:pPr>
          </w:p>
        </w:tc>
        <w:tc>
          <w:tcPr>
            <w:tcW w:w="15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hint="eastAsia"/>
              </w:rPr>
              <w:t>專科醫師級研究醫師</w:t>
            </w:r>
          </w:p>
        </w:tc>
        <w:tc>
          <w:tcPr>
            <w:tcW w:w="6330"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課堂：兒童青少年精神醫學</w:t>
            </w:r>
          </w:p>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臨床：兒童青少年精神醫學急性精神疾病之積極治療訓練及日間病房復健訓練</w:t>
            </w:r>
          </w:p>
        </w:tc>
      </w:tr>
      <w:tr w:rsidR="00546948" w:rsidRPr="00546948">
        <w:tc>
          <w:tcPr>
            <w:tcW w:w="585"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hint="eastAsia"/>
              </w:rPr>
              <w:t>2</w:t>
            </w:r>
            <w:r w:rsidRPr="00546948">
              <w:rPr>
                <w:rFonts w:ascii="Times New Roman" w:eastAsia="標楷體" w:hAnsi="Times New Roman" w:cs="標楷體"/>
              </w:rPr>
              <w:t>5</w:t>
            </w:r>
          </w:p>
        </w:tc>
        <w:tc>
          <w:tcPr>
            <w:tcW w:w="9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hint="eastAsia"/>
              </w:rPr>
              <w:t>林孟臻</w:t>
            </w:r>
          </w:p>
        </w:tc>
        <w:tc>
          <w:tcPr>
            <w:tcW w:w="1275" w:type="dxa"/>
          </w:tcPr>
          <w:p w:rsidR="00931E07" w:rsidRPr="00546948" w:rsidRDefault="00931E07" w:rsidP="00931E07">
            <w:pPr>
              <w:widowControl w:val="0"/>
              <w:rPr>
                <w:rFonts w:ascii="Times New Roman" w:eastAsia="標楷體" w:hAnsi="Times New Roman" w:cs="標楷體"/>
              </w:rPr>
            </w:pPr>
          </w:p>
        </w:tc>
        <w:tc>
          <w:tcPr>
            <w:tcW w:w="15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hint="eastAsia"/>
              </w:rPr>
              <w:t>研究醫師</w:t>
            </w:r>
          </w:p>
        </w:tc>
        <w:tc>
          <w:tcPr>
            <w:tcW w:w="6330" w:type="dxa"/>
          </w:tcPr>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課堂：兒童青少年精神醫學</w:t>
            </w:r>
          </w:p>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臨床：兒童青少年精神醫學急性精神疾病之積極治療訓練及日間病房復健訓練</w:t>
            </w:r>
          </w:p>
        </w:tc>
      </w:tr>
      <w:tr w:rsidR="00546948" w:rsidRPr="00546948">
        <w:tc>
          <w:tcPr>
            <w:tcW w:w="585"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hint="eastAsia"/>
              </w:rPr>
              <w:t>2</w:t>
            </w:r>
            <w:r w:rsidRPr="00546948">
              <w:rPr>
                <w:rFonts w:ascii="Times New Roman" w:eastAsia="標楷體" w:hAnsi="Times New Roman" w:cs="標楷體"/>
              </w:rPr>
              <w:t>6</w:t>
            </w:r>
          </w:p>
        </w:tc>
        <w:tc>
          <w:tcPr>
            <w:tcW w:w="9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hint="eastAsia"/>
              </w:rPr>
              <w:t>林泓</w:t>
            </w:r>
            <w:proofErr w:type="gramStart"/>
            <w:r w:rsidRPr="00546948">
              <w:rPr>
                <w:rFonts w:ascii="Times New Roman" w:eastAsia="標楷體" w:hAnsi="Times New Roman" w:cs="標楷體" w:hint="eastAsia"/>
              </w:rPr>
              <w:t>辰</w:t>
            </w:r>
            <w:proofErr w:type="gramEnd"/>
          </w:p>
        </w:tc>
        <w:tc>
          <w:tcPr>
            <w:tcW w:w="1275" w:type="dxa"/>
          </w:tcPr>
          <w:p w:rsidR="00931E07" w:rsidRPr="00546948" w:rsidRDefault="00931E07" w:rsidP="00931E07">
            <w:pPr>
              <w:widowControl w:val="0"/>
              <w:rPr>
                <w:rFonts w:ascii="Times New Roman" w:eastAsia="標楷體" w:hAnsi="Times New Roman" w:cs="標楷體"/>
              </w:rPr>
            </w:pPr>
          </w:p>
        </w:tc>
        <w:tc>
          <w:tcPr>
            <w:tcW w:w="1560" w:type="dxa"/>
          </w:tcPr>
          <w:p w:rsidR="00931E07" w:rsidRPr="00546948" w:rsidRDefault="00931E07" w:rsidP="00931E07">
            <w:pPr>
              <w:widowControl w:val="0"/>
              <w:rPr>
                <w:rFonts w:ascii="Times New Roman" w:eastAsia="標楷體" w:hAnsi="Times New Roman" w:cs="標楷體"/>
              </w:rPr>
            </w:pPr>
            <w:r w:rsidRPr="00546948">
              <w:rPr>
                <w:rFonts w:ascii="Times New Roman" w:eastAsia="標楷體" w:hAnsi="Times New Roman" w:cs="標楷體" w:hint="eastAsia"/>
              </w:rPr>
              <w:t>研究醫師</w:t>
            </w:r>
          </w:p>
        </w:tc>
        <w:tc>
          <w:tcPr>
            <w:tcW w:w="6330" w:type="dxa"/>
          </w:tcPr>
          <w:p w:rsidR="00931E07" w:rsidRPr="00546948" w:rsidRDefault="00931E07" w:rsidP="00931E07">
            <w:pPr>
              <w:widowControl w:val="0"/>
              <w:jc w:val="both"/>
              <w:rPr>
                <w:rFonts w:ascii="Times New Roman" w:eastAsia="標楷體" w:hAnsi="Times New Roman" w:cs="標楷體"/>
              </w:rPr>
            </w:pPr>
            <w:r w:rsidRPr="00546948">
              <w:rPr>
                <w:rFonts w:ascii="Times New Roman" w:eastAsia="標楷體" w:hAnsi="Times New Roman" w:cs="標楷體"/>
              </w:rPr>
              <w:t>課堂：老人精神醫學</w:t>
            </w:r>
          </w:p>
          <w:p w:rsidR="00931E07" w:rsidRPr="00546948" w:rsidRDefault="00931E07" w:rsidP="00931E07">
            <w:pPr>
              <w:widowControl w:val="0"/>
              <w:ind w:left="720" w:hanging="720"/>
              <w:jc w:val="both"/>
              <w:rPr>
                <w:rFonts w:ascii="Times New Roman" w:eastAsia="標楷體" w:hAnsi="Times New Roman" w:cs="標楷體"/>
              </w:rPr>
            </w:pPr>
            <w:r w:rsidRPr="00546948">
              <w:rPr>
                <w:rFonts w:ascii="Times New Roman" w:eastAsia="標楷體" w:hAnsi="Times New Roman" w:cs="標楷體"/>
              </w:rPr>
              <w:t>臨床：老人精神醫學急性精神疾病之積極治療訓練、門診訓練</w:t>
            </w:r>
          </w:p>
        </w:tc>
      </w:tr>
    </w:tbl>
    <w:p w:rsidR="00511E21" w:rsidRPr="00546948" w:rsidRDefault="00511E21" w:rsidP="004F3A1E">
      <w:pPr>
        <w:spacing w:line="276" w:lineRule="auto"/>
        <w:rPr>
          <w:rFonts w:ascii="Times New Roman" w:eastAsia="標楷體" w:hAnsi="Times New Roman" w:cs="標楷體"/>
          <w:b/>
        </w:rPr>
      </w:pPr>
    </w:p>
    <w:p w:rsidR="00EC1783" w:rsidRPr="00546948" w:rsidRDefault="00511E21" w:rsidP="004F3A1E">
      <w:pPr>
        <w:spacing w:line="276" w:lineRule="auto"/>
        <w:rPr>
          <w:rFonts w:ascii="Times New Roman" w:eastAsia="標楷體" w:hAnsi="Times New Roman" w:cs="標楷體"/>
          <w:b/>
        </w:rPr>
      </w:pPr>
      <w:r w:rsidRPr="00546948">
        <w:rPr>
          <w:rFonts w:ascii="Times New Roman" w:eastAsia="標楷體" w:hAnsi="Times New Roman" w:cs="標楷體"/>
          <w:b/>
        </w:rPr>
        <w:br w:type="page"/>
      </w:r>
    </w:p>
    <w:p w:rsidR="00D12870" w:rsidRPr="00546948" w:rsidRDefault="00410A68" w:rsidP="00DC4E34">
      <w:pPr>
        <w:pStyle w:val="affe"/>
        <w:widowControl w:val="0"/>
        <w:numPr>
          <w:ilvl w:val="0"/>
          <w:numId w:val="12"/>
        </w:numPr>
        <w:spacing w:before="120" w:line="360" w:lineRule="auto"/>
        <w:ind w:leftChars="0"/>
        <w:rPr>
          <w:rFonts w:ascii="Times New Roman" w:eastAsia="標楷體" w:hAnsi="Times New Roman" w:cs="標楷體"/>
          <w:sz w:val="26"/>
          <w:szCs w:val="26"/>
        </w:rPr>
      </w:pPr>
      <w:r w:rsidRPr="00546948">
        <w:rPr>
          <w:rFonts w:ascii="Times New Roman" w:eastAsia="標楷體" w:hAnsi="Times New Roman" w:cs="標楷體"/>
          <w:b/>
          <w:sz w:val="26"/>
          <w:szCs w:val="26"/>
        </w:rPr>
        <w:lastRenderedPageBreak/>
        <w:t>住院醫師訓練內容</w:t>
      </w:r>
    </w:p>
    <w:p w:rsidR="00DC4E34" w:rsidRPr="00546948" w:rsidRDefault="00410A68" w:rsidP="00DC4E34">
      <w:pPr>
        <w:pStyle w:val="affe"/>
        <w:numPr>
          <w:ilvl w:val="1"/>
          <w:numId w:val="12"/>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hint="eastAsia"/>
          <w:sz w:val="24"/>
          <w:szCs w:val="24"/>
        </w:rPr>
        <w:t>臨</w:t>
      </w:r>
      <w:r w:rsidRPr="00546948">
        <w:rPr>
          <w:rFonts w:ascii="Times New Roman" w:eastAsia="標楷體" w:hAnsi="Times New Roman" w:cs="標楷體"/>
          <w:sz w:val="24"/>
          <w:szCs w:val="24"/>
        </w:rPr>
        <w:t>床訓練項目：第一年住院醫師之病房住院</w:t>
      </w:r>
      <w:proofErr w:type="gramStart"/>
      <w:r w:rsidRPr="00546948">
        <w:rPr>
          <w:rFonts w:ascii="Times New Roman" w:eastAsia="標楷體" w:hAnsi="Times New Roman" w:cs="標楷體"/>
          <w:sz w:val="24"/>
          <w:szCs w:val="24"/>
        </w:rPr>
        <w:t>照護以急性</w:t>
      </w:r>
      <w:proofErr w:type="gramEnd"/>
      <w:r w:rsidRPr="00546948">
        <w:rPr>
          <w:rFonts w:ascii="Times New Roman" w:eastAsia="標楷體" w:hAnsi="Times New Roman" w:cs="標楷體"/>
          <w:sz w:val="24"/>
          <w:szCs w:val="24"/>
        </w:rPr>
        <w:t>病房為主，培養基本之臨床技能與學養；第二年住院醫師以急性病房、</w:t>
      </w:r>
      <w:r w:rsidR="00E15072" w:rsidRPr="00546948">
        <w:rPr>
          <w:rFonts w:ascii="Times New Roman" w:eastAsia="標楷體" w:hAnsi="Times New Roman" w:cs="標楷體"/>
          <w:sz w:val="24"/>
          <w:szCs w:val="24"/>
        </w:rPr>
        <w:t>日間病房、</w:t>
      </w:r>
      <w:r w:rsidR="007F3067" w:rsidRPr="00546948">
        <w:rPr>
          <w:rFonts w:ascii="Times New Roman" w:eastAsia="標楷體" w:hAnsi="Times New Roman" w:cs="標楷體" w:hint="eastAsia"/>
          <w:sz w:val="24"/>
          <w:szCs w:val="24"/>
        </w:rPr>
        <w:t>T</w:t>
      </w:r>
      <w:r w:rsidR="007F3067" w:rsidRPr="00546948">
        <w:rPr>
          <w:rFonts w:ascii="Times New Roman" w:eastAsia="標楷體" w:hAnsi="Times New Roman" w:cs="標楷體"/>
          <w:sz w:val="24"/>
          <w:szCs w:val="24"/>
        </w:rPr>
        <w:t>MS</w:t>
      </w:r>
      <w:r w:rsidR="007F3067" w:rsidRPr="00546948">
        <w:rPr>
          <w:rFonts w:ascii="Times New Roman" w:eastAsia="標楷體" w:hAnsi="Times New Roman" w:cs="標楷體" w:hint="eastAsia"/>
          <w:sz w:val="24"/>
          <w:szCs w:val="24"/>
        </w:rPr>
        <w:t>臨床訓練、</w:t>
      </w:r>
      <w:r w:rsidRPr="00546948">
        <w:rPr>
          <w:rFonts w:ascii="Times New Roman" w:eastAsia="標楷體" w:hAnsi="Times New Roman" w:cs="標楷體"/>
          <w:sz w:val="24"/>
          <w:szCs w:val="24"/>
        </w:rPr>
        <w:t>門診訓練、會診及急診訓練，加強整合生理</w:t>
      </w:r>
      <w:proofErr w:type="gramStart"/>
      <w:r w:rsidRPr="00546948">
        <w:rPr>
          <w:rFonts w:ascii="Times New Roman" w:eastAsia="標楷體" w:hAnsi="Times New Roman" w:cs="標楷體"/>
          <w:sz w:val="24"/>
          <w:szCs w:val="24"/>
        </w:rPr>
        <w:t>心理共病訓練</w:t>
      </w:r>
      <w:proofErr w:type="gramEnd"/>
      <w:r w:rsidRPr="00546948">
        <w:rPr>
          <w:rFonts w:ascii="Times New Roman" w:eastAsia="標楷體" w:hAnsi="Times New Roman" w:cs="標楷體"/>
          <w:sz w:val="24"/>
          <w:szCs w:val="24"/>
        </w:rPr>
        <w:t>。第三年住院醫師以特殊化病房、兒童青少年精神醫療、老</w:t>
      </w:r>
      <w:r w:rsidR="005476D3" w:rsidRPr="00546948">
        <w:rPr>
          <w:rFonts w:ascii="Times New Roman" w:eastAsia="標楷體" w:hAnsi="Times New Roman" w:cs="標楷體" w:hint="eastAsia"/>
          <w:sz w:val="24"/>
          <w:szCs w:val="24"/>
        </w:rPr>
        <w:t>年</w:t>
      </w:r>
      <w:r w:rsidRPr="00546948">
        <w:rPr>
          <w:rFonts w:ascii="Times New Roman" w:eastAsia="標楷體" w:hAnsi="Times New Roman" w:cs="標楷體"/>
          <w:sz w:val="24"/>
          <w:szCs w:val="24"/>
        </w:rPr>
        <w:t>精神醫學、成癮疾患治療、心理治療及神經科訓練</w:t>
      </w:r>
      <w:r w:rsidR="004F3A1E" w:rsidRPr="00546948">
        <w:rPr>
          <w:rFonts w:ascii="Times New Roman" w:eastAsia="標楷體" w:hAnsi="Times New Roman" w:cs="標楷體" w:hint="eastAsia"/>
          <w:sz w:val="24"/>
          <w:szCs w:val="24"/>
        </w:rPr>
        <w:t>，</w:t>
      </w:r>
      <w:r w:rsidRPr="00546948">
        <w:rPr>
          <w:rFonts w:ascii="Times New Roman" w:eastAsia="標楷體" w:hAnsi="Times New Roman" w:cs="標楷體"/>
          <w:sz w:val="24"/>
          <w:szCs w:val="24"/>
        </w:rPr>
        <w:t>並安排至合作訓練醫院進行成癮疾患治療門診訓練。第四年住院醫師進行司法精神鑑定及總醫師行政，醫療及教學工作訓練。</w:t>
      </w:r>
    </w:p>
    <w:p w:rsidR="00DC4E34" w:rsidRPr="00546948" w:rsidRDefault="00410A68" w:rsidP="00DC4E34">
      <w:pPr>
        <w:pStyle w:val="affe"/>
        <w:numPr>
          <w:ilvl w:val="1"/>
          <w:numId w:val="12"/>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臨床訓練執行方式：</w:t>
      </w:r>
      <w:r w:rsidRPr="00546948">
        <w:rPr>
          <w:rFonts w:ascii="Times New Roman" w:eastAsia="標楷體" w:hAnsi="Times New Roman" w:cs="標楷體"/>
          <w:sz w:val="24"/>
          <w:szCs w:val="24"/>
        </w:rPr>
        <w:t xml:space="preserve"> </w:t>
      </w:r>
    </w:p>
    <w:p w:rsidR="006D2DEF" w:rsidRPr="00546948" w:rsidRDefault="00410A68" w:rsidP="006D2DEF">
      <w:pPr>
        <w:pStyle w:val="affe"/>
        <w:numPr>
          <w:ilvl w:val="2"/>
          <w:numId w:val="12"/>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b/>
          <w:sz w:val="24"/>
          <w:szCs w:val="24"/>
        </w:rPr>
        <w:t>門診訓練</w:t>
      </w:r>
      <w:r w:rsidRPr="00546948">
        <w:rPr>
          <w:rFonts w:ascii="Times New Roman" w:eastAsia="標楷體" w:hAnsi="Times New Roman" w:cs="標楷體"/>
          <w:sz w:val="24"/>
          <w:szCs w:val="24"/>
        </w:rPr>
        <w:t>：</w:t>
      </w:r>
      <w:r w:rsidR="00B36E9F" w:rsidRPr="00546948">
        <w:rPr>
          <w:rFonts w:ascii="Times New Roman" w:eastAsia="標楷體" w:hAnsi="Times New Roman" w:cs="標楷體"/>
          <w:sz w:val="24"/>
          <w:szCs w:val="24"/>
        </w:rPr>
        <w:t>R1</w:t>
      </w:r>
      <w:r w:rsidR="00B36E9F" w:rsidRPr="00546948">
        <w:rPr>
          <w:rFonts w:ascii="Times New Roman" w:eastAsia="標楷體" w:hAnsi="Times New Roman" w:cs="標楷體" w:hint="eastAsia"/>
          <w:sz w:val="24"/>
          <w:szCs w:val="24"/>
        </w:rPr>
        <w:t>開始參與教學門診訓練，</w:t>
      </w:r>
      <w:r w:rsidRPr="00546948">
        <w:rPr>
          <w:rFonts w:ascii="Times New Roman" w:eastAsia="標楷體" w:hAnsi="Times New Roman" w:cs="標楷體" w:hint="eastAsia"/>
          <w:sz w:val="24"/>
          <w:szCs w:val="24"/>
        </w:rPr>
        <w:t>R</w:t>
      </w:r>
      <w:r w:rsidRPr="00546948">
        <w:rPr>
          <w:rFonts w:ascii="Times New Roman" w:eastAsia="標楷體" w:hAnsi="Times New Roman" w:cs="標楷體"/>
          <w:sz w:val="24"/>
          <w:szCs w:val="24"/>
        </w:rPr>
        <w:t>2</w:t>
      </w:r>
      <w:r w:rsidRPr="00546948">
        <w:rPr>
          <w:rFonts w:ascii="Times New Roman" w:eastAsia="標楷體" w:hAnsi="Times New Roman" w:cs="標楷體"/>
          <w:sz w:val="24"/>
          <w:szCs w:val="24"/>
        </w:rPr>
        <w:t>以上參與一般門診診療工作訓練。</w:t>
      </w:r>
    </w:p>
    <w:p w:rsidR="006D2DEF" w:rsidRPr="00546948" w:rsidRDefault="00B36E9F" w:rsidP="006D2DEF">
      <w:pPr>
        <w:pStyle w:val="affe"/>
        <w:numPr>
          <w:ilvl w:val="3"/>
          <w:numId w:val="12"/>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教學門診：本院每週五個教學門診，由住院醫師在部、科主任及資深顧問醫師督導下診治病人。</w:t>
      </w:r>
    </w:p>
    <w:p w:rsidR="00DC4E34" w:rsidRPr="00546948" w:rsidRDefault="00410A68" w:rsidP="006D2DEF">
      <w:pPr>
        <w:pStyle w:val="affe"/>
        <w:numPr>
          <w:ilvl w:val="3"/>
          <w:numId w:val="12"/>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門診訓練：</w:t>
      </w:r>
      <w:r w:rsidR="00B36E9F" w:rsidRPr="00546948">
        <w:rPr>
          <w:rFonts w:ascii="Times New Roman" w:eastAsia="標楷體" w:hAnsi="Times New Roman" w:cs="標楷體" w:hint="eastAsia"/>
          <w:sz w:val="24"/>
          <w:szCs w:val="24"/>
        </w:rPr>
        <w:t>訓練</w:t>
      </w:r>
      <w:r w:rsidRPr="00546948">
        <w:rPr>
          <w:rFonts w:ascii="Times New Roman" w:eastAsia="標楷體" w:hAnsi="Times New Roman" w:cs="標楷體"/>
          <w:sz w:val="24"/>
          <w:szCs w:val="24"/>
        </w:rPr>
        <w:t>住院醫師</w:t>
      </w:r>
      <w:r w:rsidR="00B36E9F" w:rsidRPr="00546948">
        <w:rPr>
          <w:rFonts w:ascii="Times New Roman" w:eastAsia="標楷體" w:hAnsi="Times New Roman" w:cs="標楷體" w:hint="eastAsia"/>
          <w:sz w:val="24"/>
          <w:szCs w:val="24"/>
        </w:rPr>
        <w:t>獨立</w:t>
      </w:r>
      <w:r w:rsidRPr="00546948">
        <w:rPr>
          <w:rFonts w:ascii="Times New Roman" w:eastAsia="標楷體" w:hAnsi="Times New Roman" w:cs="標楷體"/>
          <w:sz w:val="24"/>
          <w:szCs w:val="24"/>
        </w:rPr>
        <w:t>看</w:t>
      </w:r>
      <w:r w:rsidR="00791405" w:rsidRPr="00546948">
        <w:rPr>
          <w:rFonts w:ascii="Times New Roman" w:eastAsia="標楷體" w:hAnsi="Times New Roman" w:cs="標楷體" w:hint="eastAsia"/>
          <w:sz w:val="24"/>
          <w:szCs w:val="24"/>
        </w:rPr>
        <w:t>診</w:t>
      </w:r>
      <w:r w:rsidR="00B36E9F" w:rsidRPr="00546948">
        <w:rPr>
          <w:rFonts w:ascii="Times New Roman" w:eastAsia="標楷體" w:hAnsi="Times New Roman" w:cs="標楷體" w:hint="eastAsia"/>
          <w:sz w:val="24"/>
          <w:szCs w:val="24"/>
        </w:rPr>
        <w:t>，並</w:t>
      </w:r>
      <w:r w:rsidR="007F3067" w:rsidRPr="00546948">
        <w:rPr>
          <w:rFonts w:ascii="Times New Roman" w:eastAsia="標楷體" w:hAnsi="Times New Roman" w:cs="標楷體" w:hint="eastAsia"/>
          <w:sz w:val="24"/>
          <w:szCs w:val="24"/>
        </w:rPr>
        <w:t>由</w:t>
      </w:r>
      <w:r w:rsidRPr="00546948">
        <w:rPr>
          <w:rFonts w:ascii="Times New Roman" w:eastAsia="標楷體" w:hAnsi="Times New Roman" w:cs="標楷體" w:hint="eastAsia"/>
          <w:sz w:val="24"/>
          <w:szCs w:val="24"/>
        </w:rPr>
        <w:t>當</w:t>
      </w:r>
      <w:r w:rsidR="00791405" w:rsidRPr="00546948">
        <w:rPr>
          <w:rFonts w:ascii="Times New Roman" w:eastAsia="標楷體" w:hAnsi="Times New Roman" w:cs="標楷體" w:hint="eastAsia"/>
          <w:sz w:val="24"/>
          <w:szCs w:val="24"/>
        </w:rPr>
        <w:t>日</w:t>
      </w:r>
      <w:r w:rsidRPr="00546948">
        <w:rPr>
          <w:rFonts w:ascii="Times New Roman" w:eastAsia="標楷體" w:hAnsi="Times New Roman" w:cs="標楷體"/>
          <w:sz w:val="24"/>
          <w:szCs w:val="24"/>
        </w:rPr>
        <w:t>主治醫師督導</w:t>
      </w:r>
      <w:r w:rsidR="00B36E9F" w:rsidRPr="00546948">
        <w:rPr>
          <w:rFonts w:ascii="Times New Roman" w:eastAsia="標楷體" w:hAnsi="Times New Roman" w:cs="標楷體" w:hint="eastAsia"/>
          <w:sz w:val="24"/>
          <w:szCs w:val="24"/>
        </w:rPr>
        <w:t>討論</w:t>
      </w:r>
      <w:r w:rsidRPr="00546948">
        <w:rPr>
          <w:rFonts w:ascii="Times New Roman" w:eastAsia="標楷體" w:hAnsi="Times New Roman" w:cs="標楷體"/>
          <w:sz w:val="24"/>
          <w:szCs w:val="24"/>
        </w:rPr>
        <w:t>。</w:t>
      </w:r>
    </w:p>
    <w:p w:rsidR="006D2DEF" w:rsidRPr="00546948" w:rsidRDefault="00410A68" w:rsidP="00DC4E34">
      <w:pPr>
        <w:pStyle w:val="affe"/>
        <w:widowControl w:val="0"/>
        <w:numPr>
          <w:ilvl w:val="2"/>
          <w:numId w:val="12"/>
        </w:numPr>
        <w:spacing w:line="360" w:lineRule="auto"/>
        <w:ind w:leftChars="0"/>
        <w:rPr>
          <w:rFonts w:ascii="Times New Roman" w:eastAsia="標楷體" w:hAnsi="Times New Roman" w:cs="標楷體"/>
          <w:sz w:val="24"/>
          <w:szCs w:val="24"/>
          <w:highlight w:val="white"/>
        </w:rPr>
      </w:pPr>
      <w:r w:rsidRPr="00546948">
        <w:rPr>
          <w:rFonts w:ascii="Times New Roman" w:eastAsia="標楷體" w:hAnsi="Times New Roman" w:cs="標楷體"/>
          <w:b/>
          <w:sz w:val="24"/>
          <w:szCs w:val="24"/>
        </w:rPr>
        <w:t>急診訓練</w:t>
      </w:r>
      <w:r w:rsidRPr="00546948">
        <w:rPr>
          <w:rFonts w:ascii="Times New Roman" w:eastAsia="標楷體" w:hAnsi="Times New Roman" w:cs="標楷體"/>
          <w:sz w:val="24"/>
          <w:szCs w:val="24"/>
        </w:rPr>
        <w:t>：住院醫師開始在資深醫師指導下進行急診診療照顧。</w:t>
      </w:r>
    </w:p>
    <w:p w:rsidR="006D2DEF" w:rsidRPr="00546948" w:rsidRDefault="00410A68" w:rsidP="006D2DEF">
      <w:pPr>
        <w:pStyle w:val="affe"/>
        <w:widowControl w:val="0"/>
        <w:numPr>
          <w:ilvl w:val="3"/>
          <w:numId w:val="12"/>
        </w:numPr>
        <w:spacing w:line="360" w:lineRule="auto"/>
        <w:ind w:leftChars="0"/>
        <w:rPr>
          <w:rFonts w:ascii="Times New Roman" w:eastAsia="標楷體" w:hAnsi="Times New Roman" w:cs="標楷體"/>
          <w:sz w:val="24"/>
          <w:szCs w:val="24"/>
          <w:highlight w:val="white"/>
        </w:rPr>
      </w:pPr>
      <w:r w:rsidRPr="00546948">
        <w:rPr>
          <w:rFonts w:ascii="Times New Roman" w:eastAsia="標楷體" w:hAnsi="Times New Roman" w:cs="標楷體"/>
          <w:sz w:val="24"/>
          <w:szCs w:val="24"/>
        </w:rPr>
        <w:t>本部每月平均急診量約</w:t>
      </w:r>
      <w:r w:rsidR="000513E2" w:rsidRPr="00546948">
        <w:rPr>
          <w:rFonts w:ascii="Times New Roman" w:eastAsia="標楷體" w:hAnsi="Times New Roman" w:cs="標楷體"/>
          <w:sz w:val="24"/>
          <w:szCs w:val="24"/>
        </w:rPr>
        <w:t>5</w:t>
      </w:r>
      <w:r w:rsidR="000513E2" w:rsidRPr="00546948">
        <w:rPr>
          <w:rFonts w:ascii="Times New Roman" w:eastAsia="標楷體" w:hAnsi="Times New Roman" w:cs="標楷體" w:hint="eastAsia"/>
          <w:sz w:val="24"/>
          <w:szCs w:val="24"/>
        </w:rPr>
        <w:t>0</w:t>
      </w:r>
      <w:r w:rsidRPr="00546948">
        <w:rPr>
          <w:rFonts w:ascii="Times New Roman" w:eastAsia="標楷體" w:hAnsi="Times New Roman" w:cs="標楷體"/>
          <w:sz w:val="24"/>
          <w:szCs w:val="24"/>
        </w:rPr>
        <w:t>人次，</w:t>
      </w:r>
      <w:r w:rsidR="00791405" w:rsidRPr="00546948">
        <w:rPr>
          <w:rFonts w:ascii="Times New Roman" w:eastAsia="標楷體" w:hAnsi="Times New Roman" w:cs="標楷體" w:hint="eastAsia"/>
          <w:sz w:val="24"/>
          <w:szCs w:val="24"/>
        </w:rPr>
        <w:t>在適當的個案量下精緻、個別化地</w:t>
      </w:r>
      <w:r w:rsidRPr="00546948">
        <w:rPr>
          <w:rFonts w:ascii="Times New Roman" w:eastAsia="標楷體" w:hAnsi="Times New Roman" w:cs="標楷體" w:hint="eastAsia"/>
          <w:sz w:val="24"/>
          <w:szCs w:val="24"/>
        </w:rPr>
        <w:t>學</w:t>
      </w:r>
      <w:r w:rsidRPr="00546948">
        <w:rPr>
          <w:rFonts w:ascii="Times New Roman" w:eastAsia="標楷體" w:hAnsi="Times New Roman" w:cs="標楷體"/>
          <w:sz w:val="24"/>
          <w:szCs w:val="24"/>
        </w:rPr>
        <w:t>習急診內外科之精神科照會業務，</w:t>
      </w:r>
      <w:r w:rsidR="00791405" w:rsidRPr="00546948">
        <w:rPr>
          <w:rFonts w:ascii="Times New Roman" w:eastAsia="標楷體" w:hAnsi="Times New Roman" w:cs="標楷體" w:hint="eastAsia"/>
          <w:sz w:val="24"/>
          <w:szCs w:val="24"/>
        </w:rPr>
        <w:t>加強</w:t>
      </w:r>
      <w:r w:rsidRPr="00546948">
        <w:rPr>
          <w:rFonts w:ascii="Times New Roman" w:eastAsia="標楷體" w:hAnsi="Times New Roman" w:cs="標楷體"/>
          <w:sz w:val="24"/>
          <w:szCs w:val="24"/>
        </w:rPr>
        <w:t>整合生理與</w:t>
      </w:r>
      <w:proofErr w:type="gramStart"/>
      <w:r w:rsidRPr="00546948">
        <w:rPr>
          <w:rFonts w:ascii="Times New Roman" w:eastAsia="標楷體" w:hAnsi="Times New Roman" w:cs="標楷體"/>
          <w:sz w:val="24"/>
          <w:szCs w:val="24"/>
        </w:rPr>
        <w:t>心理共病之</w:t>
      </w:r>
      <w:proofErr w:type="gramEnd"/>
      <w:r w:rsidRPr="00546948">
        <w:rPr>
          <w:rFonts w:ascii="Times New Roman" w:eastAsia="標楷體" w:hAnsi="Times New Roman" w:cs="標楷體"/>
          <w:sz w:val="24"/>
          <w:szCs w:val="24"/>
        </w:rPr>
        <w:t>照護。</w:t>
      </w:r>
    </w:p>
    <w:p w:rsidR="006D2DEF" w:rsidRPr="00546948" w:rsidRDefault="00410A68" w:rsidP="006D2DEF">
      <w:pPr>
        <w:pStyle w:val="affe"/>
        <w:widowControl w:val="0"/>
        <w:numPr>
          <w:ilvl w:val="3"/>
          <w:numId w:val="12"/>
        </w:numPr>
        <w:spacing w:line="360" w:lineRule="auto"/>
        <w:ind w:leftChars="0"/>
        <w:rPr>
          <w:rFonts w:ascii="Times New Roman" w:eastAsia="標楷體" w:hAnsi="Times New Roman" w:cs="標楷體"/>
          <w:sz w:val="24"/>
          <w:szCs w:val="24"/>
          <w:highlight w:val="white"/>
        </w:rPr>
      </w:pPr>
      <w:r w:rsidRPr="00546948">
        <w:rPr>
          <w:rFonts w:ascii="Times New Roman" w:eastAsia="標楷體" w:hAnsi="Times New Roman" w:cs="標楷體"/>
          <w:sz w:val="24"/>
          <w:szCs w:val="24"/>
        </w:rPr>
        <w:t>急診室平日由醫療總醫師負責第一線醫療業務，包括急診處理與轉及轉急性病房治療之醫療決策。由專責急診主治醫師負責督導與討論，以學習妥善處理不同類型病人。</w:t>
      </w:r>
    </w:p>
    <w:p w:rsidR="006D2DEF" w:rsidRPr="00546948" w:rsidRDefault="00410A68" w:rsidP="006D2DEF">
      <w:pPr>
        <w:pStyle w:val="affe"/>
        <w:widowControl w:val="0"/>
        <w:numPr>
          <w:ilvl w:val="2"/>
          <w:numId w:val="12"/>
        </w:numPr>
        <w:spacing w:line="360" w:lineRule="auto"/>
        <w:ind w:leftChars="0"/>
        <w:rPr>
          <w:rFonts w:ascii="Times New Roman" w:eastAsia="標楷體" w:hAnsi="Times New Roman" w:cs="標楷體"/>
          <w:sz w:val="24"/>
          <w:szCs w:val="24"/>
          <w:highlight w:val="white"/>
        </w:rPr>
      </w:pPr>
      <w:r w:rsidRPr="00546948">
        <w:rPr>
          <w:rFonts w:ascii="Times New Roman" w:eastAsia="標楷體" w:hAnsi="Times New Roman" w:cs="標楷體"/>
          <w:b/>
          <w:sz w:val="24"/>
          <w:szCs w:val="24"/>
        </w:rPr>
        <w:t>會診訓練</w:t>
      </w:r>
      <w:r w:rsidRPr="00546948">
        <w:rPr>
          <w:rFonts w:ascii="Times New Roman" w:eastAsia="標楷體" w:hAnsi="Times New Roman" w:cs="標楷體"/>
          <w:sz w:val="24"/>
          <w:szCs w:val="24"/>
        </w:rPr>
        <w:t>：住院醫師在主治醫師監督指導下第一線進行照會服務，會診結果與指導者討論後，撰寫照會報告</w:t>
      </w:r>
      <w:r w:rsidR="006D2DEF" w:rsidRPr="00546948">
        <w:rPr>
          <w:rFonts w:ascii="Times New Roman" w:eastAsia="標楷體" w:hAnsi="Times New Roman" w:cs="標楷體" w:hint="eastAsia"/>
          <w:sz w:val="24"/>
          <w:szCs w:val="24"/>
        </w:rPr>
        <w:t>。</w:t>
      </w:r>
      <w:r w:rsidRPr="00546948">
        <w:rPr>
          <w:rFonts w:ascii="Times New Roman" w:eastAsia="標楷體" w:hAnsi="Times New Roman" w:cs="標楷體"/>
          <w:sz w:val="24"/>
          <w:szCs w:val="24"/>
        </w:rPr>
        <w:t>每週二上午，由會診醫療小組教師與住院醫師針對會診個案進行指導討論。</w:t>
      </w:r>
    </w:p>
    <w:p w:rsidR="006D2DEF" w:rsidRPr="00546948" w:rsidRDefault="00410A68" w:rsidP="006D2DEF">
      <w:pPr>
        <w:pStyle w:val="affe"/>
        <w:widowControl w:val="0"/>
        <w:numPr>
          <w:ilvl w:val="2"/>
          <w:numId w:val="12"/>
        </w:numPr>
        <w:spacing w:line="360" w:lineRule="auto"/>
        <w:ind w:leftChars="0"/>
        <w:rPr>
          <w:rFonts w:ascii="Times New Roman" w:eastAsia="標楷體" w:hAnsi="Times New Roman" w:cs="標楷體"/>
          <w:sz w:val="24"/>
          <w:szCs w:val="24"/>
          <w:highlight w:val="white"/>
        </w:rPr>
      </w:pPr>
      <w:r w:rsidRPr="00546948">
        <w:rPr>
          <w:rFonts w:ascii="Times New Roman" w:eastAsia="標楷體" w:hAnsi="Times New Roman" w:cs="標楷體"/>
          <w:b/>
          <w:sz w:val="24"/>
          <w:szCs w:val="24"/>
        </w:rPr>
        <w:t>會談、診斷訓練</w:t>
      </w:r>
      <w:r w:rsidRPr="00546948">
        <w:rPr>
          <w:rFonts w:ascii="Times New Roman" w:eastAsia="標楷體" w:hAnsi="Times New Roman" w:cs="標楷體"/>
          <w:sz w:val="24"/>
          <w:szCs w:val="24"/>
        </w:rPr>
        <w:t>：每月一次大型會談研討會，由主治醫師主持指導會談技巧。</w:t>
      </w:r>
      <w:r w:rsidR="00E30B5A" w:rsidRPr="00546948">
        <w:rPr>
          <w:rFonts w:ascii="Times New Roman" w:eastAsia="標楷體" w:hAnsi="Times New Roman" w:cs="標楷體" w:hint="eastAsia"/>
          <w:sz w:val="24"/>
          <w:szCs w:val="24"/>
        </w:rPr>
        <w:t>並</w:t>
      </w:r>
      <w:r w:rsidRPr="00546948">
        <w:rPr>
          <w:rFonts w:ascii="Times New Roman" w:eastAsia="標楷體" w:hAnsi="Times New Roman" w:cs="標楷體"/>
          <w:sz w:val="24"/>
          <w:szCs w:val="24"/>
        </w:rPr>
        <w:t>不定</w:t>
      </w:r>
      <w:r w:rsidR="00E30B5A" w:rsidRPr="00546948">
        <w:rPr>
          <w:rFonts w:ascii="Times New Roman" w:eastAsia="標楷體" w:hAnsi="Times New Roman" w:cs="標楷體" w:hint="eastAsia"/>
          <w:sz w:val="24"/>
          <w:szCs w:val="24"/>
        </w:rPr>
        <w:t xml:space="preserve"> </w:t>
      </w:r>
      <w:r w:rsidR="00E30B5A"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期邀請他院主治醫師進行小型會談訓練等。</w:t>
      </w:r>
    </w:p>
    <w:p w:rsidR="006D2DEF" w:rsidRPr="00546948" w:rsidRDefault="00410A68" w:rsidP="006D2DEF">
      <w:pPr>
        <w:pStyle w:val="affe"/>
        <w:widowControl w:val="0"/>
        <w:numPr>
          <w:ilvl w:val="2"/>
          <w:numId w:val="12"/>
        </w:numPr>
        <w:spacing w:line="360" w:lineRule="auto"/>
        <w:ind w:leftChars="0"/>
        <w:rPr>
          <w:rFonts w:ascii="Times New Roman" w:eastAsia="標楷體" w:hAnsi="Times New Roman" w:cs="標楷體"/>
          <w:sz w:val="24"/>
          <w:szCs w:val="24"/>
          <w:highlight w:val="white"/>
        </w:rPr>
      </w:pPr>
      <w:r w:rsidRPr="00546948">
        <w:rPr>
          <w:rFonts w:ascii="Times New Roman" w:eastAsia="標楷體" w:hAnsi="Times New Roman" w:cs="標楷體"/>
          <w:b/>
          <w:sz w:val="24"/>
          <w:szCs w:val="24"/>
        </w:rPr>
        <w:t>心理治療訓練</w:t>
      </w:r>
      <w:r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包括藥酒癮團體治療</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心理師共同帶領</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、行家族治療</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社工師共同帶領</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、個別心理治療</w:t>
      </w:r>
      <w:r w:rsidRPr="00546948">
        <w:rPr>
          <w:rFonts w:ascii="Times New Roman" w:eastAsia="標楷體" w:hAnsi="Times New Roman" w:cs="標楷體"/>
          <w:sz w:val="24"/>
          <w:szCs w:val="24"/>
        </w:rPr>
        <w:t>(</w:t>
      </w:r>
      <w:r w:rsidR="00E30B5A" w:rsidRPr="00546948">
        <w:rPr>
          <w:rFonts w:ascii="Times New Roman" w:eastAsia="標楷體" w:hAnsi="Times New Roman" w:cs="標楷體" w:hint="eastAsia"/>
          <w:sz w:val="24"/>
          <w:szCs w:val="24"/>
        </w:rPr>
        <w:t>黃凱琳醫師、</w:t>
      </w:r>
      <w:r w:rsidR="00E15072" w:rsidRPr="00546948">
        <w:rPr>
          <w:rFonts w:ascii="Times New Roman" w:eastAsia="標楷體" w:hAnsi="Times New Roman" w:cs="標楷體" w:hint="eastAsia"/>
          <w:sz w:val="24"/>
          <w:szCs w:val="24"/>
        </w:rPr>
        <w:t>胡力予醫師負責系列課程；</w:t>
      </w:r>
      <w:r w:rsidRPr="00546948">
        <w:rPr>
          <w:rFonts w:ascii="Times New Roman" w:eastAsia="標楷體" w:hAnsi="Times New Roman" w:cs="標楷體" w:hint="eastAsia"/>
          <w:sz w:val="24"/>
          <w:szCs w:val="24"/>
        </w:rPr>
        <w:t>特</w:t>
      </w:r>
      <w:r w:rsidRPr="00546948">
        <w:rPr>
          <w:rFonts w:ascii="Times New Roman" w:eastAsia="標楷體" w:hAnsi="Times New Roman" w:cs="標楷體"/>
          <w:sz w:val="24"/>
          <w:szCs w:val="24"/>
        </w:rPr>
        <w:t>約教學楊明敏醫師</w:t>
      </w:r>
      <w:r w:rsidR="00E15072" w:rsidRPr="00546948">
        <w:rPr>
          <w:rFonts w:ascii="Times New Roman" w:eastAsia="標楷體" w:hAnsi="Times New Roman" w:cs="標楷體" w:hint="eastAsia"/>
          <w:sz w:val="24"/>
          <w:szCs w:val="24"/>
        </w:rPr>
        <w:t>負責團體</w:t>
      </w:r>
      <w:r w:rsidRPr="00546948">
        <w:rPr>
          <w:rFonts w:ascii="Times New Roman" w:eastAsia="標楷體" w:hAnsi="Times New Roman" w:cs="標楷體"/>
          <w:sz w:val="24"/>
          <w:szCs w:val="24"/>
        </w:rPr>
        <w:t>督導</w:t>
      </w:r>
      <w:r w:rsidRPr="00546948">
        <w:rPr>
          <w:rFonts w:ascii="Times New Roman" w:eastAsia="標楷體" w:hAnsi="Times New Roman" w:cs="標楷體" w:hint="eastAsia"/>
          <w:sz w:val="24"/>
          <w:szCs w:val="24"/>
        </w:rPr>
        <w:t>)</w:t>
      </w:r>
      <w:r w:rsidRPr="00546948">
        <w:rPr>
          <w:rFonts w:ascii="Times New Roman" w:eastAsia="標楷體" w:hAnsi="Times New Roman" w:cs="標楷體"/>
          <w:sz w:val="24"/>
          <w:szCs w:val="24"/>
        </w:rPr>
        <w:t>、變性</w:t>
      </w:r>
      <w:proofErr w:type="gramStart"/>
      <w:r w:rsidRPr="00546948">
        <w:rPr>
          <w:rFonts w:ascii="Times New Roman" w:eastAsia="標楷體" w:hAnsi="Times New Roman" w:cs="標楷體"/>
          <w:sz w:val="24"/>
          <w:szCs w:val="24"/>
        </w:rPr>
        <w:t>慾</w:t>
      </w:r>
      <w:proofErr w:type="gramEnd"/>
      <w:r w:rsidRPr="00546948">
        <w:rPr>
          <w:rFonts w:ascii="Times New Roman" w:eastAsia="標楷體" w:hAnsi="Times New Roman" w:cs="標楷體"/>
          <w:sz w:val="24"/>
          <w:szCs w:val="24"/>
        </w:rPr>
        <w:t>患者團體治療。</w:t>
      </w:r>
      <w:r w:rsidR="00C22838" w:rsidRPr="00546948">
        <w:rPr>
          <w:rFonts w:ascii="Times New Roman" w:eastAsia="標楷體" w:hAnsi="Times New Roman" w:cs="標楷體" w:hint="eastAsia"/>
          <w:sz w:val="24"/>
          <w:szCs w:val="24"/>
        </w:rPr>
        <w:t>除心理治療</w:t>
      </w:r>
      <w:r w:rsidR="004F6759" w:rsidRPr="00546948">
        <w:rPr>
          <w:rFonts w:ascii="Times New Roman" w:eastAsia="標楷體" w:hAnsi="Times New Roman" w:cs="標楷體" w:hint="eastAsia"/>
          <w:sz w:val="24"/>
          <w:szCs w:val="24"/>
        </w:rPr>
        <w:t>課程</w:t>
      </w:r>
      <w:r w:rsidR="00C22838" w:rsidRPr="00546948">
        <w:rPr>
          <w:rFonts w:ascii="Times New Roman" w:eastAsia="標楷體" w:hAnsi="Times New Roman" w:cs="標楷體" w:hint="eastAsia"/>
          <w:sz w:val="24"/>
          <w:szCs w:val="24"/>
        </w:rPr>
        <w:t>外，</w:t>
      </w:r>
      <w:r w:rsidR="00C22838" w:rsidRPr="00546948">
        <w:rPr>
          <w:rFonts w:ascii="Times New Roman" w:eastAsia="標楷體" w:hAnsi="Times New Roman" w:cs="標楷體" w:hint="eastAsia"/>
          <w:sz w:val="24"/>
          <w:szCs w:val="24"/>
          <w:u w:val="single"/>
        </w:rPr>
        <w:t>亦新設</w:t>
      </w:r>
      <w:r w:rsidR="00C22838" w:rsidRPr="00546948">
        <w:rPr>
          <w:rFonts w:ascii="Times New Roman" w:eastAsia="標楷體" w:hAnsi="Times New Roman" w:cs="標楷體"/>
          <w:sz w:val="24"/>
          <w:szCs w:val="24"/>
          <w:u w:val="single"/>
        </w:rPr>
        <w:t>Thinking for clinician</w:t>
      </w:r>
      <w:r w:rsidR="00B2598B" w:rsidRPr="00546948">
        <w:rPr>
          <w:rFonts w:ascii="Times New Roman" w:eastAsia="標楷體" w:hAnsi="Times New Roman" w:cs="標楷體"/>
          <w:sz w:val="24"/>
          <w:szCs w:val="24"/>
          <w:u w:val="single"/>
          <w:lang w:val="en-US"/>
        </w:rPr>
        <w:t>s</w:t>
      </w:r>
      <w:r w:rsidR="00C22838" w:rsidRPr="00546948">
        <w:rPr>
          <w:rFonts w:ascii="Times New Roman" w:eastAsia="標楷體" w:hAnsi="Times New Roman" w:cs="標楷體" w:hint="eastAsia"/>
          <w:sz w:val="24"/>
          <w:szCs w:val="24"/>
          <w:u w:val="single"/>
        </w:rPr>
        <w:t xml:space="preserve"> </w:t>
      </w:r>
      <w:r w:rsidR="00C22838" w:rsidRPr="00546948">
        <w:rPr>
          <w:rFonts w:ascii="Times New Roman" w:eastAsia="標楷體" w:hAnsi="Times New Roman" w:cs="標楷體" w:hint="eastAsia"/>
          <w:sz w:val="24"/>
          <w:szCs w:val="24"/>
          <w:u w:val="single"/>
        </w:rPr>
        <w:t>讀書會，由陳牧宏醫師負責導讀心理治療相關哲學思想，爬梳自二元論以降，形上學、認識論之變遷，乃至現象學、詮釋學、互為主體性理論</w:t>
      </w:r>
      <w:r w:rsidR="00EE062C" w:rsidRPr="00546948">
        <w:rPr>
          <w:rFonts w:ascii="Times New Roman" w:eastAsia="標楷體" w:hAnsi="Times New Roman" w:cs="標楷體" w:hint="eastAsia"/>
          <w:sz w:val="24"/>
          <w:szCs w:val="24"/>
          <w:u w:val="single"/>
        </w:rPr>
        <w:t>與心理治療輝映之處</w:t>
      </w:r>
      <w:r w:rsidR="00C22838" w:rsidRPr="00546948">
        <w:rPr>
          <w:rFonts w:ascii="Times New Roman" w:eastAsia="標楷體" w:hAnsi="Times New Roman" w:cs="標楷體" w:hint="eastAsia"/>
          <w:sz w:val="24"/>
          <w:szCs w:val="24"/>
          <w:u w:val="single"/>
        </w:rPr>
        <w:t>，培養新進醫師思維底蘊，</w:t>
      </w:r>
      <w:r w:rsidR="004F3A1E" w:rsidRPr="00546948">
        <w:rPr>
          <w:rFonts w:ascii="Times New Roman" w:eastAsia="標楷體" w:hAnsi="Times New Roman" w:cs="標楷體" w:hint="eastAsia"/>
          <w:sz w:val="24"/>
          <w:szCs w:val="24"/>
          <w:u w:val="single"/>
        </w:rPr>
        <w:t>除</w:t>
      </w:r>
      <w:r w:rsidR="00C22838" w:rsidRPr="00546948">
        <w:rPr>
          <w:rFonts w:ascii="Times New Roman" w:eastAsia="標楷體" w:hAnsi="Times New Roman" w:cs="標楷體" w:hint="eastAsia"/>
          <w:sz w:val="24"/>
          <w:szCs w:val="24"/>
          <w:u w:val="single"/>
        </w:rPr>
        <w:t>治療室</w:t>
      </w:r>
      <w:r w:rsidR="00420210" w:rsidRPr="00546948">
        <w:rPr>
          <w:rFonts w:ascii="Times New Roman" w:eastAsia="標楷體" w:hAnsi="Times New Roman" w:cs="標楷體" w:hint="eastAsia"/>
          <w:sz w:val="24"/>
          <w:szCs w:val="24"/>
          <w:u w:val="single"/>
        </w:rPr>
        <w:t>之應用</w:t>
      </w:r>
      <w:r w:rsidR="004F3A1E" w:rsidRPr="00546948">
        <w:rPr>
          <w:rFonts w:ascii="Times New Roman" w:eastAsia="標楷體" w:hAnsi="Times New Roman" w:cs="標楷體" w:hint="eastAsia"/>
          <w:sz w:val="24"/>
          <w:szCs w:val="24"/>
          <w:u w:val="single"/>
        </w:rPr>
        <w:t>外</w:t>
      </w:r>
      <w:r w:rsidR="00C22838" w:rsidRPr="00546948">
        <w:rPr>
          <w:rFonts w:ascii="Times New Roman" w:eastAsia="標楷體" w:hAnsi="Times New Roman" w:cs="標楷體" w:hint="eastAsia"/>
          <w:sz w:val="24"/>
          <w:szCs w:val="24"/>
          <w:u w:val="single"/>
        </w:rPr>
        <w:t>，在臨床各</w:t>
      </w:r>
      <w:proofErr w:type="gramStart"/>
      <w:r w:rsidR="00C22838" w:rsidRPr="00546948">
        <w:rPr>
          <w:rFonts w:ascii="Times New Roman" w:eastAsia="標楷體" w:hAnsi="Times New Roman" w:cs="標楷體" w:hint="eastAsia"/>
          <w:sz w:val="24"/>
          <w:szCs w:val="24"/>
          <w:u w:val="single"/>
        </w:rPr>
        <w:t>場域皆能</w:t>
      </w:r>
      <w:proofErr w:type="gramEnd"/>
      <w:r w:rsidR="00C22838" w:rsidRPr="00546948">
        <w:rPr>
          <w:rFonts w:ascii="Times New Roman" w:eastAsia="標楷體" w:hAnsi="Times New Roman" w:cs="標楷體" w:hint="eastAsia"/>
          <w:sz w:val="24"/>
          <w:szCs w:val="24"/>
          <w:u w:val="single"/>
        </w:rPr>
        <w:t>更富有人文思考及關懷精神。</w:t>
      </w:r>
    </w:p>
    <w:p w:rsidR="006D2DEF" w:rsidRPr="00546948" w:rsidRDefault="00410A68" w:rsidP="006D2DEF">
      <w:pPr>
        <w:pStyle w:val="affe"/>
        <w:widowControl w:val="0"/>
        <w:numPr>
          <w:ilvl w:val="2"/>
          <w:numId w:val="12"/>
        </w:numPr>
        <w:spacing w:line="360" w:lineRule="auto"/>
        <w:ind w:leftChars="0"/>
        <w:rPr>
          <w:rFonts w:ascii="Times New Roman" w:eastAsia="標楷體" w:hAnsi="Times New Roman" w:cs="標楷體"/>
          <w:sz w:val="24"/>
          <w:szCs w:val="24"/>
          <w:highlight w:val="white"/>
        </w:rPr>
      </w:pPr>
      <w:r w:rsidRPr="00546948">
        <w:rPr>
          <w:rFonts w:ascii="Times New Roman" w:eastAsia="標楷體" w:hAnsi="Times New Roman" w:cs="標楷體"/>
          <w:b/>
          <w:sz w:val="24"/>
          <w:szCs w:val="24"/>
        </w:rPr>
        <w:lastRenderedPageBreak/>
        <w:t>神經內科訓練</w:t>
      </w:r>
      <w:r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住院醫師第二年至神經內科進行兩個月神經學訓練，包括課堂課程、神經內科學術會議及臨床照護業務。</w:t>
      </w:r>
    </w:p>
    <w:p w:rsidR="006D2DEF" w:rsidRPr="00546948" w:rsidRDefault="00410A68" w:rsidP="006D2DEF">
      <w:pPr>
        <w:pStyle w:val="affe"/>
        <w:widowControl w:val="0"/>
        <w:numPr>
          <w:ilvl w:val="2"/>
          <w:numId w:val="12"/>
        </w:numPr>
        <w:spacing w:line="360" w:lineRule="auto"/>
        <w:ind w:leftChars="0"/>
        <w:rPr>
          <w:rFonts w:ascii="Times New Roman" w:eastAsia="標楷體" w:hAnsi="Times New Roman" w:cs="標楷體"/>
          <w:sz w:val="24"/>
          <w:szCs w:val="24"/>
          <w:highlight w:val="white"/>
        </w:rPr>
      </w:pPr>
      <w:r w:rsidRPr="00546948">
        <w:rPr>
          <w:rFonts w:ascii="Times New Roman" w:eastAsia="標楷體" w:hAnsi="Times New Roman" w:cs="標楷體"/>
          <w:b/>
          <w:sz w:val="24"/>
          <w:szCs w:val="24"/>
        </w:rPr>
        <w:t>慢性復健治療及社區精神醫療訓練</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負責日間病房臨床醫療業務，參與定期病房會議、個案討論會等。並由主治醫師督導，參與居家治療業務。台北榮總玉里分院具有台灣最具特色之</w:t>
      </w:r>
      <w:proofErr w:type="gramStart"/>
      <w:r w:rsidRPr="00546948">
        <w:rPr>
          <w:rFonts w:ascii="Times New Roman" w:eastAsia="標楷體" w:hAnsi="Times New Roman" w:cs="標楷體"/>
          <w:sz w:val="24"/>
          <w:szCs w:val="24"/>
        </w:rPr>
        <w:t>玉里復健</w:t>
      </w:r>
      <w:proofErr w:type="gramEnd"/>
      <w:r w:rsidRPr="00546948">
        <w:rPr>
          <w:rFonts w:ascii="Times New Roman" w:eastAsia="標楷體" w:hAnsi="Times New Roman" w:cs="標楷體"/>
          <w:sz w:val="24"/>
          <w:szCs w:val="24"/>
        </w:rPr>
        <w:t>模式。本部第三年住院醫師至合訓醫院玉里分院接受一個月慢性病房及社區復健訓練。</w:t>
      </w:r>
    </w:p>
    <w:p w:rsidR="006D2DEF" w:rsidRPr="00546948" w:rsidRDefault="00410A68" w:rsidP="006D2DEF">
      <w:pPr>
        <w:pStyle w:val="affe"/>
        <w:widowControl w:val="0"/>
        <w:numPr>
          <w:ilvl w:val="2"/>
          <w:numId w:val="12"/>
        </w:numPr>
        <w:spacing w:line="360" w:lineRule="auto"/>
        <w:ind w:leftChars="0"/>
        <w:rPr>
          <w:rFonts w:ascii="Times New Roman" w:eastAsia="標楷體" w:hAnsi="Times New Roman" w:cs="標楷體"/>
          <w:sz w:val="24"/>
          <w:szCs w:val="24"/>
          <w:highlight w:val="white"/>
        </w:rPr>
      </w:pPr>
      <w:r w:rsidRPr="00546948">
        <w:rPr>
          <w:rFonts w:ascii="Times New Roman" w:eastAsia="標楷體" w:hAnsi="Times New Roman" w:cs="標楷體"/>
          <w:b/>
          <w:sz w:val="24"/>
          <w:szCs w:val="24"/>
        </w:rPr>
        <w:t>司法精神鑑定訓練</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u w:val="single"/>
        </w:rPr>
        <w:t>由負責醫師督導住院醫師參與個案鑑定，</w:t>
      </w:r>
      <w:r w:rsidR="00A10201" w:rsidRPr="00546948">
        <w:rPr>
          <w:rFonts w:ascii="Times New Roman" w:eastAsia="標楷體" w:hAnsi="Times New Roman" w:cs="標楷體" w:hint="eastAsia"/>
          <w:sz w:val="24"/>
          <w:szCs w:val="24"/>
          <w:u w:val="single"/>
        </w:rPr>
        <w:t>住院醫師親自</w:t>
      </w:r>
      <w:r w:rsidRPr="00546948">
        <w:rPr>
          <w:rFonts w:ascii="Times New Roman" w:eastAsia="標楷體" w:hAnsi="Times New Roman" w:cs="標楷體"/>
          <w:sz w:val="24"/>
          <w:szCs w:val="24"/>
          <w:u w:val="single"/>
        </w:rPr>
        <w:t>撰寫司法鑑定報告書，包含強制住院、輔助宣告、</w:t>
      </w:r>
      <w:proofErr w:type="gramStart"/>
      <w:r w:rsidRPr="00546948">
        <w:rPr>
          <w:rFonts w:ascii="Times New Roman" w:eastAsia="標楷體" w:hAnsi="Times New Roman" w:cs="標楷體"/>
          <w:sz w:val="24"/>
          <w:szCs w:val="24"/>
          <w:u w:val="single"/>
        </w:rPr>
        <w:t>性侵及家性暴</w:t>
      </w:r>
      <w:proofErr w:type="gramEnd"/>
      <w:r w:rsidRPr="00546948">
        <w:rPr>
          <w:rFonts w:ascii="Times New Roman" w:eastAsia="標楷體" w:hAnsi="Times New Roman" w:cs="標楷體"/>
          <w:sz w:val="24"/>
          <w:szCs w:val="24"/>
          <w:u w:val="single"/>
        </w:rPr>
        <w:t>、刑事案件等各類案例</w:t>
      </w:r>
      <w:r w:rsidRPr="00546948">
        <w:rPr>
          <w:rFonts w:ascii="Times New Roman" w:eastAsia="標楷體" w:hAnsi="Times New Roman" w:cs="標楷體"/>
          <w:sz w:val="24"/>
          <w:szCs w:val="24"/>
        </w:rPr>
        <w:t>。</w:t>
      </w:r>
    </w:p>
    <w:p w:rsidR="006D2DEF" w:rsidRPr="00546948" w:rsidRDefault="00410A68" w:rsidP="006D2DEF">
      <w:pPr>
        <w:pStyle w:val="affe"/>
        <w:widowControl w:val="0"/>
        <w:numPr>
          <w:ilvl w:val="2"/>
          <w:numId w:val="12"/>
        </w:numPr>
        <w:spacing w:line="360" w:lineRule="auto"/>
        <w:ind w:leftChars="0"/>
        <w:rPr>
          <w:rFonts w:ascii="Times New Roman" w:eastAsia="標楷體" w:hAnsi="Times New Roman" w:cs="標楷體"/>
          <w:sz w:val="24"/>
          <w:szCs w:val="24"/>
          <w:highlight w:val="white"/>
        </w:rPr>
      </w:pPr>
      <w:r w:rsidRPr="00546948">
        <w:rPr>
          <w:rFonts w:ascii="Times New Roman" w:eastAsia="標楷體" w:hAnsi="Times New Roman" w:cs="標楷體"/>
          <w:b/>
          <w:sz w:val="24"/>
          <w:szCs w:val="24"/>
        </w:rPr>
        <w:t>成癮疾患治療訓練</w:t>
      </w:r>
      <w:r w:rsidRPr="00546948">
        <w:rPr>
          <w:rFonts w:ascii="Times New Roman" w:eastAsia="標楷體" w:hAnsi="Times New Roman" w:cs="標楷體"/>
          <w:sz w:val="24"/>
          <w:szCs w:val="24"/>
        </w:rPr>
        <w:t>:</w:t>
      </w:r>
      <w:r w:rsidR="008E682C" w:rsidRPr="00546948">
        <w:rPr>
          <w:rFonts w:ascii="Times New Roman" w:eastAsia="標楷體" w:hAnsi="Times New Roman" w:cs="標楷體" w:hint="eastAsia"/>
          <w:sz w:val="24"/>
          <w:szCs w:val="24"/>
        </w:rPr>
        <w:t xml:space="preserve"> </w:t>
      </w:r>
      <w:r w:rsidR="008E682C" w:rsidRPr="00546948">
        <w:rPr>
          <w:rFonts w:ascii="Times New Roman" w:eastAsia="標楷體" w:hAnsi="Times New Roman" w:cs="標楷體"/>
          <w:sz w:val="24"/>
          <w:szCs w:val="24"/>
          <w:u w:val="single"/>
        </w:rPr>
        <w:t>自急診、急性病房收</w:t>
      </w:r>
      <w:proofErr w:type="gramStart"/>
      <w:r w:rsidR="008E682C" w:rsidRPr="00546948">
        <w:rPr>
          <w:rFonts w:ascii="Times New Roman" w:eastAsia="標楷體" w:hAnsi="Times New Roman" w:cs="標楷體"/>
          <w:sz w:val="24"/>
          <w:szCs w:val="24"/>
          <w:u w:val="single"/>
        </w:rPr>
        <w:t>治之藥酒癮</w:t>
      </w:r>
      <w:proofErr w:type="gramEnd"/>
      <w:r w:rsidR="008E682C" w:rsidRPr="00546948">
        <w:rPr>
          <w:rFonts w:ascii="Times New Roman" w:eastAsia="標楷體" w:hAnsi="Times New Roman" w:cs="標楷體"/>
          <w:sz w:val="24"/>
          <w:szCs w:val="24"/>
          <w:u w:val="single"/>
        </w:rPr>
        <w:t>個案，以及毒物科會診之藥物過量或中毒個案</w:t>
      </w:r>
      <w:r w:rsidR="008E682C" w:rsidRPr="00546948">
        <w:rPr>
          <w:rFonts w:ascii="Times New Roman" w:eastAsia="標楷體" w:hAnsi="Times New Roman" w:cs="標楷體"/>
          <w:sz w:val="24"/>
          <w:szCs w:val="24"/>
        </w:rPr>
        <w:t>，學習精神醫療團隊照護及藥酒癮團體治療；並</w:t>
      </w:r>
      <w:r w:rsidR="008E682C" w:rsidRPr="00546948">
        <w:rPr>
          <w:rFonts w:ascii="Times New Roman" w:eastAsia="標楷體" w:hAnsi="Times New Roman" w:cs="標楷體"/>
          <w:sz w:val="24"/>
          <w:szCs w:val="24"/>
          <w:u w:val="single"/>
        </w:rPr>
        <w:t>至合訓醫院</w:t>
      </w:r>
      <w:r w:rsidR="008E682C" w:rsidRPr="00546948">
        <w:rPr>
          <w:rFonts w:ascii="Times New Roman" w:eastAsia="標楷體" w:hAnsi="Times New Roman" w:cs="標楷體"/>
          <w:sz w:val="24"/>
          <w:szCs w:val="24"/>
          <w:u w:val="single"/>
        </w:rPr>
        <w:t>[</w:t>
      </w:r>
      <w:r w:rsidR="008E682C" w:rsidRPr="00546948">
        <w:rPr>
          <w:rFonts w:ascii="Times New Roman" w:eastAsia="標楷體" w:hAnsi="Times New Roman" w:cs="標楷體"/>
          <w:sz w:val="24"/>
          <w:szCs w:val="24"/>
          <w:u w:val="single"/>
        </w:rPr>
        <w:t>三軍總醫院北投分院</w:t>
      </w:r>
      <w:r w:rsidR="008E682C" w:rsidRPr="00546948">
        <w:rPr>
          <w:rFonts w:ascii="Times New Roman" w:eastAsia="標楷體" w:hAnsi="Times New Roman" w:cs="標楷體"/>
          <w:sz w:val="24"/>
          <w:szCs w:val="24"/>
          <w:u w:val="single"/>
        </w:rPr>
        <w:t>]</w:t>
      </w:r>
      <w:r w:rsidR="008E682C" w:rsidRPr="00546948">
        <w:rPr>
          <w:rFonts w:ascii="Times New Roman" w:eastAsia="標楷體" w:hAnsi="Times New Roman" w:cs="標楷體"/>
          <w:sz w:val="24"/>
          <w:szCs w:val="24"/>
          <w:u w:val="single"/>
        </w:rPr>
        <w:t>學習藥酒癮及</w:t>
      </w:r>
      <w:proofErr w:type="gramStart"/>
      <w:r w:rsidR="008E682C" w:rsidRPr="00546948">
        <w:rPr>
          <w:rFonts w:ascii="Times New Roman" w:eastAsia="標楷體" w:hAnsi="Times New Roman" w:cs="標楷體"/>
          <w:sz w:val="24"/>
          <w:szCs w:val="24"/>
          <w:u w:val="single"/>
        </w:rPr>
        <w:t>美沙酮</w:t>
      </w:r>
      <w:r w:rsidR="008E682C" w:rsidRPr="00546948">
        <w:rPr>
          <w:rFonts w:ascii="Times New Roman" w:eastAsia="標楷體" w:hAnsi="Times New Roman" w:cs="標楷體" w:hint="eastAsia"/>
          <w:sz w:val="24"/>
          <w:szCs w:val="24"/>
          <w:u w:val="single"/>
        </w:rPr>
        <w:t>替代</w:t>
      </w:r>
      <w:proofErr w:type="gramEnd"/>
      <w:r w:rsidR="008E682C" w:rsidRPr="00546948">
        <w:rPr>
          <w:rFonts w:ascii="Times New Roman" w:eastAsia="標楷體" w:hAnsi="Times New Roman" w:cs="標楷體" w:hint="eastAsia"/>
          <w:sz w:val="24"/>
          <w:szCs w:val="24"/>
          <w:u w:val="single"/>
        </w:rPr>
        <w:t>療法</w:t>
      </w:r>
      <w:r w:rsidR="008E682C" w:rsidRPr="00546948">
        <w:rPr>
          <w:rFonts w:ascii="Times New Roman" w:eastAsia="標楷體" w:hAnsi="Times New Roman" w:cs="標楷體"/>
          <w:sz w:val="24"/>
          <w:szCs w:val="24"/>
          <w:u w:val="single"/>
        </w:rPr>
        <w:t>。</w:t>
      </w:r>
      <w:r w:rsidR="008E682C" w:rsidRPr="00546948">
        <w:rPr>
          <w:rFonts w:ascii="Times New Roman" w:eastAsia="標楷體" w:hAnsi="Times New Roman" w:cs="標楷體" w:hint="eastAsia"/>
          <w:sz w:val="24"/>
          <w:szCs w:val="24"/>
          <w:u w:val="single"/>
        </w:rPr>
        <w:t>本院亦有申請酒癮專案用藥，也有專責醫師</w:t>
      </w:r>
      <w:r w:rsidR="008E682C" w:rsidRPr="00546948">
        <w:rPr>
          <w:rFonts w:ascii="Times New Roman" w:eastAsia="標楷體" w:hAnsi="Times New Roman" w:cs="標楷體" w:hint="eastAsia"/>
          <w:sz w:val="24"/>
          <w:szCs w:val="24"/>
          <w:u w:val="single"/>
        </w:rPr>
        <w:t>(</w:t>
      </w:r>
      <w:r w:rsidR="008E682C" w:rsidRPr="00546948">
        <w:rPr>
          <w:rFonts w:ascii="Times New Roman" w:eastAsia="標楷體" w:hAnsi="Times New Roman" w:cs="標楷體" w:hint="eastAsia"/>
          <w:sz w:val="24"/>
          <w:szCs w:val="24"/>
          <w:u w:val="single"/>
        </w:rPr>
        <w:t>楊凱鈞醫師</w:t>
      </w:r>
      <w:r w:rsidR="008E682C" w:rsidRPr="00546948">
        <w:rPr>
          <w:rFonts w:ascii="Times New Roman" w:eastAsia="標楷體" w:hAnsi="Times New Roman" w:cs="標楷體" w:hint="eastAsia"/>
          <w:sz w:val="24"/>
          <w:szCs w:val="24"/>
          <w:u w:val="single"/>
        </w:rPr>
        <w:t>)</w:t>
      </w:r>
      <w:r w:rsidR="008E682C" w:rsidRPr="00546948">
        <w:rPr>
          <w:rFonts w:ascii="Times New Roman" w:eastAsia="標楷體" w:hAnsi="Times New Roman" w:cs="標楷體" w:hint="eastAsia"/>
          <w:sz w:val="24"/>
          <w:szCs w:val="24"/>
          <w:u w:val="single"/>
        </w:rPr>
        <w:t>負責藥酒癮之教學及醫療業務</w:t>
      </w:r>
      <w:r w:rsidR="008E682C" w:rsidRPr="00546948">
        <w:rPr>
          <w:rFonts w:ascii="Times New Roman" w:eastAsia="標楷體" w:hAnsi="Times New Roman" w:cs="標楷體" w:hint="eastAsia"/>
          <w:sz w:val="24"/>
          <w:szCs w:val="24"/>
        </w:rPr>
        <w:t>，讓住院醫師可從臨床實際接觸病患，學習如何與藥酒癮病患互動，並處理其精神、</w:t>
      </w:r>
      <w:proofErr w:type="gramStart"/>
      <w:r w:rsidR="008E682C" w:rsidRPr="00546948">
        <w:rPr>
          <w:rFonts w:ascii="Times New Roman" w:eastAsia="標楷體" w:hAnsi="Times New Roman" w:cs="標楷體"/>
          <w:sz w:val="24"/>
          <w:szCs w:val="24"/>
        </w:rPr>
        <w:t>生理共病</w:t>
      </w:r>
      <w:proofErr w:type="gramEnd"/>
      <w:r w:rsidR="008E682C" w:rsidRPr="00546948">
        <w:rPr>
          <w:rFonts w:ascii="Times New Roman" w:eastAsia="標楷體" w:hAnsi="Times New Roman" w:cs="標楷體"/>
          <w:sz w:val="24"/>
          <w:szCs w:val="24"/>
        </w:rPr>
        <w:t>、心理</w:t>
      </w:r>
      <w:r w:rsidR="008E682C" w:rsidRPr="00546948">
        <w:rPr>
          <w:rFonts w:ascii="Times New Roman" w:eastAsia="標楷體" w:hAnsi="Times New Roman" w:cs="標楷體" w:hint="eastAsia"/>
          <w:sz w:val="24"/>
          <w:szCs w:val="24"/>
        </w:rPr>
        <w:t>及</w:t>
      </w:r>
      <w:r w:rsidR="008E682C" w:rsidRPr="00546948">
        <w:rPr>
          <w:rFonts w:ascii="Times New Roman" w:eastAsia="標楷體" w:hAnsi="Times New Roman" w:cs="標楷體"/>
          <w:sz w:val="24"/>
          <w:szCs w:val="24"/>
        </w:rPr>
        <w:t>家庭</w:t>
      </w:r>
      <w:r w:rsidR="008E682C" w:rsidRPr="00546948">
        <w:rPr>
          <w:rFonts w:ascii="Times New Roman" w:eastAsia="標楷體" w:hAnsi="Times New Roman" w:cs="標楷體" w:hint="eastAsia"/>
          <w:sz w:val="24"/>
          <w:szCs w:val="24"/>
        </w:rPr>
        <w:t>問題。</w:t>
      </w:r>
    </w:p>
    <w:p w:rsidR="006D2DEF" w:rsidRPr="00546948" w:rsidRDefault="00410A68" w:rsidP="006D2DEF">
      <w:pPr>
        <w:pStyle w:val="affe"/>
        <w:widowControl w:val="0"/>
        <w:numPr>
          <w:ilvl w:val="2"/>
          <w:numId w:val="12"/>
        </w:numPr>
        <w:spacing w:line="360" w:lineRule="auto"/>
        <w:ind w:leftChars="0"/>
        <w:rPr>
          <w:rFonts w:ascii="Times New Roman" w:eastAsia="標楷體" w:hAnsi="Times New Roman" w:cs="標楷體"/>
          <w:sz w:val="24"/>
          <w:szCs w:val="24"/>
          <w:highlight w:val="white"/>
        </w:rPr>
      </w:pPr>
      <w:r w:rsidRPr="00546948">
        <w:rPr>
          <w:rFonts w:ascii="Times New Roman" w:eastAsia="標楷體" w:hAnsi="Times New Roman" w:cs="標楷體"/>
          <w:b/>
          <w:sz w:val="24"/>
          <w:szCs w:val="24"/>
        </w:rPr>
        <w:t>老年精神醫學訓練</w:t>
      </w:r>
      <w:r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本部為老</w:t>
      </w:r>
      <w:r w:rsidR="005B1D77" w:rsidRPr="00546948">
        <w:rPr>
          <w:rFonts w:ascii="Times New Roman" w:eastAsia="標楷體" w:hAnsi="Times New Roman" w:cs="標楷體" w:hint="eastAsia"/>
          <w:sz w:val="24"/>
          <w:szCs w:val="24"/>
        </w:rPr>
        <w:t>年</w:t>
      </w:r>
      <w:r w:rsidRPr="00546948">
        <w:rPr>
          <w:rFonts w:ascii="Times New Roman" w:eastAsia="標楷體" w:hAnsi="Times New Roman" w:cs="標楷體"/>
          <w:sz w:val="24"/>
          <w:szCs w:val="24"/>
        </w:rPr>
        <w:t>精神醫學次專科訓練醫院，為台灣最早成立老年急性精神科病房，具有優秀師資，專門治療</w:t>
      </w:r>
      <w:r w:rsidRPr="00546948">
        <w:rPr>
          <w:rFonts w:ascii="Times New Roman" w:eastAsia="標楷體" w:hAnsi="Times New Roman" w:cs="標楷體"/>
          <w:sz w:val="24"/>
          <w:szCs w:val="24"/>
        </w:rPr>
        <w:t>65</w:t>
      </w:r>
      <w:r w:rsidRPr="00546948">
        <w:rPr>
          <w:rFonts w:ascii="Times New Roman" w:eastAsia="標楷體" w:hAnsi="Times New Roman" w:cs="標楷體"/>
          <w:sz w:val="24"/>
          <w:szCs w:val="24"/>
        </w:rPr>
        <w:t>歲以上老年精神病患，學習老</w:t>
      </w:r>
      <w:r w:rsidR="004F3A1E" w:rsidRPr="00546948">
        <w:rPr>
          <w:rFonts w:ascii="Times New Roman" w:eastAsia="標楷體" w:hAnsi="Times New Roman" w:cs="標楷體"/>
          <w:sz w:val="24"/>
          <w:szCs w:val="24"/>
        </w:rPr>
        <w:t>年</w:t>
      </w:r>
      <w:r w:rsidRPr="00546948">
        <w:rPr>
          <w:rFonts w:ascii="Times New Roman" w:eastAsia="標楷體" w:hAnsi="Times New Roman" w:cs="標楷體"/>
          <w:sz w:val="24"/>
          <w:szCs w:val="24"/>
        </w:rPr>
        <w:t>憂鬱、失智症心理行為障礙、譫妄、老年精神科藥物等治療，住院醫師可有充分完整之訓練。</w:t>
      </w:r>
    </w:p>
    <w:p w:rsidR="006D2DEF" w:rsidRPr="00546948" w:rsidRDefault="00410A68" w:rsidP="006D2DEF">
      <w:pPr>
        <w:pStyle w:val="affe"/>
        <w:widowControl w:val="0"/>
        <w:numPr>
          <w:ilvl w:val="2"/>
          <w:numId w:val="12"/>
        </w:numPr>
        <w:spacing w:line="360" w:lineRule="auto"/>
        <w:ind w:leftChars="0"/>
        <w:rPr>
          <w:rFonts w:ascii="Times New Roman" w:eastAsia="標楷體" w:hAnsi="Times New Roman" w:cs="標楷體"/>
          <w:sz w:val="24"/>
          <w:szCs w:val="24"/>
          <w:highlight w:val="white"/>
        </w:rPr>
      </w:pPr>
      <w:r w:rsidRPr="00546948">
        <w:rPr>
          <w:rFonts w:ascii="Times New Roman" w:eastAsia="標楷體" w:hAnsi="Times New Roman" w:cs="標楷體"/>
          <w:b/>
          <w:sz w:val="24"/>
          <w:szCs w:val="24"/>
        </w:rPr>
        <w:t>兒童青少年精神醫療訓練</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本部為兒童青少年精神醫療次專科訓練醫院，具有優秀師資。急性兒童青少年病房是全台灣最早專門從事青少年急性精神醫療的臨床單位，</w:t>
      </w:r>
      <w:r w:rsidRPr="00546948">
        <w:rPr>
          <w:rFonts w:ascii="Times New Roman" w:eastAsia="標楷體" w:hAnsi="Times New Roman" w:cs="標楷體"/>
          <w:sz w:val="24"/>
          <w:szCs w:val="24"/>
        </w:rPr>
        <w:t>2000</w:t>
      </w:r>
      <w:r w:rsidRPr="00546948">
        <w:rPr>
          <w:rFonts w:ascii="Times New Roman" w:eastAsia="標楷體" w:hAnsi="Times New Roman" w:cs="標楷體"/>
          <w:sz w:val="24"/>
          <w:szCs w:val="24"/>
        </w:rPr>
        <w:t>年</w:t>
      </w:r>
      <w:r w:rsidRPr="00546948">
        <w:rPr>
          <w:rFonts w:ascii="Times New Roman" w:eastAsia="標楷體" w:hAnsi="Times New Roman" w:cs="標楷體"/>
          <w:sz w:val="24"/>
          <w:szCs w:val="24"/>
        </w:rPr>
        <w:t>11</w:t>
      </w:r>
      <w:r w:rsidRPr="00546948">
        <w:rPr>
          <w:rFonts w:ascii="Times New Roman" w:eastAsia="標楷體" w:hAnsi="Times New Roman" w:cs="標楷體"/>
          <w:sz w:val="24"/>
          <w:szCs w:val="24"/>
        </w:rPr>
        <w:t>月成立青少年日間病房，並與台北市教育局特教科加強合作，設置</w:t>
      </w:r>
      <w:proofErr w:type="gramStart"/>
      <w:r w:rsidRPr="00546948">
        <w:rPr>
          <w:rFonts w:ascii="Times New Roman" w:eastAsia="標楷體" w:hAnsi="Times New Roman" w:cs="標楷體"/>
          <w:sz w:val="24"/>
          <w:szCs w:val="24"/>
        </w:rPr>
        <w:t>情障班</w:t>
      </w:r>
      <w:proofErr w:type="gramEnd"/>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名為向日葵學園</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，加入三位特教老師，結合復健醫療與特殊教育。住院醫師可從門診、急性病房至日間病房學習完整兒童青少年精神醫療。</w:t>
      </w:r>
    </w:p>
    <w:p w:rsidR="004155D3" w:rsidRPr="00546948" w:rsidRDefault="00FD26DA" w:rsidP="00511E21">
      <w:pPr>
        <w:pStyle w:val="affe"/>
        <w:widowControl w:val="0"/>
        <w:numPr>
          <w:ilvl w:val="2"/>
          <w:numId w:val="12"/>
        </w:numPr>
        <w:spacing w:line="360" w:lineRule="auto"/>
        <w:ind w:leftChars="0"/>
        <w:rPr>
          <w:rFonts w:ascii="Times New Roman" w:eastAsia="標楷體" w:hAnsi="Times New Roman" w:cs="標楷體"/>
          <w:sz w:val="23"/>
          <w:szCs w:val="23"/>
          <w:highlight w:val="white"/>
        </w:rPr>
      </w:pPr>
      <w:r w:rsidRPr="00546948">
        <w:rPr>
          <w:rFonts w:ascii="Times New Roman" w:eastAsia="標楷體" w:hAnsi="Times New Roman" w:cs="標楷體"/>
          <w:b/>
          <w:sz w:val="24"/>
          <w:szCs w:val="24"/>
        </w:rPr>
        <w:t xml:space="preserve">TMS </w:t>
      </w:r>
      <w:r w:rsidRPr="00546948">
        <w:rPr>
          <w:rFonts w:ascii="Times New Roman" w:eastAsia="標楷體" w:hAnsi="Times New Roman" w:cs="標楷體"/>
          <w:b/>
          <w:sz w:val="24"/>
          <w:szCs w:val="24"/>
        </w:rPr>
        <w:t>理論基礎與操作</w:t>
      </w:r>
      <w:r w:rsidRPr="00546948">
        <w:rPr>
          <w:rFonts w:ascii="Times New Roman" w:eastAsia="標楷體" w:hAnsi="Times New Roman" w:cs="標楷體"/>
          <w:sz w:val="24"/>
          <w:szCs w:val="24"/>
        </w:rPr>
        <w:t>:</w:t>
      </w:r>
      <w:r w:rsidRPr="00546948">
        <w:rPr>
          <w:rFonts w:ascii="Times New Roman" w:eastAsia="標楷體" w:hAnsi="Times New Roman" w:cs="標楷體" w:hint="eastAsia"/>
          <w:sz w:val="24"/>
          <w:szCs w:val="24"/>
        </w:rPr>
        <w:t xml:space="preserve"> </w:t>
      </w:r>
      <w:r w:rsidR="001B3DE4" w:rsidRPr="00546948">
        <w:rPr>
          <w:rFonts w:ascii="Times New Roman" w:eastAsia="標楷體" w:hAnsi="Times New Roman" w:cs="標楷體" w:hint="eastAsia"/>
          <w:sz w:val="24"/>
          <w:szCs w:val="24"/>
        </w:rPr>
        <w:t>作為</w:t>
      </w:r>
      <w:r w:rsidR="001B3DE4" w:rsidRPr="00546948">
        <w:rPr>
          <w:rFonts w:ascii="Times New Roman" w:eastAsia="標楷體" w:hAnsi="Times New Roman" w:cs="標楷體" w:hint="eastAsia"/>
          <w:sz w:val="24"/>
          <w:szCs w:val="24"/>
        </w:rPr>
        <w:t>Brain Electromagnetic Stimulation and Treatment team</w:t>
      </w:r>
      <w:proofErr w:type="gramStart"/>
      <w:r w:rsidR="001B3DE4" w:rsidRPr="00546948">
        <w:rPr>
          <w:rFonts w:ascii="Times New Roman" w:eastAsia="標楷體" w:hAnsi="Times New Roman" w:cs="標楷體" w:hint="eastAsia"/>
          <w:sz w:val="24"/>
          <w:szCs w:val="24"/>
        </w:rPr>
        <w:t>（</w:t>
      </w:r>
      <w:proofErr w:type="gramEnd"/>
      <w:r w:rsidR="001B3DE4" w:rsidRPr="00546948">
        <w:rPr>
          <w:rFonts w:ascii="Times New Roman" w:eastAsia="標楷體" w:hAnsi="Times New Roman" w:cs="標楷體" w:hint="eastAsia"/>
          <w:sz w:val="24"/>
          <w:szCs w:val="24"/>
        </w:rPr>
        <w:t>BEST)</w:t>
      </w:r>
      <w:r w:rsidR="001B3DE4" w:rsidRPr="00546948">
        <w:rPr>
          <w:rFonts w:ascii="Times New Roman" w:eastAsia="標楷體" w:hAnsi="Times New Roman" w:cs="標楷體" w:hint="eastAsia"/>
          <w:sz w:val="24"/>
          <w:szCs w:val="24"/>
        </w:rPr>
        <w:t>創始成員，</w:t>
      </w:r>
      <w:r w:rsidRPr="00546948">
        <w:rPr>
          <w:rFonts w:ascii="Times New Roman" w:eastAsia="標楷體" w:hAnsi="Times New Roman" w:cs="標楷體" w:hint="eastAsia"/>
          <w:b/>
          <w:sz w:val="24"/>
          <w:szCs w:val="24"/>
          <w:u w:val="single"/>
        </w:rPr>
        <w:t>本部</w:t>
      </w:r>
      <w:r w:rsidR="001B3DE4" w:rsidRPr="00546948">
        <w:rPr>
          <w:rFonts w:ascii="Times New Roman" w:eastAsia="標楷體" w:hAnsi="Times New Roman" w:cs="標楷體" w:hint="eastAsia"/>
          <w:b/>
          <w:sz w:val="24"/>
          <w:szCs w:val="24"/>
          <w:u w:val="single"/>
        </w:rPr>
        <w:t>設置</w:t>
      </w:r>
      <w:r w:rsidRPr="00546948">
        <w:rPr>
          <w:rFonts w:ascii="Times New Roman" w:eastAsia="標楷體" w:hAnsi="Times New Roman" w:cs="標楷體"/>
          <w:b/>
          <w:sz w:val="24"/>
          <w:szCs w:val="24"/>
          <w:u w:val="single"/>
        </w:rPr>
        <w:t>全台第一個系統性</w:t>
      </w:r>
      <w:r w:rsidR="001B3DE4" w:rsidRPr="00546948">
        <w:rPr>
          <w:rFonts w:ascii="Times New Roman" w:eastAsia="標楷體" w:hAnsi="Times New Roman" w:cs="標楷體" w:hint="eastAsia"/>
          <w:b/>
          <w:bCs/>
          <w:sz w:val="24"/>
          <w:szCs w:val="24"/>
          <w:u w:val="single"/>
        </w:rPr>
        <w:t>TMS</w:t>
      </w:r>
      <w:r w:rsidR="001B3DE4" w:rsidRPr="00546948">
        <w:rPr>
          <w:rFonts w:ascii="Times New Roman" w:eastAsia="標楷體" w:hAnsi="Times New Roman" w:cs="標楷體" w:hint="eastAsia"/>
          <w:b/>
          <w:bCs/>
          <w:sz w:val="24"/>
          <w:szCs w:val="24"/>
          <w:u w:val="single"/>
        </w:rPr>
        <w:t>臨床訓練課程</w:t>
      </w:r>
      <w:r w:rsidR="001B3DE4" w:rsidRPr="00546948">
        <w:rPr>
          <w:rFonts w:ascii="Times New Roman" w:eastAsia="標楷體" w:hAnsi="Times New Roman" w:cs="標楷體" w:hint="eastAsia"/>
          <w:b/>
          <w:bCs/>
          <w:sz w:val="24"/>
          <w:szCs w:val="24"/>
          <w:u w:val="single"/>
        </w:rPr>
        <w:t>(TMS training program)</w:t>
      </w:r>
      <w:r w:rsidR="001B3DE4" w:rsidRPr="00546948">
        <w:rPr>
          <w:rFonts w:ascii="Times New Roman" w:eastAsia="標楷體" w:hAnsi="Times New Roman" w:cs="標楷體" w:hint="eastAsia"/>
          <w:b/>
          <w:bCs/>
          <w:sz w:val="24"/>
          <w:szCs w:val="24"/>
          <w:u w:val="single"/>
        </w:rPr>
        <w:t>，從</w:t>
      </w:r>
      <w:r w:rsidR="001B3DE4" w:rsidRPr="00546948">
        <w:rPr>
          <w:rFonts w:ascii="Times New Roman" w:eastAsia="標楷體" w:hAnsi="Times New Roman" w:cs="標楷體"/>
          <w:b/>
          <w:sz w:val="24"/>
          <w:szCs w:val="24"/>
          <w:u w:val="single"/>
        </w:rPr>
        <w:t>理論基礎</w:t>
      </w:r>
      <w:r w:rsidR="001B3DE4" w:rsidRPr="00546948">
        <w:rPr>
          <w:rFonts w:ascii="Times New Roman" w:eastAsia="標楷體" w:hAnsi="Times New Roman" w:cs="標楷體" w:hint="eastAsia"/>
          <w:b/>
          <w:sz w:val="24"/>
          <w:szCs w:val="24"/>
          <w:u w:val="single"/>
        </w:rPr>
        <w:t>、</w:t>
      </w:r>
      <w:r w:rsidR="001B3DE4" w:rsidRPr="00546948">
        <w:rPr>
          <w:rFonts w:ascii="Times New Roman" w:eastAsia="標楷體" w:hAnsi="Times New Roman" w:cs="標楷體"/>
          <w:b/>
          <w:sz w:val="24"/>
          <w:szCs w:val="24"/>
          <w:u w:val="single"/>
        </w:rPr>
        <w:t>操作設計</w:t>
      </w:r>
      <w:r w:rsidR="001B3DE4" w:rsidRPr="00546948">
        <w:rPr>
          <w:rFonts w:ascii="Times New Roman" w:eastAsia="標楷體" w:hAnsi="Times New Roman" w:cs="標楷體" w:hint="eastAsia"/>
          <w:b/>
          <w:sz w:val="24"/>
          <w:szCs w:val="24"/>
          <w:u w:val="single"/>
        </w:rPr>
        <w:t>至臨床實作、研究參與</w:t>
      </w:r>
      <w:r w:rsidR="001B3DE4" w:rsidRPr="00546948">
        <w:rPr>
          <w:rFonts w:ascii="Times New Roman" w:eastAsia="標楷體" w:hAnsi="Times New Roman" w:cs="標楷體" w:hint="eastAsia"/>
          <w:sz w:val="24"/>
          <w:szCs w:val="24"/>
        </w:rPr>
        <w:t>，</w:t>
      </w:r>
      <w:r w:rsidRPr="00546948">
        <w:rPr>
          <w:rFonts w:ascii="Times New Roman" w:eastAsia="標楷體" w:hAnsi="Times New Roman" w:cs="標楷體" w:hint="eastAsia"/>
          <w:sz w:val="24"/>
          <w:szCs w:val="24"/>
        </w:rPr>
        <w:t>讓住院醫師從</w:t>
      </w:r>
      <w:r w:rsidR="001B3DE4" w:rsidRPr="00546948">
        <w:rPr>
          <w:rFonts w:ascii="Times New Roman" w:eastAsia="標楷體" w:hAnsi="Times New Roman" w:cs="標楷體" w:hint="eastAsia"/>
          <w:sz w:val="24"/>
          <w:szCs w:val="24"/>
        </w:rPr>
        <w:t>學理至臨床各階段</w:t>
      </w:r>
      <w:r w:rsidRPr="00546948">
        <w:rPr>
          <w:rFonts w:ascii="Times New Roman" w:eastAsia="標楷體" w:hAnsi="Times New Roman" w:cs="標楷體" w:hint="eastAsia"/>
          <w:sz w:val="24"/>
          <w:szCs w:val="24"/>
        </w:rPr>
        <w:t>實際</w:t>
      </w:r>
      <w:r w:rsidR="001B3DE4" w:rsidRPr="00546948">
        <w:rPr>
          <w:rFonts w:ascii="Times New Roman" w:eastAsia="標楷體" w:hAnsi="Times New Roman" w:cs="標楷體" w:hint="eastAsia"/>
          <w:sz w:val="24"/>
          <w:szCs w:val="24"/>
        </w:rPr>
        <w:t>接觸學習</w:t>
      </w:r>
      <w:r w:rsidRPr="00546948">
        <w:rPr>
          <w:rFonts w:ascii="Times New Roman" w:eastAsia="標楷體" w:hAnsi="Times New Roman" w:cs="標楷體" w:hint="eastAsia"/>
          <w:sz w:val="24"/>
          <w:szCs w:val="24"/>
        </w:rPr>
        <w:t>TMS</w:t>
      </w:r>
      <w:r w:rsidR="001B3DE4" w:rsidRPr="00546948">
        <w:rPr>
          <w:rFonts w:ascii="Times New Roman" w:eastAsia="標楷體" w:hAnsi="Times New Roman" w:cs="標楷體" w:hint="eastAsia"/>
          <w:sz w:val="24"/>
          <w:szCs w:val="24"/>
        </w:rPr>
        <w:t>，</w:t>
      </w:r>
      <w:r w:rsidR="001B3DE4" w:rsidRPr="00546948">
        <w:rPr>
          <w:rFonts w:ascii="Times New Roman" w:eastAsia="標楷體" w:hAnsi="Times New Roman" w:hint="eastAsia"/>
          <w:sz w:val="24"/>
          <w:szCs w:val="24"/>
        </w:rPr>
        <w:t>為全台唯一以臨床導向的腦神經刺激術訓練課程。</w:t>
      </w:r>
    </w:p>
    <w:p w:rsidR="00546948" w:rsidRDefault="00546948">
      <w:pPr>
        <w:spacing w:line="276" w:lineRule="auto"/>
        <w:rPr>
          <w:rFonts w:ascii="Times New Roman" w:eastAsia="標楷體" w:hAnsi="Times New Roman" w:cs="標楷體"/>
          <w:b/>
          <w:sz w:val="26"/>
          <w:szCs w:val="26"/>
        </w:rPr>
      </w:pPr>
      <w:r>
        <w:rPr>
          <w:rFonts w:ascii="Times New Roman" w:eastAsia="標楷體" w:hAnsi="Times New Roman" w:cs="標楷體"/>
          <w:b/>
          <w:sz w:val="26"/>
          <w:szCs w:val="26"/>
        </w:rPr>
        <w:br w:type="page"/>
      </w:r>
    </w:p>
    <w:p w:rsidR="00D12870" w:rsidRPr="00546948" w:rsidRDefault="00410A68">
      <w:pPr>
        <w:spacing w:line="360" w:lineRule="auto"/>
        <w:rPr>
          <w:rFonts w:ascii="Times New Roman" w:eastAsia="標楷體" w:hAnsi="Times New Roman" w:cs="標楷體"/>
          <w:sz w:val="26"/>
          <w:szCs w:val="26"/>
        </w:rPr>
      </w:pPr>
      <w:r w:rsidRPr="00546948">
        <w:rPr>
          <w:rFonts w:ascii="Times New Roman" w:eastAsia="標楷體" w:hAnsi="Times New Roman" w:cs="標楷體"/>
          <w:b/>
          <w:sz w:val="26"/>
          <w:szCs w:val="26"/>
        </w:rPr>
        <w:lastRenderedPageBreak/>
        <w:t>六、住院醫師訓練時程目標</w:t>
      </w:r>
    </w:p>
    <w:p w:rsidR="00D12870" w:rsidRPr="00546948" w:rsidRDefault="00410A68">
      <w:pPr>
        <w:widowControl w:val="0"/>
        <w:spacing w:before="60" w:line="360" w:lineRule="auto"/>
        <w:ind w:left="840" w:hanging="240"/>
        <w:jc w:val="both"/>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rPr>
        <w:t>第一年住院醫師</w:t>
      </w:r>
    </w:p>
    <w:p w:rsidR="00D12870" w:rsidRPr="00546948" w:rsidRDefault="00410A68">
      <w:pPr>
        <w:widowControl w:val="0"/>
        <w:spacing w:line="360" w:lineRule="auto"/>
        <w:ind w:left="1200" w:hanging="240"/>
        <w:jc w:val="both"/>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rPr>
        <w:tab/>
      </w:r>
      <w:r w:rsidRPr="00546948">
        <w:rPr>
          <w:rFonts w:ascii="Times New Roman" w:eastAsia="標楷體" w:hAnsi="Times New Roman" w:cs="標楷體"/>
        </w:rPr>
        <w:t>精神病患會談技巧及精神檢查之熟悉。</w:t>
      </w:r>
    </w:p>
    <w:p w:rsidR="00D12870" w:rsidRPr="00546948" w:rsidRDefault="00410A68">
      <w:pPr>
        <w:widowControl w:val="0"/>
        <w:spacing w:line="360" w:lineRule="auto"/>
        <w:ind w:left="1200" w:hanging="240"/>
        <w:jc w:val="both"/>
        <w:rPr>
          <w:rFonts w:ascii="Times New Roman" w:eastAsia="標楷體" w:hAnsi="Times New Roman" w:cs="標楷體"/>
        </w:rPr>
      </w:pPr>
      <w:r w:rsidRPr="00546948">
        <w:rPr>
          <w:rFonts w:ascii="Times New Roman" w:eastAsia="標楷體" w:hAnsi="Times New Roman" w:cs="標楷體"/>
        </w:rPr>
        <w:t>2.</w:t>
      </w:r>
      <w:r w:rsidRPr="00546948">
        <w:rPr>
          <w:rFonts w:ascii="Times New Roman" w:eastAsia="標楷體" w:hAnsi="Times New Roman" w:cs="標楷體"/>
        </w:rPr>
        <w:tab/>
      </w:r>
      <w:r w:rsidRPr="00546948">
        <w:rPr>
          <w:rFonts w:ascii="Times New Roman" w:eastAsia="標楷體" w:hAnsi="Times New Roman" w:cs="標楷體"/>
        </w:rPr>
        <w:t>精神疾病及診斷學之訓練，並進行相關之教學訓練。</w:t>
      </w:r>
    </w:p>
    <w:p w:rsidR="00D12870" w:rsidRPr="00546948" w:rsidRDefault="00410A68">
      <w:pPr>
        <w:widowControl w:val="0"/>
        <w:spacing w:line="360" w:lineRule="auto"/>
        <w:ind w:left="1200" w:hanging="240"/>
        <w:jc w:val="both"/>
        <w:rPr>
          <w:rFonts w:ascii="Times New Roman" w:eastAsia="標楷體" w:hAnsi="Times New Roman" w:cs="標楷體"/>
        </w:rPr>
      </w:pPr>
      <w:r w:rsidRPr="00546948">
        <w:rPr>
          <w:rFonts w:ascii="Times New Roman" w:eastAsia="標楷體" w:hAnsi="Times New Roman" w:cs="標楷體"/>
        </w:rPr>
        <w:t>3.</w:t>
      </w:r>
      <w:r w:rsidRPr="00546948">
        <w:rPr>
          <w:rFonts w:ascii="Times New Roman" w:eastAsia="標楷體" w:hAnsi="Times New Roman" w:cs="標楷體"/>
        </w:rPr>
        <w:tab/>
      </w:r>
      <w:r w:rsidRPr="00546948">
        <w:rPr>
          <w:rFonts w:ascii="Times New Roman" w:eastAsia="標楷體" w:hAnsi="Times New Roman" w:cs="標楷體"/>
        </w:rPr>
        <w:t>熟悉急性精神疾病之積極治療，精神科藥物學及其臨床應用。</w:t>
      </w:r>
    </w:p>
    <w:p w:rsidR="00D12870" w:rsidRPr="00546948" w:rsidRDefault="00410A68">
      <w:pPr>
        <w:widowControl w:val="0"/>
        <w:spacing w:line="360" w:lineRule="auto"/>
        <w:ind w:left="1200" w:hanging="240"/>
        <w:jc w:val="both"/>
        <w:rPr>
          <w:rFonts w:ascii="Times New Roman" w:eastAsia="標楷體" w:hAnsi="Times New Roman" w:cs="標楷體"/>
        </w:rPr>
      </w:pPr>
      <w:r w:rsidRPr="00546948">
        <w:rPr>
          <w:rFonts w:ascii="Times New Roman" w:eastAsia="標楷體" w:hAnsi="Times New Roman" w:cs="標楷體"/>
        </w:rPr>
        <w:t>4.</w:t>
      </w:r>
      <w:r w:rsidRPr="00546948">
        <w:rPr>
          <w:rFonts w:ascii="Times New Roman" w:eastAsia="標楷體" w:hAnsi="Times New Roman" w:cs="標楷體"/>
        </w:rPr>
        <w:tab/>
      </w:r>
      <w:r w:rsidRPr="00546948">
        <w:rPr>
          <w:rFonts w:ascii="Times New Roman" w:eastAsia="標楷體" w:hAnsi="Times New Roman" w:cs="標楷體"/>
        </w:rPr>
        <w:t>熟悉緊急精神醫學如自殺、暴力之處理原則。</w:t>
      </w:r>
    </w:p>
    <w:p w:rsidR="00D12870" w:rsidRPr="00546948" w:rsidRDefault="00410A68">
      <w:pPr>
        <w:widowControl w:val="0"/>
        <w:spacing w:line="360" w:lineRule="auto"/>
        <w:ind w:left="1200" w:hanging="240"/>
        <w:jc w:val="both"/>
        <w:rPr>
          <w:rFonts w:ascii="Times New Roman" w:eastAsia="標楷體" w:hAnsi="Times New Roman" w:cs="標楷體"/>
        </w:rPr>
      </w:pPr>
      <w:r w:rsidRPr="00546948">
        <w:rPr>
          <w:rFonts w:ascii="Times New Roman" w:eastAsia="標楷體" w:hAnsi="Times New Roman" w:cs="標楷體"/>
        </w:rPr>
        <w:t>6.</w:t>
      </w:r>
      <w:r w:rsidRPr="00546948">
        <w:rPr>
          <w:rFonts w:ascii="Times New Roman" w:eastAsia="標楷體" w:hAnsi="Times New Roman" w:cs="標楷體"/>
        </w:rPr>
        <w:tab/>
      </w:r>
      <w:r w:rsidRPr="00546948">
        <w:rPr>
          <w:rFonts w:ascii="Times New Roman" w:eastAsia="標楷體" w:hAnsi="Times New Roman" w:cs="標楷體"/>
        </w:rPr>
        <w:t>參與病例討論會及讀書報告加強發表、分析與討論的能力。</w:t>
      </w:r>
    </w:p>
    <w:p w:rsidR="00D12870" w:rsidRPr="00546948" w:rsidRDefault="00410A68">
      <w:pPr>
        <w:widowControl w:val="0"/>
        <w:spacing w:line="360" w:lineRule="auto"/>
        <w:ind w:left="1200" w:hanging="240"/>
        <w:jc w:val="both"/>
        <w:rPr>
          <w:rFonts w:ascii="Times New Roman" w:eastAsia="標楷體" w:hAnsi="Times New Roman" w:cs="標楷體"/>
        </w:rPr>
      </w:pPr>
      <w:r w:rsidRPr="00546948">
        <w:rPr>
          <w:rFonts w:ascii="Times New Roman" w:eastAsia="標楷體" w:hAnsi="Times New Roman" w:cs="標楷體"/>
        </w:rPr>
        <w:t>7.</w:t>
      </w:r>
      <w:r w:rsidRPr="00546948">
        <w:rPr>
          <w:rFonts w:ascii="Times New Roman" w:eastAsia="標楷體" w:hAnsi="Times New Roman" w:cs="標楷體"/>
        </w:rPr>
        <w:tab/>
      </w:r>
      <w:r w:rsidRPr="00546948">
        <w:rPr>
          <w:rFonts w:ascii="Times New Roman" w:eastAsia="標楷體" w:hAnsi="Times New Roman" w:cs="標楷體"/>
        </w:rPr>
        <w:t>熟悉精神疾病之全人醫療（包含門診及住院病人）。</w:t>
      </w:r>
    </w:p>
    <w:p w:rsidR="00D12870" w:rsidRPr="00546948" w:rsidRDefault="00410A68">
      <w:pPr>
        <w:widowControl w:val="0"/>
        <w:spacing w:line="360" w:lineRule="auto"/>
        <w:ind w:left="1200" w:hanging="240"/>
        <w:jc w:val="both"/>
        <w:rPr>
          <w:rFonts w:ascii="Times New Roman" w:eastAsia="標楷體" w:hAnsi="Times New Roman" w:cs="標楷體"/>
        </w:rPr>
      </w:pPr>
      <w:r w:rsidRPr="00546948">
        <w:rPr>
          <w:rFonts w:ascii="Times New Roman" w:eastAsia="標楷體" w:hAnsi="Times New Roman" w:cs="標楷體"/>
        </w:rPr>
        <w:t>8.</w:t>
      </w:r>
      <w:r w:rsidRPr="00546948">
        <w:rPr>
          <w:rFonts w:ascii="Times New Roman" w:eastAsia="標楷體" w:hAnsi="Times New Roman" w:cs="標楷體"/>
        </w:rPr>
        <w:tab/>
      </w:r>
      <w:r w:rsidRPr="00546948">
        <w:rPr>
          <w:rFonts w:ascii="Times New Roman" w:eastAsia="標楷體" w:hAnsi="Times New Roman" w:cs="標楷體"/>
        </w:rPr>
        <w:t>學習協調及溝通各專業各醫療人員。</w:t>
      </w:r>
    </w:p>
    <w:p w:rsidR="00D12870" w:rsidRPr="00546948" w:rsidRDefault="00410A68">
      <w:pPr>
        <w:widowControl w:val="0"/>
        <w:spacing w:line="360" w:lineRule="auto"/>
        <w:ind w:left="1200" w:hanging="240"/>
        <w:jc w:val="both"/>
        <w:rPr>
          <w:rFonts w:ascii="Times New Roman" w:eastAsia="標楷體" w:hAnsi="Times New Roman" w:cs="標楷體"/>
        </w:rPr>
      </w:pPr>
      <w:r w:rsidRPr="00546948">
        <w:rPr>
          <w:rFonts w:ascii="Times New Roman" w:eastAsia="標楷體" w:hAnsi="Times New Roman" w:cs="標楷體"/>
        </w:rPr>
        <w:t xml:space="preserve">9. </w:t>
      </w:r>
      <w:r w:rsidRPr="00546948">
        <w:rPr>
          <w:rFonts w:ascii="Times New Roman" w:eastAsia="標楷體" w:hAnsi="Times New Roman" w:cs="標楷體"/>
        </w:rPr>
        <w:t>培養專業素養、</w:t>
      </w:r>
      <w:proofErr w:type="gramStart"/>
      <w:r w:rsidRPr="00546948">
        <w:rPr>
          <w:rFonts w:ascii="Times New Roman" w:eastAsia="標楷體" w:hAnsi="Times New Roman" w:cs="標楷體"/>
        </w:rPr>
        <w:t>醫</w:t>
      </w:r>
      <w:proofErr w:type="gramEnd"/>
      <w:r w:rsidRPr="00546948">
        <w:rPr>
          <w:rFonts w:ascii="Times New Roman" w:eastAsia="標楷體" w:hAnsi="Times New Roman" w:cs="標楷體"/>
        </w:rPr>
        <w:t>病關係、及醫療倫理。</w:t>
      </w:r>
    </w:p>
    <w:p w:rsidR="00D12870" w:rsidRPr="00546948" w:rsidRDefault="00410A68">
      <w:pPr>
        <w:widowControl w:val="0"/>
        <w:spacing w:before="60" w:line="360" w:lineRule="auto"/>
        <w:ind w:left="840" w:hanging="240"/>
        <w:jc w:val="both"/>
        <w:rPr>
          <w:rFonts w:ascii="Times New Roman" w:eastAsia="標楷體" w:hAnsi="Times New Roman" w:cs="標楷體"/>
        </w:rPr>
      </w:pPr>
      <w:r w:rsidRPr="00546948">
        <w:rPr>
          <w:rFonts w:ascii="Times New Roman" w:eastAsia="標楷體" w:hAnsi="Times New Roman" w:cs="標楷體"/>
        </w:rPr>
        <w:t>(2)</w:t>
      </w:r>
      <w:r w:rsidRPr="00546948">
        <w:rPr>
          <w:rFonts w:ascii="Times New Roman" w:eastAsia="標楷體" w:hAnsi="Times New Roman" w:cs="標楷體"/>
        </w:rPr>
        <w:t>第二年住院醫師</w:t>
      </w:r>
    </w:p>
    <w:p w:rsidR="00D12870" w:rsidRPr="00546948" w:rsidRDefault="00410A68">
      <w:pPr>
        <w:widowControl w:val="0"/>
        <w:spacing w:line="360" w:lineRule="auto"/>
        <w:ind w:left="1200" w:hanging="240"/>
        <w:jc w:val="both"/>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rPr>
        <w:tab/>
      </w:r>
      <w:r w:rsidRPr="00546948">
        <w:rPr>
          <w:rFonts w:ascii="Times New Roman" w:eastAsia="標楷體" w:hAnsi="Times New Roman" w:cs="標楷體"/>
        </w:rPr>
        <w:t>負責精神科全日住院病房醫療作業，加強精神疾病患的診斷與治療工作。</w:t>
      </w:r>
    </w:p>
    <w:p w:rsidR="00D12870" w:rsidRPr="00546948" w:rsidRDefault="00410A68">
      <w:pPr>
        <w:widowControl w:val="0"/>
        <w:spacing w:line="360" w:lineRule="auto"/>
        <w:ind w:left="1200" w:hanging="240"/>
        <w:jc w:val="both"/>
        <w:rPr>
          <w:rFonts w:ascii="Times New Roman" w:eastAsia="標楷體" w:hAnsi="Times New Roman" w:cs="標楷體"/>
        </w:rPr>
      </w:pPr>
      <w:r w:rsidRPr="00546948">
        <w:rPr>
          <w:rFonts w:ascii="Times New Roman" w:eastAsia="標楷體" w:hAnsi="Times New Roman" w:cs="標楷體"/>
        </w:rPr>
        <w:t>2.</w:t>
      </w:r>
      <w:r w:rsidRPr="00546948">
        <w:rPr>
          <w:rFonts w:ascii="Times New Roman" w:eastAsia="標楷體" w:hAnsi="Times New Roman" w:cs="標楷體"/>
        </w:rPr>
        <w:tab/>
      </w:r>
      <w:r w:rsidRPr="00546948">
        <w:rPr>
          <w:rFonts w:ascii="Times New Roman" w:eastAsia="標楷體" w:hAnsi="Times New Roman" w:cs="標楷體"/>
        </w:rPr>
        <w:t>參與一般精神科門診，熟悉初診病人問診及病情之追蹤與處理。</w:t>
      </w:r>
    </w:p>
    <w:p w:rsidR="00D12870" w:rsidRPr="00546948" w:rsidRDefault="00410A68">
      <w:pPr>
        <w:widowControl w:val="0"/>
        <w:spacing w:line="360" w:lineRule="auto"/>
        <w:ind w:left="1440" w:hanging="480"/>
        <w:jc w:val="both"/>
        <w:rPr>
          <w:rFonts w:ascii="Times New Roman" w:eastAsia="標楷體" w:hAnsi="Times New Roman" w:cs="標楷體"/>
        </w:rPr>
      </w:pPr>
      <w:r w:rsidRPr="00546948">
        <w:rPr>
          <w:rFonts w:ascii="Times New Roman" w:eastAsia="標楷體" w:hAnsi="Times New Roman" w:cs="標楷體"/>
        </w:rPr>
        <w:t>3.</w:t>
      </w:r>
      <w:r w:rsidR="00CA401A" w:rsidRPr="00546948">
        <w:rPr>
          <w:rFonts w:ascii="Times New Roman" w:eastAsia="標楷體" w:hAnsi="Times New Roman" w:cs="標楷體"/>
        </w:rPr>
        <w:t xml:space="preserve"> </w:t>
      </w:r>
      <w:r w:rsidRPr="00546948">
        <w:rPr>
          <w:rFonts w:ascii="Times New Roman" w:eastAsia="標楷體" w:hAnsi="Times New Roman" w:cs="標楷體"/>
        </w:rPr>
        <w:t>參與心理治療讀書討論會，並在指導下進行心理治療</w:t>
      </w:r>
      <w:r w:rsidRPr="00546948">
        <w:rPr>
          <w:rFonts w:ascii="Times New Roman" w:eastAsia="標楷體" w:hAnsi="Times New Roman" w:cs="標楷體"/>
        </w:rPr>
        <w:t xml:space="preserve"> (</w:t>
      </w:r>
      <w:r w:rsidRPr="00546948">
        <w:rPr>
          <w:rFonts w:ascii="Times New Roman" w:eastAsia="標楷體" w:hAnsi="Times New Roman" w:cs="標楷體"/>
        </w:rPr>
        <w:t>個別、團體及家族，模式包含認知行為及動力</w:t>
      </w:r>
      <w:r w:rsidRPr="00546948">
        <w:rPr>
          <w:rFonts w:ascii="Times New Roman" w:eastAsia="標楷體" w:hAnsi="Times New Roman" w:cs="標楷體"/>
        </w:rPr>
        <w:t xml:space="preserve">) </w:t>
      </w:r>
      <w:r w:rsidRPr="00546948">
        <w:rPr>
          <w:rFonts w:ascii="Times New Roman" w:eastAsia="標楷體" w:hAnsi="Times New Roman" w:cs="標楷體"/>
        </w:rPr>
        <w:t>。</w:t>
      </w:r>
    </w:p>
    <w:p w:rsidR="00D12870" w:rsidRPr="00546948" w:rsidRDefault="00410A68">
      <w:pPr>
        <w:widowControl w:val="0"/>
        <w:spacing w:line="360" w:lineRule="auto"/>
        <w:ind w:left="1200" w:hanging="240"/>
        <w:jc w:val="both"/>
        <w:rPr>
          <w:rFonts w:ascii="Times New Roman" w:eastAsia="標楷體" w:hAnsi="Times New Roman" w:cs="標楷體"/>
        </w:rPr>
      </w:pPr>
      <w:r w:rsidRPr="00546948">
        <w:rPr>
          <w:rFonts w:ascii="Times New Roman" w:eastAsia="標楷體" w:hAnsi="Times New Roman" w:cs="標楷體"/>
        </w:rPr>
        <w:t>4.</w:t>
      </w:r>
      <w:r w:rsidRPr="00546948">
        <w:rPr>
          <w:rFonts w:ascii="Times New Roman" w:eastAsia="標楷體" w:hAnsi="Times New Roman" w:cs="標楷體"/>
        </w:rPr>
        <w:tab/>
      </w:r>
      <w:r w:rsidRPr="00546948">
        <w:rPr>
          <w:rFonts w:ascii="Times New Roman" w:eastAsia="標楷體" w:hAnsi="Times New Roman" w:cs="標楷體"/>
        </w:rPr>
        <w:t>參與本科教學活動並提供實習，及見習</w:t>
      </w:r>
      <w:proofErr w:type="gramStart"/>
      <w:r w:rsidRPr="00546948">
        <w:rPr>
          <w:rFonts w:ascii="Times New Roman" w:eastAsia="標楷體" w:hAnsi="Times New Roman" w:cs="標楷體"/>
        </w:rPr>
        <w:t>醫</w:t>
      </w:r>
      <w:proofErr w:type="gramEnd"/>
      <w:r w:rsidRPr="00546948">
        <w:rPr>
          <w:rFonts w:ascii="Times New Roman" w:eastAsia="標楷體" w:hAnsi="Times New Roman" w:cs="標楷體"/>
        </w:rPr>
        <w:t>學生臨床指導。</w:t>
      </w:r>
    </w:p>
    <w:p w:rsidR="00D12870" w:rsidRPr="00546948" w:rsidRDefault="00410A68">
      <w:pPr>
        <w:widowControl w:val="0"/>
        <w:spacing w:line="360" w:lineRule="auto"/>
        <w:ind w:left="1418" w:hanging="425"/>
        <w:rPr>
          <w:rFonts w:ascii="Times New Roman" w:eastAsia="標楷體" w:hAnsi="Times New Roman" w:cs="標楷體"/>
        </w:rPr>
      </w:pPr>
      <w:r w:rsidRPr="00546948">
        <w:rPr>
          <w:rFonts w:ascii="Times New Roman" w:eastAsia="標楷體" w:hAnsi="Times New Roman" w:cs="標楷體"/>
        </w:rPr>
        <w:t xml:space="preserve">5. </w:t>
      </w:r>
      <w:r w:rsidRPr="00546948">
        <w:rPr>
          <w:rFonts w:ascii="Times New Roman" w:eastAsia="標楷體" w:hAnsi="Times New Roman" w:cs="標楷體"/>
        </w:rPr>
        <w:t>照會精神醫療訓練</w:t>
      </w:r>
      <w:r w:rsidRPr="00546948">
        <w:rPr>
          <w:rFonts w:ascii="Times New Roman" w:eastAsia="標楷體" w:hAnsi="Times New Roman" w:cs="標楷體"/>
        </w:rPr>
        <w:t>:</w:t>
      </w:r>
      <w:r w:rsidRPr="00546948">
        <w:rPr>
          <w:rFonts w:ascii="Times New Roman" w:eastAsia="標楷體" w:hAnsi="Times New Roman" w:cs="標楷體"/>
        </w:rPr>
        <w:t>熟悉身心症、精神</w:t>
      </w:r>
      <w:proofErr w:type="gramStart"/>
      <w:r w:rsidRPr="00546948">
        <w:rPr>
          <w:rFonts w:ascii="Times New Roman" w:eastAsia="標楷體" w:hAnsi="Times New Roman" w:cs="標楷體"/>
        </w:rPr>
        <w:t>科共病及</w:t>
      </w:r>
      <w:proofErr w:type="gramEnd"/>
      <w:r w:rsidRPr="00546948">
        <w:rPr>
          <w:rFonts w:ascii="Times New Roman" w:eastAsia="標楷體" w:hAnsi="Times New Roman" w:cs="標楷體"/>
        </w:rPr>
        <w:t>治療基本原則，及與本院</w:t>
      </w:r>
      <w:proofErr w:type="gramStart"/>
      <w:r w:rsidRPr="00546948">
        <w:rPr>
          <w:rFonts w:ascii="Times New Roman" w:eastAsia="標楷體" w:hAnsi="Times New Roman" w:cs="標楷體"/>
        </w:rPr>
        <w:t>其他部科</w:t>
      </w:r>
      <w:proofErr w:type="gramEnd"/>
      <w:r w:rsidRPr="00546948">
        <w:rPr>
          <w:rFonts w:ascii="Times New Roman" w:eastAsia="標楷體" w:hAnsi="Times New Roman" w:cs="標楷體"/>
        </w:rPr>
        <w:br/>
      </w:r>
      <w:r w:rsidRPr="00546948">
        <w:rPr>
          <w:rFonts w:ascii="Times New Roman" w:eastAsia="標楷體" w:hAnsi="Times New Roman" w:cs="標楷體"/>
        </w:rPr>
        <w:t>合作跨領域之全人醫療。</w:t>
      </w:r>
    </w:p>
    <w:p w:rsidR="00D12870" w:rsidRPr="00546948" w:rsidRDefault="00410A68">
      <w:pPr>
        <w:widowControl w:val="0"/>
        <w:spacing w:line="360" w:lineRule="auto"/>
        <w:ind w:left="1200" w:hanging="240"/>
        <w:jc w:val="both"/>
        <w:rPr>
          <w:rFonts w:ascii="Times New Roman" w:eastAsia="標楷體" w:hAnsi="Times New Roman" w:cs="標楷體"/>
        </w:rPr>
      </w:pPr>
      <w:r w:rsidRPr="00546948">
        <w:rPr>
          <w:rFonts w:ascii="Times New Roman" w:eastAsia="標楷體" w:hAnsi="Times New Roman" w:cs="標楷體"/>
        </w:rPr>
        <w:t>6.</w:t>
      </w:r>
      <w:r w:rsidRPr="00546948">
        <w:rPr>
          <w:rFonts w:ascii="Times New Roman" w:eastAsia="標楷體" w:hAnsi="Times New Roman" w:cs="標楷體"/>
        </w:rPr>
        <w:tab/>
      </w:r>
      <w:r w:rsidRPr="00546948">
        <w:rPr>
          <w:rFonts w:ascii="Times New Roman" w:eastAsia="標楷體" w:hAnsi="Times New Roman" w:cs="標楷體"/>
        </w:rPr>
        <w:t>急診精神醫療</w:t>
      </w:r>
      <w:r w:rsidRPr="00546948">
        <w:rPr>
          <w:rFonts w:ascii="Times New Roman" w:eastAsia="標楷體" w:hAnsi="Times New Roman" w:cs="標楷體"/>
        </w:rPr>
        <w:t>:</w:t>
      </w:r>
      <w:r w:rsidRPr="00546948">
        <w:rPr>
          <w:rFonts w:ascii="Times New Roman" w:eastAsia="標楷體" w:hAnsi="Times New Roman" w:cs="標楷體"/>
        </w:rPr>
        <w:t>學習緊急醫療處理、判斷及醫療決策。</w:t>
      </w:r>
    </w:p>
    <w:p w:rsidR="00D12870" w:rsidRPr="00546948" w:rsidRDefault="00410A68">
      <w:pPr>
        <w:widowControl w:val="0"/>
        <w:spacing w:line="360" w:lineRule="auto"/>
        <w:ind w:left="1200" w:hanging="240"/>
        <w:rPr>
          <w:rFonts w:ascii="Times New Roman" w:eastAsia="標楷體" w:hAnsi="Times New Roman" w:cs="標楷體"/>
        </w:rPr>
      </w:pPr>
      <w:r w:rsidRPr="00546948">
        <w:rPr>
          <w:rFonts w:ascii="Times New Roman" w:eastAsia="標楷體" w:hAnsi="Times New Roman" w:cs="標楷體"/>
        </w:rPr>
        <w:t xml:space="preserve">7. </w:t>
      </w:r>
      <w:r w:rsidRPr="00546948">
        <w:rPr>
          <w:rFonts w:ascii="Times New Roman" w:eastAsia="標楷體" w:hAnsi="Times New Roman" w:cs="標楷體"/>
        </w:rPr>
        <w:t>睡眠醫學</w:t>
      </w:r>
      <w:r w:rsidRPr="00546948">
        <w:rPr>
          <w:rFonts w:ascii="Times New Roman" w:eastAsia="標楷體" w:hAnsi="Times New Roman" w:cs="標楷體"/>
        </w:rPr>
        <w:t>(</w:t>
      </w:r>
      <w:r w:rsidRPr="00546948">
        <w:rPr>
          <w:rFonts w:ascii="Times New Roman" w:eastAsia="標楷體" w:hAnsi="Times New Roman" w:cs="標楷體"/>
        </w:rPr>
        <w:t>選修</w:t>
      </w:r>
      <w:r w:rsidRPr="00546948">
        <w:rPr>
          <w:rFonts w:ascii="Times New Roman" w:eastAsia="標楷體" w:hAnsi="Times New Roman" w:cs="標楷體"/>
        </w:rPr>
        <w:t>):</w:t>
      </w:r>
      <w:r w:rsidRPr="00546948">
        <w:rPr>
          <w:rFonts w:ascii="Times New Roman" w:eastAsia="標楷體" w:hAnsi="Times New Roman" w:cs="標楷體"/>
        </w:rPr>
        <w:t>由課堂課程學習睡眠生理、睡眠疾病及安眠藥物機轉及臨床使用。</w:t>
      </w:r>
      <w:r w:rsidR="002C34AC" w:rsidRPr="00546948">
        <w:rPr>
          <w:rFonts w:ascii="Times New Roman" w:eastAsia="標楷體" w:hAnsi="Times New Roman" w:cs="標楷體" w:hint="eastAsia"/>
        </w:rPr>
        <w:t>於</w:t>
      </w:r>
      <w:r w:rsidRPr="00546948">
        <w:rPr>
          <w:rFonts w:ascii="Times New Roman" w:eastAsia="標楷體" w:hAnsi="Times New Roman" w:cs="標楷體"/>
        </w:rPr>
        <w:t>本部</w:t>
      </w:r>
      <w:r w:rsidR="002C34AC" w:rsidRPr="00546948">
        <w:rPr>
          <w:rFonts w:ascii="Times New Roman" w:eastAsia="標楷體" w:hAnsi="Times New Roman" w:cs="標楷體" w:hint="eastAsia"/>
        </w:rPr>
        <w:t>下轄</w:t>
      </w:r>
      <w:r w:rsidRPr="00546948">
        <w:rPr>
          <w:rFonts w:ascii="Times New Roman" w:eastAsia="標楷體" w:hAnsi="Times New Roman" w:cs="標楷體"/>
        </w:rPr>
        <w:t>睡眠檢查中心，學習睡眠腦波、呼吸中止症、腿</w:t>
      </w:r>
      <w:proofErr w:type="gramStart"/>
      <w:r w:rsidRPr="00546948">
        <w:rPr>
          <w:rFonts w:ascii="Times New Roman" w:eastAsia="標楷體" w:hAnsi="Times New Roman" w:cs="標楷體"/>
        </w:rPr>
        <w:t>不寧症等</w:t>
      </w:r>
      <w:proofErr w:type="gramEnd"/>
      <w:r w:rsidRPr="00546948">
        <w:rPr>
          <w:rFonts w:ascii="Times New Roman" w:eastAsia="標楷體" w:hAnsi="Times New Roman" w:cs="標楷體"/>
        </w:rPr>
        <w:t>睡眠檢查判讀</w:t>
      </w:r>
    </w:p>
    <w:p w:rsidR="00B36E9F" w:rsidRPr="00546948" w:rsidRDefault="00B36E9F">
      <w:pPr>
        <w:widowControl w:val="0"/>
        <w:spacing w:line="360" w:lineRule="auto"/>
        <w:ind w:left="1200" w:hanging="240"/>
        <w:rPr>
          <w:rFonts w:ascii="Times New Roman" w:eastAsia="標楷體" w:hAnsi="Times New Roman" w:cs="標楷體"/>
        </w:rPr>
      </w:pPr>
      <w:r w:rsidRPr="00546948">
        <w:rPr>
          <w:rFonts w:ascii="Times New Roman" w:eastAsia="標楷體" w:hAnsi="Times New Roman" w:cs="標楷體"/>
        </w:rPr>
        <w:t xml:space="preserve">8. </w:t>
      </w:r>
      <w:r w:rsidRPr="00546948">
        <w:rPr>
          <w:rFonts w:ascii="Times New Roman" w:eastAsia="標楷體" w:hAnsi="Times New Roman" w:cs="標楷體"/>
        </w:rPr>
        <w:t>慢性復健治療及社區精神醫療</w:t>
      </w:r>
      <w:proofErr w:type="gramStart"/>
      <w:r w:rsidRPr="00546948">
        <w:rPr>
          <w:rFonts w:ascii="Times New Roman" w:eastAsia="標楷體" w:hAnsi="Times New Roman" w:cs="標楷體"/>
        </w:rPr>
        <w:t>（</w:t>
      </w:r>
      <w:proofErr w:type="gramEnd"/>
      <w:r w:rsidRPr="00546948">
        <w:rPr>
          <w:rFonts w:ascii="Times New Roman" w:eastAsia="標楷體" w:hAnsi="Times New Roman" w:cs="標楷體"/>
        </w:rPr>
        <w:t>含自殺防治及災難醫學</w:t>
      </w:r>
      <w:r w:rsidRPr="00546948">
        <w:rPr>
          <w:rFonts w:ascii="Times New Roman" w:eastAsia="標楷體" w:hAnsi="Times New Roman" w:cs="標楷體"/>
        </w:rPr>
        <w:t>)</w:t>
      </w:r>
      <w:r w:rsidRPr="00546948">
        <w:rPr>
          <w:rFonts w:ascii="Times New Roman" w:eastAsia="標楷體" w:hAnsi="Times New Roman" w:cs="標楷體"/>
        </w:rPr>
        <w:t>訓練</w:t>
      </w:r>
      <w:r w:rsidRPr="00546948">
        <w:rPr>
          <w:rFonts w:ascii="Times New Roman" w:eastAsia="標楷體" w:hAnsi="Times New Roman" w:cs="標楷體"/>
        </w:rPr>
        <w:t>:</w:t>
      </w:r>
      <w:r w:rsidRPr="00546948">
        <w:rPr>
          <w:rFonts w:ascii="Times New Roman" w:eastAsia="標楷體" w:hAnsi="Times New Roman" w:cs="標楷體"/>
        </w:rPr>
        <w:t>包括課堂課程，自殺防治、特殊災難事件之精神醫療服務、參與日間病房、個案支持性就業、庇護工場社區職業訓練</w:t>
      </w:r>
      <w:r w:rsidR="00957FB9" w:rsidRPr="00546948">
        <w:rPr>
          <w:rFonts w:ascii="Times New Roman" w:eastAsia="標楷體" w:hAnsi="Times New Roman" w:cs="標楷體" w:hint="eastAsia"/>
        </w:rPr>
        <w:t>及</w:t>
      </w:r>
      <w:r w:rsidRPr="00546948">
        <w:rPr>
          <w:rFonts w:ascii="Times New Roman" w:eastAsia="標楷體" w:hAnsi="Times New Roman" w:cs="標楷體"/>
        </w:rPr>
        <w:t>居家治療</w:t>
      </w:r>
      <w:r w:rsidR="00957FB9" w:rsidRPr="00546948">
        <w:rPr>
          <w:rFonts w:ascii="Times New Roman" w:eastAsia="標楷體" w:hAnsi="Times New Roman" w:cs="標楷體" w:hint="eastAsia"/>
        </w:rPr>
        <w:t>等業務之參與。</w:t>
      </w:r>
    </w:p>
    <w:p w:rsidR="00B36E9F" w:rsidRPr="00546948" w:rsidRDefault="00B36E9F" w:rsidP="00CE6046">
      <w:pPr>
        <w:widowControl w:val="0"/>
        <w:spacing w:line="360" w:lineRule="auto"/>
        <w:ind w:left="1200" w:hanging="240"/>
        <w:jc w:val="both"/>
        <w:rPr>
          <w:rFonts w:ascii="Times New Roman" w:eastAsia="標楷體" w:hAnsi="Times New Roman" w:cs="標楷體" w:hint="eastAsia"/>
        </w:rPr>
      </w:pPr>
      <w:r w:rsidRPr="00546948">
        <w:rPr>
          <w:rFonts w:ascii="Times New Roman" w:eastAsia="標楷體" w:hAnsi="Times New Roman" w:cs="標楷體"/>
        </w:rPr>
        <w:t xml:space="preserve">9. </w:t>
      </w:r>
      <w:r w:rsidR="0032582B" w:rsidRPr="00546948">
        <w:rPr>
          <w:rFonts w:ascii="Times New Roman" w:eastAsia="標楷體" w:hAnsi="Times New Roman" w:cs="標楷體"/>
        </w:rPr>
        <w:t xml:space="preserve">TMS </w:t>
      </w:r>
      <w:r w:rsidR="0032582B" w:rsidRPr="00546948">
        <w:rPr>
          <w:rFonts w:ascii="Times New Roman" w:eastAsia="標楷體" w:hAnsi="Times New Roman" w:cs="標楷體"/>
        </w:rPr>
        <w:t>理論基礎與</w:t>
      </w:r>
      <w:r w:rsidR="00957FB9" w:rsidRPr="00546948">
        <w:rPr>
          <w:rFonts w:ascii="Times New Roman" w:eastAsia="標楷體" w:hAnsi="Times New Roman" w:cs="標楷體" w:hint="eastAsia"/>
        </w:rPr>
        <w:t>臨床</w:t>
      </w:r>
      <w:r w:rsidR="0032582B" w:rsidRPr="00546948">
        <w:rPr>
          <w:rFonts w:ascii="Times New Roman" w:eastAsia="標楷體" w:hAnsi="Times New Roman" w:cs="標楷體"/>
        </w:rPr>
        <w:t>操作</w:t>
      </w:r>
      <w:r w:rsidR="0032582B" w:rsidRPr="00546948">
        <w:rPr>
          <w:rFonts w:ascii="Times New Roman" w:eastAsia="標楷體" w:hAnsi="Times New Roman" w:cs="標楷體"/>
        </w:rPr>
        <w:t>:</w:t>
      </w:r>
      <w:r w:rsidR="00957FB9" w:rsidRPr="00546948">
        <w:rPr>
          <w:rFonts w:ascii="Times New Roman" w:eastAsia="標楷體" w:hAnsi="Times New Roman" w:cs="標楷體" w:hint="eastAsia"/>
        </w:rPr>
        <w:t xml:space="preserve"> </w:t>
      </w:r>
      <w:r w:rsidR="00957FB9" w:rsidRPr="00546948">
        <w:rPr>
          <w:rFonts w:ascii="Times New Roman" w:eastAsia="標楷體" w:hAnsi="Times New Roman" w:cs="標楷體" w:hint="eastAsia"/>
        </w:rPr>
        <w:t>住院醫師</w:t>
      </w:r>
      <w:r w:rsidR="00957FB9" w:rsidRPr="00546948">
        <w:rPr>
          <w:rFonts w:ascii="Times New Roman" w:eastAsia="標楷體" w:hAnsi="Times New Roman" w:cs="標楷體" w:hint="eastAsia"/>
          <w:bCs/>
        </w:rPr>
        <w:t>透過課程了解理論基礎，並實際運用，</w:t>
      </w:r>
      <w:r w:rsidR="00957FB9" w:rsidRPr="00546948">
        <w:rPr>
          <w:rFonts w:ascii="Times New Roman" w:eastAsia="標楷體" w:hAnsi="Times New Roman" w:cs="標楷體" w:hint="eastAsia"/>
        </w:rPr>
        <w:t>在臨床上學習如何治療患者。</w:t>
      </w:r>
      <w:r w:rsidR="00957FB9" w:rsidRPr="00546948">
        <w:rPr>
          <w:rFonts w:ascii="Times New Roman" w:eastAsia="標楷體" w:hAnsi="Times New Roman" w:cs="標楷體" w:hint="eastAsia"/>
          <w:bCs/>
        </w:rPr>
        <w:t>並有機會以累積之經驗，參與</w:t>
      </w:r>
      <w:r w:rsidR="00957FB9" w:rsidRPr="00546948">
        <w:rPr>
          <w:rFonts w:ascii="Times New Roman" w:eastAsia="標楷體" w:hAnsi="Times New Roman" w:cs="標楷體"/>
          <w:bCs/>
        </w:rPr>
        <w:t>TMS</w:t>
      </w:r>
      <w:r w:rsidR="00957FB9" w:rsidRPr="00546948">
        <w:rPr>
          <w:rFonts w:ascii="Times New Roman" w:eastAsia="標楷體" w:hAnsi="Times New Roman" w:cs="標楷體" w:hint="eastAsia"/>
          <w:bCs/>
        </w:rPr>
        <w:t>最先進之學術研究。</w:t>
      </w:r>
    </w:p>
    <w:p w:rsidR="00D12870" w:rsidRPr="00546948" w:rsidRDefault="00410A68">
      <w:pPr>
        <w:widowControl w:val="0"/>
        <w:spacing w:before="60" w:line="360" w:lineRule="auto"/>
        <w:ind w:left="840" w:hanging="240"/>
        <w:jc w:val="both"/>
        <w:rPr>
          <w:rFonts w:ascii="Times New Roman" w:eastAsia="標楷體" w:hAnsi="Times New Roman" w:cs="標楷體"/>
        </w:rPr>
      </w:pPr>
      <w:r w:rsidRPr="00546948">
        <w:rPr>
          <w:rFonts w:ascii="Times New Roman" w:eastAsia="標楷體" w:hAnsi="Times New Roman" w:cs="標楷體"/>
        </w:rPr>
        <w:t>(3)</w:t>
      </w:r>
      <w:r w:rsidRPr="00546948">
        <w:rPr>
          <w:rFonts w:ascii="Times New Roman" w:eastAsia="標楷體" w:hAnsi="Times New Roman" w:cs="標楷體"/>
        </w:rPr>
        <w:t>第三年住院醫師</w:t>
      </w:r>
    </w:p>
    <w:p w:rsidR="00957FB9" w:rsidRPr="00546948" w:rsidRDefault="00410A68" w:rsidP="00957FB9">
      <w:pPr>
        <w:pStyle w:val="affe"/>
        <w:widowControl w:val="0"/>
        <w:numPr>
          <w:ilvl w:val="0"/>
          <w:numId w:val="16"/>
        </w:numPr>
        <w:spacing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sz w:val="24"/>
          <w:szCs w:val="24"/>
        </w:rPr>
        <w:t>參與一般精神科門診，熟悉初診病人問診及病情之追蹤與處理。以及熟悉急診與急會診之醫療處理。</w:t>
      </w:r>
    </w:p>
    <w:p w:rsidR="00957FB9" w:rsidRPr="00546948" w:rsidRDefault="00410A68" w:rsidP="00957FB9">
      <w:pPr>
        <w:pStyle w:val="affe"/>
        <w:widowControl w:val="0"/>
        <w:numPr>
          <w:ilvl w:val="0"/>
          <w:numId w:val="16"/>
        </w:numPr>
        <w:spacing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sz w:val="24"/>
          <w:szCs w:val="24"/>
        </w:rPr>
        <w:lastRenderedPageBreak/>
        <w:t>進階心理治療訓練</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個別、團體及家族，模式包含認知行為及動力</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參加家族治療，行為治療與團體治療讀書討論會，研習理論與運作技巧，實際進行心理治療訓練，並與指導醫師討論。</w:t>
      </w:r>
    </w:p>
    <w:p w:rsidR="00DC3F0F" w:rsidRPr="00546948" w:rsidRDefault="00410A68" w:rsidP="00DC3F0F">
      <w:pPr>
        <w:pStyle w:val="affe"/>
        <w:widowControl w:val="0"/>
        <w:numPr>
          <w:ilvl w:val="0"/>
          <w:numId w:val="16"/>
        </w:numPr>
        <w:spacing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sz w:val="24"/>
          <w:szCs w:val="24"/>
        </w:rPr>
        <w:t>慢性復健治療及社區精神醫療</w:t>
      </w:r>
      <w:proofErr w:type="gramStart"/>
      <w:r w:rsidRPr="00546948">
        <w:rPr>
          <w:rFonts w:ascii="Times New Roman" w:eastAsia="標楷體" w:hAnsi="Times New Roman" w:cs="標楷體"/>
          <w:sz w:val="24"/>
          <w:szCs w:val="24"/>
        </w:rPr>
        <w:t>（</w:t>
      </w:r>
      <w:proofErr w:type="gramEnd"/>
      <w:r w:rsidRPr="00546948">
        <w:rPr>
          <w:rFonts w:ascii="Times New Roman" w:eastAsia="標楷體" w:hAnsi="Times New Roman" w:cs="標楷體"/>
          <w:sz w:val="24"/>
          <w:szCs w:val="24"/>
        </w:rPr>
        <w:t>含自殺防治及災難醫學</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訓練</w:t>
      </w:r>
      <w:r w:rsidRPr="00546948">
        <w:rPr>
          <w:rFonts w:ascii="Times New Roman" w:eastAsia="標楷體" w:hAnsi="Times New Roman" w:cs="標楷體"/>
          <w:sz w:val="24"/>
          <w:szCs w:val="24"/>
        </w:rPr>
        <w:t>:</w:t>
      </w:r>
      <w:r w:rsidR="00957FB9" w:rsidRPr="00546948">
        <w:rPr>
          <w:rFonts w:ascii="Times New Roman" w:eastAsia="標楷體" w:hAnsi="Times New Roman" w:cs="標楷體" w:hint="eastAsia"/>
          <w:sz w:val="24"/>
          <w:szCs w:val="24"/>
        </w:rPr>
        <w:t xml:space="preserve"> </w:t>
      </w:r>
      <w:r w:rsidRPr="00546948">
        <w:rPr>
          <w:rFonts w:ascii="Times New Roman" w:eastAsia="標楷體" w:hAnsi="Times New Roman" w:cs="標楷體"/>
          <w:sz w:val="24"/>
          <w:szCs w:val="24"/>
        </w:rPr>
        <w:t>至合訓醫院玉里分院接受慢性病房及社區復健訓練</w:t>
      </w:r>
      <w:r w:rsidR="00957FB9" w:rsidRPr="00546948">
        <w:rPr>
          <w:rFonts w:ascii="Times New Roman" w:eastAsia="標楷體" w:hAnsi="Times New Roman" w:cs="標楷體" w:hint="eastAsia"/>
          <w:sz w:val="24"/>
          <w:szCs w:val="24"/>
        </w:rPr>
        <w:t>，</w:t>
      </w:r>
      <w:proofErr w:type="gramStart"/>
      <w:r w:rsidR="00957FB9" w:rsidRPr="00546948">
        <w:rPr>
          <w:rFonts w:ascii="Times New Roman" w:eastAsia="標楷體" w:hAnsi="Times New Roman" w:cs="標楷體" w:hint="eastAsia"/>
          <w:sz w:val="24"/>
          <w:szCs w:val="24"/>
        </w:rPr>
        <w:t>學習玉</w:t>
      </w:r>
      <w:r w:rsidR="00DC3F0F" w:rsidRPr="00546948">
        <w:rPr>
          <w:rFonts w:ascii="Times New Roman" w:eastAsia="標楷體" w:hAnsi="Times New Roman" w:cs="標楷體" w:hint="eastAsia"/>
          <w:sz w:val="24"/>
          <w:szCs w:val="24"/>
        </w:rPr>
        <w:t>理模式</w:t>
      </w:r>
      <w:proofErr w:type="gramEnd"/>
      <w:r w:rsidR="00DC3F0F" w:rsidRPr="00546948">
        <w:rPr>
          <w:rFonts w:ascii="Times New Roman" w:eastAsia="標楷體" w:hAnsi="Times New Roman" w:cs="標楷體" w:hint="eastAsia"/>
          <w:sz w:val="24"/>
          <w:szCs w:val="24"/>
        </w:rPr>
        <w:t>如何推動病患之社區復健</w:t>
      </w:r>
      <w:r w:rsidRPr="00546948">
        <w:rPr>
          <w:rFonts w:ascii="Times New Roman" w:eastAsia="標楷體" w:hAnsi="Times New Roman" w:cs="標楷體" w:hint="eastAsia"/>
          <w:sz w:val="24"/>
          <w:szCs w:val="24"/>
        </w:rPr>
        <w:t>。</w:t>
      </w:r>
    </w:p>
    <w:p w:rsidR="00DC3F0F" w:rsidRPr="00546948" w:rsidRDefault="00410A68" w:rsidP="00DC3F0F">
      <w:pPr>
        <w:pStyle w:val="affe"/>
        <w:widowControl w:val="0"/>
        <w:numPr>
          <w:ilvl w:val="0"/>
          <w:numId w:val="16"/>
        </w:numPr>
        <w:spacing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sz w:val="24"/>
          <w:szCs w:val="24"/>
        </w:rPr>
        <w:t>神經醫學訓練</w:t>
      </w:r>
      <w:r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住院醫師第二年至神經內科進行兩個月神經學訓練，包括課堂課程、神經內科學術會議及臨床照護業務。</w:t>
      </w:r>
    </w:p>
    <w:p w:rsidR="00DC3F0F" w:rsidRPr="00546948" w:rsidRDefault="00410A68" w:rsidP="00DC3F0F">
      <w:pPr>
        <w:pStyle w:val="affe"/>
        <w:widowControl w:val="0"/>
        <w:numPr>
          <w:ilvl w:val="0"/>
          <w:numId w:val="16"/>
        </w:numPr>
        <w:spacing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sz w:val="24"/>
          <w:szCs w:val="24"/>
        </w:rPr>
        <w:t>成癮疾患治療訓練</w:t>
      </w:r>
      <w:r w:rsidR="00DC3F0F" w:rsidRPr="00546948">
        <w:rPr>
          <w:rFonts w:ascii="Times New Roman" w:eastAsia="標楷體" w:hAnsi="Times New Roman" w:cs="標楷體" w:hint="eastAsia"/>
          <w:sz w:val="24"/>
          <w:szCs w:val="24"/>
        </w:rPr>
        <w:t>：</w:t>
      </w:r>
      <w:r w:rsidR="0032582B" w:rsidRPr="00546948">
        <w:rPr>
          <w:rFonts w:ascii="Times New Roman" w:eastAsia="標楷體" w:hAnsi="Times New Roman" w:cs="標楷體" w:hint="eastAsia"/>
          <w:sz w:val="24"/>
          <w:szCs w:val="24"/>
        </w:rPr>
        <w:t>在本院與合訓醫院</w:t>
      </w:r>
      <w:r w:rsidR="00DC3F0F" w:rsidRPr="00546948">
        <w:rPr>
          <w:rFonts w:ascii="Times New Roman" w:eastAsia="標楷體" w:hAnsi="Times New Roman" w:cs="標楷體" w:hint="eastAsia"/>
          <w:sz w:val="24"/>
          <w:szCs w:val="24"/>
        </w:rPr>
        <w:t>，透過課堂學習，及臨床業務，</w:t>
      </w:r>
      <w:r w:rsidR="0014132E" w:rsidRPr="00546948">
        <w:rPr>
          <w:rFonts w:ascii="Times New Roman" w:eastAsia="標楷體" w:hAnsi="Times New Roman" w:cs="標楷體" w:hint="eastAsia"/>
          <w:sz w:val="24"/>
          <w:szCs w:val="24"/>
        </w:rPr>
        <w:t>學習如何與藥酒癮病患互動，並處理其精神、</w:t>
      </w:r>
      <w:proofErr w:type="gramStart"/>
      <w:r w:rsidR="0014132E" w:rsidRPr="00546948">
        <w:rPr>
          <w:rFonts w:ascii="Times New Roman" w:eastAsia="標楷體" w:hAnsi="Times New Roman" w:cs="標楷體"/>
          <w:sz w:val="24"/>
          <w:szCs w:val="24"/>
        </w:rPr>
        <w:t>生理共病</w:t>
      </w:r>
      <w:proofErr w:type="gramEnd"/>
      <w:r w:rsidR="0014132E" w:rsidRPr="00546948">
        <w:rPr>
          <w:rFonts w:ascii="Times New Roman" w:eastAsia="標楷體" w:hAnsi="Times New Roman" w:cs="標楷體"/>
          <w:sz w:val="24"/>
          <w:szCs w:val="24"/>
        </w:rPr>
        <w:t>、心理</w:t>
      </w:r>
      <w:r w:rsidR="0014132E" w:rsidRPr="00546948">
        <w:rPr>
          <w:rFonts w:ascii="Times New Roman" w:eastAsia="標楷體" w:hAnsi="Times New Roman" w:cs="標楷體" w:hint="eastAsia"/>
          <w:sz w:val="24"/>
          <w:szCs w:val="24"/>
        </w:rPr>
        <w:t>及</w:t>
      </w:r>
      <w:r w:rsidR="0014132E" w:rsidRPr="00546948">
        <w:rPr>
          <w:rFonts w:ascii="Times New Roman" w:eastAsia="標楷體" w:hAnsi="Times New Roman" w:cs="標楷體"/>
          <w:sz w:val="24"/>
          <w:szCs w:val="24"/>
        </w:rPr>
        <w:t>家庭</w:t>
      </w:r>
      <w:r w:rsidR="0014132E" w:rsidRPr="00546948">
        <w:rPr>
          <w:rFonts w:ascii="Times New Roman" w:eastAsia="標楷體" w:hAnsi="Times New Roman" w:cs="標楷體" w:hint="eastAsia"/>
          <w:sz w:val="24"/>
          <w:szCs w:val="24"/>
        </w:rPr>
        <w:t>問題。</w:t>
      </w:r>
    </w:p>
    <w:p w:rsidR="00DC3F0F" w:rsidRPr="00546948" w:rsidRDefault="00410A68" w:rsidP="00DC3F0F">
      <w:pPr>
        <w:pStyle w:val="affe"/>
        <w:widowControl w:val="0"/>
        <w:numPr>
          <w:ilvl w:val="0"/>
          <w:numId w:val="16"/>
        </w:numPr>
        <w:spacing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sz w:val="24"/>
          <w:szCs w:val="24"/>
        </w:rPr>
        <w:t>老年精神醫學訓練</w:t>
      </w:r>
      <w:r w:rsidRPr="00546948">
        <w:rPr>
          <w:rFonts w:ascii="Times New Roman" w:eastAsia="標楷體" w:hAnsi="Times New Roman" w:cs="標楷體"/>
          <w:sz w:val="24"/>
          <w:szCs w:val="24"/>
        </w:rPr>
        <w:t xml:space="preserve">: </w:t>
      </w:r>
      <w:r w:rsidR="00DC3F0F" w:rsidRPr="00546948">
        <w:rPr>
          <w:rFonts w:ascii="Times New Roman" w:eastAsia="標楷體" w:hAnsi="Times New Roman" w:cs="標楷體" w:hint="eastAsia"/>
          <w:sz w:val="24"/>
          <w:szCs w:val="24"/>
        </w:rPr>
        <w:t>熟悉</w:t>
      </w:r>
      <w:r w:rsidR="00E63CEB">
        <w:rPr>
          <w:rFonts w:ascii="Times New Roman" w:eastAsia="標楷體" w:hAnsi="Times New Roman" w:cs="標楷體"/>
          <w:sz w:val="24"/>
          <w:szCs w:val="24"/>
        </w:rPr>
        <w:t>老人憂鬱、失智症心理行為障礙、譫妄、老年精神</w:t>
      </w:r>
      <w:r w:rsidRPr="00546948">
        <w:rPr>
          <w:rFonts w:ascii="Times New Roman" w:eastAsia="標楷體" w:hAnsi="Times New Roman" w:cs="標楷體"/>
          <w:sz w:val="24"/>
          <w:szCs w:val="24"/>
        </w:rPr>
        <w:t>藥物等治療。</w:t>
      </w:r>
    </w:p>
    <w:p w:rsidR="00DC3F0F" w:rsidRPr="00546948" w:rsidRDefault="00DC3F0F" w:rsidP="00DC3F0F">
      <w:pPr>
        <w:pStyle w:val="affe"/>
        <w:widowControl w:val="0"/>
        <w:numPr>
          <w:ilvl w:val="0"/>
          <w:numId w:val="16"/>
        </w:numPr>
        <w:spacing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sz w:val="24"/>
          <w:szCs w:val="24"/>
        </w:rPr>
        <w:t>兒童青少年精神醫學訓練</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本部為兒童青少年精神醫療次專科訓練醫院，學習從門診、急性病房至日間病房學習完整兒童青少年精神醫療。</w:t>
      </w:r>
    </w:p>
    <w:p w:rsidR="00D12870" w:rsidRPr="00546948" w:rsidRDefault="00410A68" w:rsidP="00DC3F0F">
      <w:pPr>
        <w:pStyle w:val="affe"/>
        <w:widowControl w:val="0"/>
        <w:numPr>
          <w:ilvl w:val="0"/>
          <w:numId w:val="16"/>
        </w:numPr>
        <w:spacing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sz w:val="24"/>
          <w:szCs w:val="24"/>
        </w:rPr>
        <w:t>初級研究方法學</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生物統計與論文寫作</w:t>
      </w:r>
      <w:r w:rsidRPr="00546948">
        <w:rPr>
          <w:rFonts w:ascii="Times New Roman" w:eastAsia="標楷體" w:hAnsi="Times New Roman" w:cs="標楷體"/>
          <w:sz w:val="24"/>
          <w:szCs w:val="24"/>
        </w:rPr>
        <w:t>):</w:t>
      </w:r>
      <w:r w:rsidR="00DC3F0F" w:rsidRPr="00546948">
        <w:rPr>
          <w:rFonts w:ascii="Times New Roman" w:eastAsia="標楷體" w:hAnsi="Times New Roman" w:cs="標楷體" w:hint="eastAsia"/>
          <w:sz w:val="24"/>
          <w:szCs w:val="24"/>
        </w:rPr>
        <w:t>透過</w:t>
      </w:r>
      <w:r w:rsidRPr="00546948">
        <w:rPr>
          <w:rFonts w:ascii="Times New Roman" w:eastAsia="標楷體" w:hAnsi="Times New Roman" w:cs="標楷體"/>
          <w:sz w:val="24"/>
          <w:szCs w:val="24"/>
        </w:rPr>
        <w:t>課程學習研究方法學、研究設計、生物統</w:t>
      </w:r>
      <w:r w:rsidRPr="00546948">
        <w:rPr>
          <w:rFonts w:ascii="Times New Roman" w:eastAsia="標楷體" w:hAnsi="Times New Roman" w:cs="標楷體"/>
          <w:sz w:val="24"/>
          <w:szCs w:val="24"/>
        </w:rPr>
        <w:br/>
        <w:t xml:space="preserve"> </w:t>
      </w:r>
      <w:r w:rsidRPr="00546948">
        <w:rPr>
          <w:rFonts w:ascii="Times New Roman" w:eastAsia="標楷體" w:hAnsi="Times New Roman" w:cs="標楷體"/>
          <w:sz w:val="24"/>
          <w:szCs w:val="24"/>
        </w:rPr>
        <w:t>計。並參與各主治醫師研究團隊，學習各種學術研究。並於每年精神醫學會年會發表論文。論文發表前，舉辦住院醫師學術發表討論會，事先演練口頭及壁報表之報告，全體主治醫師予以指導與建議。</w:t>
      </w:r>
    </w:p>
    <w:p w:rsidR="00D12870" w:rsidRPr="00546948" w:rsidRDefault="00410A68">
      <w:pPr>
        <w:widowControl w:val="0"/>
        <w:spacing w:before="60" w:line="360" w:lineRule="auto"/>
        <w:ind w:left="840" w:hanging="240"/>
        <w:jc w:val="both"/>
        <w:rPr>
          <w:rFonts w:ascii="Times New Roman" w:eastAsia="標楷體" w:hAnsi="Times New Roman" w:cs="標楷體"/>
        </w:rPr>
      </w:pPr>
      <w:r w:rsidRPr="00546948">
        <w:rPr>
          <w:rFonts w:ascii="Times New Roman" w:eastAsia="標楷體" w:hAnsi="Times New Roman" w:cs="標楷體"/>
        </w:rPr>
        <w:t>(4)</w:t>
      </w:r>
      <w:r w:rsidRPr="00546948">
        <w:rPr>
          <w:rFonts w:ascii="Times New Roman" w:eastAsia="標楷體" w:hAnsi="Times New Roman" w:cs="標楷體"/>
        </w:rPr>
        <w:t>第四年住院醫師</w:t>
      </w:r>
    </w:p>
    <w:p w:rsidR="00DC3F0F" w:rsidRPr="00546948" w:rsidRDefault="00410A68" w:rsidP="00DC3F0F">
      <w:pPr>
        <w:pStyle w:val="affe"/>
        <w:widowControl w:val="0"/>
        <w:numPr>
          <w:ilvl w:val="0"/>
          <w:numId w:val="18"/>
        </w:numPr>
        <w:spacing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hint="eastAsia"/>
          <w:sz w:val="24"/>
          <w:szCs w:val="24"/>
        </w:rPr>
        <w:t>行</w:t>
      </w:r>
      <w:r w:rsidRPr="00546948">
        <w:rPr>
          <w:rFonts w:ascii="Times New Roman" w:eastAsia="標楷體" w:hAnsi="Times New Roman" w:cs="標楷體"/>
          <w:sz w:val="24"/>
          <w:szCs w:val="24"/>
        </w:rPr>
        <w:t>政精神醫學</w:t>
      </w:r>
      <w:r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總醫師之領導能力及學習行政、資訊管理、醫療決策及教學訓練。</w:t>
      </w:r>
    </w:p>
    <w:p w:rsidR="00DC3F0F" w:rsidRPr="00546948" w:rsidRDefault="00410A68" w:rsidP="00DC3F0F">
      <w:pPr>
        <w:pStyle w:val="affe"/>
        <w:widowControl w:val="0"/>
        <w:numPr>
          <w:ilvl w:val="0"/>
          <w:numId w:val="18"/>
        </w:numPr>
        <w:spacing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sz w:val="24"/>
          <w:szCs w:val="24"/>
        </w:rPr>
        <w:t>司法精神鑑定訓練</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u w:val="single"/>
        </w:rPr>
        <w:t>在主治醫師指導</w:t>
      </w:r>
      <w:r w:rsidR="0032582B" w:rsidRPr="00546948">
        <w:rPr>
          <w:rFonts w:ascii="Times New Roman" w:eastAsia="標楷體" w:hAnsi="Times New Roman" w:cs="標楷體" w:hint="eastAsia"/>
          <w:sz w:val="24"/>
          <w:szCs w:val="24"/>
          <w:u w:val="single"/>
        </w:rPr>
        <w:t>下</w:t>
      </w:r>
      <w:r w:rsidRPr="00546948">
        <w:rPr>
          <w:rFonts w:ascii="Times New Roman" w:eastAsia="標楷體" w:hAnsi="Times New Roman" w:cs="標楷體"/>
          <w:sz w:val="24"/>
          <w:szCs w:val="24"/>
          <w:u w:val="single"/>
        </w:rPr>
        <w:t>，學習會診精神評估鑑定、</w:t>
      </w:r>
      <w:r w:rsidR="00B1183D" w:rsidRPr="00546948">
        <w:rPr>
          <w:rFonts w:ascii="Times New Roman" w:eastAsia="標楷體" w:hAnsi="Times New Roman" w:cs="標楷體" w:hint="eastAsia"/>
          <w:sz w:val="24"/>
          <w:szCs w:val="24"/>
          <w:u w:val="single"/>
        </w:rPr>
        <w:t>並親自撰寫</w:t>
      </w:r>
      <w:r w:rsidRPr="00546948">
        <w:rPr>
          <w:rFonts w:ascii="Times New Roman" w:eastAsia="標楷體" w:hAnsi="Times New Roman" w:cs="標楷體"/>
          <w:sz w:val="24"/>
          <w:szCs w:val="24"/>
          <w:u w:val="single"/>
        </w:rPr>
        <w:t>精神鑑定書報告。包含強制住院、輔助宣告、</w:t>
      </w:r>
      <w:proofErr w:type="gramStart"/>
      <w:r w:rsidRPr="00546948">
        <w:rPr>
          <w:rFonts w:ascii="Times New Roman" w:eastAsia="標楷體" w:hAnsi="Times New Roman" w:cs="標楷體"/>
          <w:sz w:val="24"/>
          <w:szCs w:val="24"/>
          <w:u w:val="single"/>
        </w:rPr>
        <w:t>性侵及家性暴</w:t>
      </w:r>
      <w:proofErr w:type="gramEnd"/>
      <w:r w:rsidRPr="00546948">
        <w:rPr>
          <w:rFonts w:ascii="Times New Roman" w:eastAsia="標楷體" w:hAnsi="Times New Roman" w:cs="標楷體"/>
          <w:sz w:val="24"/>
          <w:szCs w:val="24"/>
          <w:u w:val="single"/>
        </w:rPr>
        <w:t>、刑事案件等各類案例</w:t>
      </w:r>
      <w:r w:rsidRPr="00546948">
        <w:rPr>
          <w:rFonts w:ascii="Times New Roman" w:eastAsia="標楷體" w:hAnsi="Times New Roman" w:cs="標楷體"/>
          <w:sz w:val="24"/>
          <w:szCs w:val="24"/>
        </w:rPr>
        <w:t>。</w:t>
      </w:r>
    </w:p>
    <w:p w:rsidR="00F37BC0" w:rsidRPr="00546948" w:rsidRDefault="00410A68" w:rsidP="00F37BC0">
      <w:pPr>
        <w:pStyle w:val="affe"/>
        <w:widowControl w:val="0"/>
        <w:numPr>
          <w:ilvl w:val="0"/>
          <w:numId w:val="18"/>
        </w:numPr>
        <w:spacing w:line="360" w:lineRule="auto"/>
        <w:ind w:leftChars="0"/>
        <w:jc w:val="both"/>
        <w:rPr>
          <w:rFonts w:ascii="Times New Roman" w:eastAsia="標楷體" w:hAnsi="Times New Roman" w:cs="標楷體"/>
          <w:sz w:val="24"/>
          <w:szCs w:val="24"/>
        </w:rPr>
      </w:pPr>
      <w:r w:rsidRPr="00546948">
        <w:rPr>
          <w:rFonts w:ascii="Times New Roman" w:eastAsia="標楷體" w:hAnsi="Times New Roman" w:cs="標楷體"/>
          <w:sz w:val="24"/>
          <w:szCs w:val="24"/>
        </w:rPr>
        <w:t>協助科內有關之教學活動，指導</w:t>
      </w:r>
      <w:r w:rsidR="00DC3F0F" w:rsidRPr="00546948">
        <w:rPr>
          <w:rFonts w:ascii="Times New Roman" w:eastAsia="標楷體" w:hAnsi="Times New Roman" w:cs="標楷體" w:hint="eastAsia"/>
          <w:sz w:val="24"/>
          <w:szCs w:val="24"/>
        </w:rPr>
        <w:t>資淺住院醫師及</w:t>
      </w:r>
      <w:r w:rsidRPr="00546948">
        <w:rPr>
          <w:rFonts w:ascii="Times New Roman" w:eastAsia="標楷體" w:hAnsi="Times New Roman" w:cs="標楷體"/>
          <w:sz w:val="24"/>
          <w:szCs w:val="24"/>
        </w:rPr>
        <w:t>實習</w:t>
      </w:r>
      <w:proofErr w:type="gramStart"/>
      <w:r w:rsidRPr="00546948">
        <w:rPr>
          <w:rFonts w:ascii="Times New Roman" w:eastAsia="標楷體" w:hAnsi="Times New Roman" w:cs="標楷體"/>
          <w:sz w:val="24"/>
          <w:szCs w:val="24"/>
        </w:rPr>
        <w:t>醫</w:t>
      </w:r>
      <w:proofErr w:type="gramEnd"/>
      <w:r w:rsidRPr="00546948">
        <w:rPr>
          <w:rFonts w:ascii="Times New Roman" w:eastAsia="標楷體" w:hAnsi="Times New Roman" w:cs="標楷體"/>
          <w:sz w:val="24"/>
          <w:szCs w:val="24"/>
        </w:rPr>
        <w:t>學生。</w:t>
      </w:r>
      <w:bookmarkStart w:id="3" w:name="3znysh7" w:colFirst="0" w:colLast="0"/>
      <w:bookmarkEnd w:id="3"/>
    </w:p>
    <w:p w:rsidR="00E63CEB" w:rsidRDefault="00410A68" w:rsidP="00F37BC0">
      <w:pPr>
        <w:pStyle w:val="affe"/>
        <w:widowControl w:val="0"/>
        <w:numPr>
          <w:ilvl w:val="0"/>
          <w:numId w:val="18"/>
        </w:numPr>
        <w:spacing w:line="360" w:lineRule="auto"/>
        <w:ind w:leftChars="0"/>
        <w:jc w:val="both"/>
        <w:rPr>
          <w:rFonts w:ascii="Times New Roman" w:eastAsia="標楷體" w:hAnsi="Times New Roman" w:cs="標楷體"/>
          <w:b/>
          <w:sz w:val="24"/>
          <w:szCs w:val="24"/>
          <w:u w:val="single"/>
        </w:rPr>
      </w:pPr>
      <w:r w:rsidRPr="00546948">
        <w:rPr>
          <w:rFonts w:ascii="Times New Roman" w:eastAsia="標楷體" w:hAnsi="Times New Roman" w:cs="標楷體"/>
          <w:sz w:val="24"/>
          <w:szCs w:val="24"/>
        </w:rPr>
        <w:t>進階研究方法學</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選修</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學習醫學研究倫理，跟隨各主治醫師之研究專長，參與研究過</w:t>
      </w:r>
      <w:r w:rsidRPr="00546948">
        <w:rPr>
          <w:rFonts w:ascii="Times New Roman" w:eastAsia="標楷體" w:hAnsi="Times New Roman" w:cs="標楷體"/>
          <w:sz w:val="24"/>
          <w:szCs w:val="24"/>
        </w:rPr>
        <w:br/>
      </w:r>
      <w:r w:rsidRPr="00546948">
        <w:rPr>
          <w:rFonts w:ascii="Times New Roman" w:eastAsia="標楷體" w:hAnsi="Times New Roman" w:cs="標楷體"/>
          <w:sz w:val="24"/>
          <w:szCs w:val="24"/>
        </w:rPr>
        <w:t>程，從文獻回顧、研究計畫書撰寫、</w:t>
      </w:r>
      <w:r w:rsidRPr="00546948">
        <w:rPr>
          <w:rFonts w:ascii="Times New Roman" w:eastAsia="標楷體" w:hAnsi="Times New Roman" w:cs="標楷體"/>
          <w:sz w:val="24"/>
          <w:szCs w:val="24"/>
        </w:rPr>
        <w:t>IRB</w:t>
      </w:r>
      <w:r w:rsidRPr="00546948">
        <w:rPr>
          <w:rFonts w:ascii="Times New Roman" w:eastAsia="標楷體" w:hAnsi="Times New Roman" w:cs="標楷體"/>
          <w:sz w:val="24"/>
          <w:szCs w:val="24"/>
        </w:rPr>
        <w:t>送審、收案評估、資料分析、撰寫論文、投稿期刊及回覆審查意見</w:t>
      </w:r>
      <w:r w:rsidR="0014132E" w:rsidRPr="00546948">
        <w:rPr>
          <w:rFonts w:ascii="Times New Roman" w:eastAsia="標楷體" w:hAnsi="Times New Roman" w:cs="標楷體" w:hint="eastAsia"/>
          <w:sz w:val="24"/>
          <w:szCs w:val="24"/>
        </w:rPr>
        <w:t>。</w:t>
      </w:r>
      <w:r w:rsidR="002C34AC" w:rsidRPr="00546948">
        <w:rPr>
          <w:rFonts w:ascii="Times New Roman" w:eastAsia="標楷體" w:hAnsi="Times New Roman" w:cs="標楷體" w:hint="eastAsia"/>
          <w:b/>
          <w:sz w:val="24"/>
          <w:szCs w:val="24"/>
          <w:u w:val="single"/>
        </w:rPr>
        <w:t>確立</w:t>
      </w:r>
      <w:r w:rsidR="0014132E" w:rsidRPr="00546948">
        <w:rPr>
          <w:rFonts w:ascii="Times New Roman" w:eastAsia="標楷體" w:hAnsi="Times New Roman" w:cs="標楷體" w:hint="eastAsia"/>
          <w:b/>
          <w:sz w:val="24"/>
          <w:szCs w:val="24"/>
          <w:u w:val="single"/>
        </w:rPr>
        <w:t>住院醫師於完成四年訓練前至少有一篇</w:t>
      </w:r>
      <w:r w:rsidR="0014132E" w:rsidRPr="00546948">
        <w:rPr>
          <w:rFonts w:ascii="Times New Roman" w:eastAsia="標楷體" w:hAnsi="Times New Roman" w:cs="標楷體" w:hint="eastAsia"/>
          <w:b/>
          <w:sz w:val="24"/>
          <w:szCs w:val="24"/>
          <w:u w:val="single"/>
        </w:rPr>
        <w:t>SCI</w:t>
      </w:r>
      <w:r w:rsidR="0014132E" w:rsidRPr="00546948">
        <w:rPr>
          <w:rFonts w:ascii="Times New Roman" w:eastAsia="標楷體" w:hAnsi="Times New Roman" w:cs="標楷體" w:hint="eastAsia"/>
          <w:b/>
          <w:sz w:val="24"/>
          <w:szCs w:val="24"/>
          <w:u w:val="single"/>
        </w:rPr>
        <w:t>論文發表</w:t>
      </w:r>
      <w:r w:rsidR="00E03D96" w:rsidRPr="00546948">
        <w:rPr>
          <w:rFonts w:ascii="Times New Roman" w:eastAsia="標楷體" w:hAnsi="Times New Roman" w:cs="標楷體" w:hint="eastAsia"/>
          <w:b/>
          <w:sz w:val="24"/>
          <w:szCs w:val="24"/>
          <w:u w:val="single"/>
        </w:rPr>
        <w:t>的制度，並</w:t>
      </w:r>
      <w:r w:rsidR="0014132E" w:rsidRPr="00546948">
        <w:rPr>
          <w:rFonts w:ascii="Times New Roman" w:eastAsia="標楷體" w:hAnsi="Times New Roman" w:cs="標楷體" w:hint="eastAsia"/>
          <w:b/>
          <w:sz w:val="24"/>
          <w:szCs w:val="24"/>
          <w:u w:val="single"/>
        </w:rPr>
        <w:t>針對住院醫師發表</w:t>
      </w:r>
      <w:r w:rsidR="0014132E" w:rsidRPr="00546948">
        <w:rPr>
          <w:rFonts w:ascii="Times New Roman" w:eastAsia="標楷體" w:hAnsi="Times New Roman" w:cs="標楷體" w:hint="eastAsia"/>
          <w:b/>
          <w:sz w:val="24"/>
          <w:szCs w:val="24"/>
          <w:u w:val="single"/>
        </w:rPr>
        <w:t>SCI</w:t>
      </w:r>
      <w:r w:rsidR="0014132E" w:rsidRPr="00546948">
        <w:rPr>
          <w:rFonts w:ascii="Times New Roman" w:eastAsia="標楷體" w:hAnsi="Times New Roman" w:cs="標楷體" w:hint="eastAsia"/>
          <w:b/>
          <w:sz w:val="24"/>
          <w:szCs w:val="24"/>
          <w:u w:val="single"/>
        </w:rPr>
        <w:t>論文有專門獎勵制度。</w:t>
      </w:r>
      <w:r w:rsidR="00FB7764" w:rsidRPr="00546948">
        <w:rPr>
          <w:rFonts w:ascii="Times New Roman" w:eastAsia="標楷體" w:hAnsi="Times New Roman" w:cs="標楷體" w:hint="eastAsia"/>
          <w:b/>
          <w:sz w:val="24"/>
          <w:szCs w:val="24"/>
          <w:u w:val="single"/>
        </w:rPr>
        <w:t>這一年半來受指導住院醫師群已發表</w:t>
      </w:r>
      <w:r w:rsidR="00FB7764" w:rsidRPr="00546948">
        <w:rPr>
          <w:rFonts w:ascii="Times New Roman" w:eastAsia="標楷體" w:hAnsi="Times New Roman" w:cs="標楷體"/>
          <w:b/>
          <w:sz w:val="24"/>
          <w:szCs w:val="24"/>
          <w:u w:val="single"/>
          <w:lang w:val="en-US"/>
        </w:rPr>
        <w:t>12</w:t>
      </w:r>
      <w:r w:rsidR="00FB7764" w:rsidRPr="00546948">
        <w:rPr>
          <w:rFonts w:ascii="Times New Roman" w:eastAsia="標楷體" w:hAnsi="Times New Roman" w:cs="標楷體" w:hint="eastAsia"/>
          <w:b/>
          <w:sz w:val="24"/>
          <w:szCs w:val="24"/>
          <w:u w:val="single"/>
          <w:lang w:val="en-US"/>
        </w:rPr>
        <w:t>篇</w:t>
      </w:r>
      <w:r w:rsidR="00FB7764" w:rsidRPr="00546948">
        <w:rPr>
          <w:rFonts w:ascii="Times New Roman" w:eastAsia="標楷體" w:hAnsi="Times New Roman" w:cs="標楷體" w:hint="eastAsia"/>
          <w:b/>
          <w:sz w:val="24"/>
          <w:szCs w:val="24"/>
          <w:u w:val="single"/>
        </w:rPr>
        <w:t>SCI</w:t>
      </w:r>
      <w:r w:rsidR="00FB7764" w:rsidRPr="00546948">
        <w:rPr>
          <w:rFonts w:ascii="Times New Roman" w:eastAsia="標楷體" w:hAnsi="Times New Roman" w:cs="標楷體" w:hint="eastAsia"/>
          <w:b/>
          <w:sz w:val="24"/>
          <w:szCs w:val="24"/>
          <w:u w:val="single"/>
        </w:rPr>
        <w:t>論文。（見附錄）</w:t>
      </w:r>
    </w:p>
    <w:p w:rsidR="00D12870" w:rsidRPr="00E63CEB" w:rsidRDefault="00E63CEB" w:rsidP="00E63CEB">
      <w:pPr>
        <w:spacing w:line="276" w:lineRule="auto"/>
        <w:rPr>
          <w:rFonts w:ascii="Times New Roman" w:eastAsia="標楷體" w:hAnsi="Times New Roman" w:cs="標楷體" w:hint="eastAsia"/>
          <w:b/>
          <w:u w:val="single"/>
          <w:lang w:val="en"/>
        </w:rPr>
      </w:pPr>
      <w:r>
        <w:rPr>
          <w:rFonts w:ascii="Times New Roman" w:eastAsia="標楷體" w:hAnsi="Times New Roman" w:cs="標楷體"/>
          <w:b/>
          <w:u w:val="single"/>
        </w:rPr>
        <w:br w:type="page"/>
      </w:r>
    </w:p>
    <w:p w:rsidR="00D12870" w:rsidRPr="00546948" w:rsidRDefault="00410A68">
      <w:pPr>
        <w:widowControl w:val="0"/>
        <w:spacing w:line="360" w:lineRule="auto"/>
        <w:rPr>
          <w:rFonts w:ascii="Times New Roman" w:eastAsia="標楷體" w:hAnsi="Times New Roman" w:cs="標楷體"/>
          <w:sz w:val="26"/>
          <w:szCs w:val="26"/>
        </w:rPr>
      </w:pPr>
      <w:bookmarkStart w:id="4" w:name="2et92p0" w:colFirst="0" w:colLast="0"/>
      <w:bookmarkEnd w:id="4"/>
      <w:r w:rsidRPr="00546948">
        <w:rPr>
          <w:rFonts w:ascii="Times New Roman" w:eastAsia="標楷體" w:hAnsi="Times New Roman" w:cs="標楷體"/>
          <w:b/>
          <w:sz w:val="28"/>
          <w:szCs w:val="28"/>
        </w:rPr>
        <w:lastRenderedPageBreak/>
        <w:t xml:space="preserve">   </w:t>
      </w:r>
      <w:r w:rsidRPr="00546948">
        <w:rPr>
          <w:rFonts w:ascii="Times New Roman" w:eastAsia="標楷體" w:hAnsi="Times New Roman" w:cs="標楷體"/>
          <w:b/>
          <w:sz w:val="28"/>
          <w:szCs w:val="28"/>
        </w:rPr>
        <w:t>七</w:t>
      </w:r>
      <w:r w:rsidRPr="00546948">
        <w:rPr>
          <w:rFonts w:ascii="Times New Roman" w:eastAsia="標楷體" w:hAnsi="Times New Roman" w:cs="標楷體"/>
          <w:b/>
          <w:sz w:val="26"/>
          <w:szCs w:val="26"/>
        </w:rPr>
        <w:t>、指導教師醫師職責</w:t>
      </w:r>
    </w:p>
    <w:p w:rsidR="00D12870" w:rsidRPr="00546948" w:rsidRDefault="00410A68" w:rsidP="00F37BC0">
      <w:pPr>
        <w:numPr>
          <w:ilvl w:val="0"/>
          <w:numId w:val="2"/>
        </w:numPr>
        <w:spacing w:line="360" w:lineRule="auto"/>
        <w:ind w:left="1418" w:hanging="709"/>
        <w:rPr>
          <w:rFonts w:ascii="Times New Roman" w:eastAsia="標楷體" w:hAnsi="Times New Roman" w:cs="標楷體"/>
        </w:rPr>
      </w:pPr>
      <w:r w:rsidRPr="00546948">
        <w:rPr>
          <w:rFonts w:ascii="Times New Roman" w:eastAsia="標楷體" w:hAnsi="Times New Roman" w:cs="標楷體"/>
        </w:rPr>
        <w:t>指導教師訓練住院醫師有能力成為醫療團隊中的領導者，以為患者設計全人醫療的照護模式。每週召開醫療照護團隊會議，主治醫師為團隊指導醫師，整合醫療、護理、心理、社工、職能治療治療專業，教導住院醫師團隊運作及全人照護。</w:t>
      </w:r>
    </w:p>
    <w:p w:rsidR="00D12870" w:rsidRPr="00546948" w:rsidRDefault="00410A68" w:rsidP="00F37BC0">
      <w:pPr>
        <w:numPr>
          <w:ilvl w:val="0"/>
          <w:numId w:val="2"/>
        </w:numPr>
        <w:spacing w:line="360" w:lineRule="auto"/>
        <w:ind w:left="906" w:hanging="197"/>
        <w:rPr>
          <w:rFonts w:ascii="Times New Roman" w:eastAsia="標楷體" w:hAnsi="Times New Roman" w:cs="標楷體"/>
        </w:rPr>
      </w:pPr>
      <w:r w:rsidRPr="00546948">
        <w:rPr>
          <w:rFonts w:ascii="Times New Roman" w:eastAsia="標楷體" w:hAnsi="Times New Roman" w:cs="標楷體"/>
        </w:rPr>
        <w:t>主治醫師每週住診教學之時間分配</w:t>
      </w:r>
    </w:p>
    <w:p w:rsidR="00F37BC0" w:rsidRPr="00546948" w:rsidRDefault="00410A68" w:rsidP="00F37BC0">
      <w:pPr>
        <w:pStyle w:val="affe"/>
        <w:numPr>
          <w:ilvl w:val="0"/>
          <w:numId w:val="19"/>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每日至少一次病房</w:t>
      </w:r>
      <w:proofErr w:type="gramStart"/>
      <w:r w:rsidRPr="00546948">
        <w:rPr>
          <w:rFonts w:ascii="Times New Roman" w:eastAsia="標楷體" w:hAnsi="Times New Roman" w:cs="標楷體"/>
          <w:sz w:val="24"/>
          <w:szCs w:val="24"/>
        </w:rPr>
        <w:t>迴診作</w:t>
      </w:r>
      <w:proofErr w:type="gramEnd"/>
      <w:r w:rsidRPr="00546948">
        <w:rPr>
          <w:rFonts w:ascii="Times New Roman" w:eastAsia="標楷體" w:hAnsi="Times New Roman" w:cs="標楷體"/>
          <w:sz w:val="24"/>
          <w:szCs w:val="24"/>
        </w:rPr>
        <w:t>症狀鑑別診斷、擬定治療計劃、與病患家屬病情解說。和住院醫師討論任何問題，包括醫療倫理、醫療糾紛、值班接案等議題。</w:t>
      </w:r>
    </w:p>
    <w:p w:rsidR="00F37BC0" w:rsidRPr="00546948" w:rsidRDefault="00410A68" w:rsidP="00F37BC0">
      <w:pPr>
        <w:pStyle w:val="affe"/>
        <w:numPr>
          <w:ilvl w:val="0"/>
          <w:numId w:val="19"/>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每</w:t>
      </w:r>
      <w:r w:rsidR="0032582B" w:rsidRPr="00546948">
        <w:rPr>
          <w:rFonts w:ascii="Times New Roman" w:eastAsia="標楷體" w:hAnsi="Times New Roman" w:cs="標楷體" w:hint="eastAsia"/>
          <w:sz w:val="24"/>
          <w:szCs w:val="24"/>
        </w:rPr>
        <w:t>月二到三</w:t>
      </w:r>
      <w:r w:rsidRPr="00546948">
        <w:rPr>
          <w:rFonts w:ascii="Times New Roman" w:eastAsia="標楷體" w:hAnsi="Times New Roman" w:cs="標楷體"/>
          <w:sz w:val="24"/>
          <w:szCs w:val="24"/>
        </w:rPr>
        <w:t>次部主任或資深教授顧問醫師進行教學（</w:t>
      </w:r>
      <w:r w:rsidRPr="00546948">
        <w:rPr>
          <w:rFonts w:ascii="Times New Roman" w:eastAsia="標楷體" w:hAnsi="Times New Roman" w:cs="標楷體"/>
          <w:sz w:val="24"/>
          <w:szCs w:val="24"/>
        </w:rPr>
        <w:t>teaching round</w:t>
      </w:r>
      <w:r w:rsidRPr="00546948">
        <w:rPr>
          <w:rFonts w:ascii="Times New Roman" w:eastAsia="標楷體" w:hAnsi="Times New Roman" w:cs="標楷體"/>
          <w:sz w:val="24"/>
          <w:szCs w:val="24"/>
        </w:rPr>
        <w:t>），針對個案分析病情、精神病理及解說會談技巧與鑑別診斷，討論相關精神醫療實務，及相關精神醫學倫理或法律等教學。</w:t>
      </w:r>
    </w:p>
    <w:p w:rsidR="00F37BC0" w:rsidRPr="00546948" w:rsidRDefault="00470A54" w:rsidP="00F37BC0">
      <w:pPr>
        <w:pStyle w:val="affe"/>
        <w:numPr>
          <w:ilvl w:val="0"/>
          <w:numId w:val="19"/>
        </w:numPr>
        <w:spacing w:line="360" w:lineRule="auto"/>
        <w:ind w:leftChars="0"/>
        <w:rPr>
          <w:rFonts w:ascii="Times New Roman" w:eastAsia="標楷體" w:hAnsi="Times New Roman" w:cs="標楷體"/>
          <w:sz w:val="24"/>
          <w:szCs w:val="24"/>
        </w:rPr>
      </w:pPr>
      <w:r>
        <w:rPr>
          <w:rFonts w:ascii="Times New Roman" w:eastAsia="標楷體" w:hAnsi="Times New Roman" w:cs="標楷體"/>
          <w:sz w:val="24"/>
          <w:szCs w:val="24"/>
        </w:rPr>
        <w:t>會談訓練：每月一次大型會談研討會，</w:t>
      </w:r>
      <w:r w:rsidR="00410A68" w:rsidRPr="00546948">
        <w:rPr>
          <w:rFonts w:ascii="Times New Roman" w:eastAsia="標楷體" w:hAnsi="Times New Roman" w:cs="標楷體"/>
          <w:sz w:val="24"/>
          <w:szCs w:val="24"/>
        </w:rPr>
        <w:t>不定期邀請他院醫師進行小型會談訓練。</w:t>
      </w:r>
    </w:p>
    <w:p w:rsidR="00D12870" w:rsidRPr="00546948" w:rsidRDefault="00410A68" w:rsidP="00F37BC0">
      <w:pPr>
        <w:pStyle w:val="affe"/>
        <w:numPr>
          <w:ilvl w:val="0"/>
          <w:numId w:val="19"/>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負責各核心課程課堂讀書會、主持</w:t>
      </w:r>
      <w:proofErr w:type="gramStart"/>
      <w:r w:rsidRPr="00546948">
        <w:rPr>
          <w:rFonts w:ascii="Times New Roman" w:eastAsia="標楷體" w:hAnsi="Times New Roman" w:cs="標楷體"/>
          <w:sz w:val="24"/>
          <w:szCs w:val="24"/>
        </w:rPr>
        <w:t>病房晨會</w:t>
      </w:r>
      <w:proofErr w:type="gramEnd"/>
      <w:r w:rsidRPr="00546948">
        <w:rPr>
          <w:rFonts w:ascii="Times New Roman" w:eastAsia="標楷體" w:hAnsi="Times New Roman" w:cs="標楷體"/>
          <w:sz w:val="24"/>
          <w:szCs w:val="24"/>
        </w:rPr>
        <w:t>、個案討論會、期刊閱讀等</w:t>
      </w:r>
    </w:p>
    <w:p w:rsidR="00D12870" w:rsidRPr="00546948" w:rsidRDefault="00410A68">
      <w:pPr>
        <w:numPr>
          <w:ilvl w:val="0"/>
          <w:numId w:val="2"/>
        </w:numPr>
        <w:spacing w:line="360" w:lineRule="auto"/>
        <w:ind w:left="1418" w:hanging="709"/>
        <w:rPr>
          <w:rFonts w:ascii="Times New Roman" w:eastAsia="標楷體" w:hAnsi="Times New Roman" w:cs="標楷體"/>
        </w:rPr>
      </w:pPr>
      <w:r w:rsidRPr="00546948">
        <w:rPr>
          <w:rFonts w:ascii="Times New Roman" w:eastAsia="標楷體" w:hAnsi="Times New Roman" w:cs="標楷體"/>
        </w:rPr>
        <w:t>主治醫師每日經由本院電子病歷作業平台審核住院醫師病歷寫作，修改並以電子</w:t>
      </w:r>
      <w:r w:rsidRPr="00546948">
        <w:rPr>
          <w:rFonts w:ascii="Times New Roman" w:eastAsia="標楷體" w:hAnsi="Times New Roman" w:cs="標楷體"/>
        </w:rPr>
        <w:t xml:space="preserve"> </w:t>
      </w:r>
      <w:r w:rsidRPr="00546948">
        <w:rPr>
          <w:rFonts w:ascii="Times New Roman" w:eastAsia="標楷體" w:hAnsi="Times New Roman" w:cs="標楷體"/>
        </w:rPr>
        <w:t>簽章簽核，給予住院醫師病歷寫作指導及回饋。</w:t>
      </w:r>
    </w:p>
    <w:p w:rsidR="00D12870" w:rsidRPr="00546948" w:rsidRDefault="00410A68">
      <w:pPr>
        <w:numPr>
          <w:ilvl w:val="0"/>
          <w:numId w:val="2"/>
        </w:numPr>
        <w:spacing w:line="360" w:lineRule="auto"/>
        <w:ind w:left="1418" w:hanging="709"/>
        <w:rPr>
          <w:rFonts w:ascii="Times New Roman" w:eastAsia="標楷體" w:hAnsi="Times New Roman" w:cs="標楷體"/>
        </w:rPr>
      </w:pPr>
      <w:r w:rsidRPr="00546948">
        <w:rPr>
          <w:rFonts w:ascii="Times New Roman" w:eastAsia="標楷體" w:hAnsi="Times New Roman" w:cs="標楷體"/>
        </w:rPr>
        <w:t>擔任住院醫師導師：定期會談，了解住院醫師學習概況、身心調適狀況，給予生涯規劃指導及必要之協助。</w:t>
      </w:r>
    </w:p>
    <w:p w:rsidR="00F37BC0" w:rsidRPr="00546948" w:rsidRDefault="00410A68" w:rsidP="00F37BC0">
      <w:pPr>
        <w:numPr>
          <w:ilvl w:val="0"/>
          <w:numId w:val="2"/>
        </w:numPr>
        <w:spacing w:line="360" w:lineRule="auto"/>
        <w:ind w:left="1418" w:hanging="709"/>
        <w:rPr>
          <w:rFonts w:ascii="Times New Roman" w:eastAsia="標楷體" w:hAnsi="Times New Roman" w:cs="標楷體"/>
        </w:rPr>
      </w:pPr>
      <w:r w:rsidRPr="00546948">
        <w:rPr>
          <w:rFonts w:ascii="Times New Roman" w:eastAsia="標楷體" w:hAnsi="Times New Roman" w:cs="標楷體"/>
        </w:rPr>
        <w:t>符合</w:t>
      </w:r>
      <w:proofErr w:type="gramStart"/>
      <w:r w:rsidRPr="00546948">
        <w:rPr>
          <w:rFonts w:ascii="Times New Roman" w:eastAsia="標楷體" w:hAnsi="Times New Roman" w:cs="標楷體" w:hint="eastAsia"/>
        </w:rPr>
        <w:t>臺</w:t>
      </w:r>
      <w:proofErr w:type="gramEnd"/>
      <w:r w:rsidRPr="00546948">
        <w:rPr>
          <w:rFonts w:ascii="Times New Roman" w:eastAsia="標楷體" w:hAnsi="Times New Roman" w:cs="標楷體"/>
        </w:rPr>
        <w:t>北榮民總醫院教師培育科臨床教師資格認定要點</w:t>
      </w:r>
      <w:r w:rsidRPr="00546948">
        <w:rPr>
          <w:rFonts w:ascii="Times New Roman" w:eastAsia="標楷體" w:hAnsi="Times New Roman" w:cs="標楷體"/>
        </w:rPr>
        <w:t xml:space="preserve">: </w:t>
      </w:r>
      <w:r w:rsidRPr="00546948">
        <w:rPr>
          <w:rFonts w:ascii="Times New Roman" w:eastAsia="標楷體" w:hAnsi="Times New Roman" w:cs="標楷體"/>
        </w:rPr>
        <w:t>完成教學技巧、研究技巧、團隊領導技巧、實證醫學、醫學倫理與</w:t>
      </w:r>
      <w:proofErr w:type="gramStart"/>
      <w:r w:rsidRPr="00546948">
        <w:rPr>
          <w:rFonts w:ascii="Times New Roman" w:eastAsia="標楷體" w:hAnsi="Times New Roman" w:cs="標楷體"/>
        </w:rPr>
        <w:t>醫</w:t>
      </w:r>
      <w:proofErr w:type="gramEnd"/>
      <w:r w:rsidRPr="00546948">
        <w:rPr>
          <w:rFonts w:ascii="Times New Roman" w:eastAsia="標楷體" w:hAnsi="Times New Roman" w:cs="標楷體"/>
        </w:rPr>
        <w:t>事法律，及導生輔導技巧課程。</w:t>
      </w:r>
      <w:r w:rsidR="0032582B" w:rsidRPr="00546948">
        <w:rPr>
          <w:rFonts w:ascii="Times New Roman" w:eastAsia="標楷體" w:hAnsi="Times New Roman" w:cs="標楷體" w:hint="eastAsia"/>
        </w:rPr>
        <w:t>並已有一定比例臨床教師已通過</w:t>
      </w:r>
      <w:proofErr w:type="gramStart"/>
      <w:r w:rsidR="0032582B" w:rsidRPr="00546948">
        <w:rPr>
          <w:rFonts w:ascii="Times New Roman" w:eastAsia="標楷體" w:hAnsi="Times New Roman" w:cs="標楷體" w:hint="eastAsia"/>
        </w:rPr>
        <w:t>醫</w:t>
      </w:r>
      <w:proofErr w:type="gramEnd"/>
      <w:r w:rsidR="0032582B" w:rsidRPr="00546948">
        <w:rPr>
          <w:rFonts w:ascii="Times New Roman" w:eastAsia="標楷體" w:hAnsi="Times New Roman" w:cs="標楷體" w:hint="eastAsia"/>
        </w:rPr>
        <w:t>策會</w:t>
      </w:r>
      <w:r w:rsidR="0032582B" w:rsidRPr="00546948">
        <w:rPr>
          <w:rFonts w:ascii="Times New Roman" w:eastAsia="標楷體" w:hAnsi="Times New Roman" w:cs="標楷體"/>
        </w:rPr>
        <w:t>47</w:t>
      </w:r>
      <w:r w:rsidR="0032582B" w:rsidRPr="00546948">
        <w:rPr>
          <w:rFonts w:ascii="Times New Roman" w:eastAsia="標楷體" w:hAnsi="Times New Roman" w:cs="標楷體" w:hint="eastAsia"/>
        </w:rPr>
        <w:t>小時臨床教師訓練課程。</w:t>
      </w:r>
      <w:bookmarkStart w:id="5" w:name="tyjcwt" w:colFirst="0" w:colLast="0"/>
      <w:bookmarkEnd w:id="5"/>
    </w:p>
    <w:p w:rsidR="00F37BC0" w:rsidRPr="00546948" w:rsidRDefault="00410A68" w:rsidP="00F37BC0">
      <w:pPr>
        <w:numPr>
          <w:ilvl w:val="0"/>
          <w:numId w:val="2"/>
        </w:numPr>
        <w:spacing w:line="360" w:lineRule="auto"/>
        <w:ind w:left="1418" w:hanging="709"/>
        <w:rPr>
          <w:rFonts w:ascii="Times New Roman" w:eastAsia="標楷體" w:hAnsi="Times New Roman" w:cs="標楷體"/>
        </w:rPr>
      </w:pPr>
      <w:r w:rsidRPr="00546948">
        <w:rPr>
          <w:rFonts w:ascii="Times New Roman" w:eastAsia="標楷體" w:hAnsi="Times New Roman" w:cs="標楷體"/>
        </w:rPr>
        <w:t>主治醫師定期進行住院醫師的教學成效評估，進行</w:t>
      </w:r>
      <w:r w:rsidRPr="00546948">
        <w:rPr>
          <w:rFonts w:ascii="Times New Roman" w:eastAsia="標楷體" w:hAnsi="Times New Roman" w:cs="標楷體"/>
        </w:rPr>
        <w:t>mini-CEX</w:t>
      </w:r>
      <w:r w:rsidRPr="00546948">
        <w:rPr>
          <w:rFonts w:ascii="Times New Roman" w:eastAsia="標楷體" w:hAnsi="Times New Roman" w:cs="標楷體"/>
        </w:rPr>
        <w:t>與</w:t>
      </w:r>
      <w:r w:rsidRPr="00546948">
        <w:rPr>
          <w:rFonts w:ascii="Times New Roman" w:eastAsia="標楷體" w:hAnsi="Times New Roman" w:cs="標楷體"/>
        </w:rPr>
        <w:t>Case base</w:t>
      </w:r>
      <w:r w:rsidR="00FB5B70" w:rsidRPr="00546948">
        <w:rPr>
          <w:rFonts w:ascii="Times New Roman" w:eastAsia="標楷體" w:hAnsi="Times New Roman" w:cs="標楷體" w:hint="eastAsia"/>
        </w:rPr>
        <w:t xml:space="preserve">d </w:t>
      </w:r>
      <w:r w:rsidR="0032582B" w:rsidRPr="00546948">
        <w:rPr>
          <w:rFonts w:ascii="Times New Roman" w:eastAsia="標楷體" w:hAnsi="Times New Roman" w:cs="標楷體"/>
        </w:rPr>
        <w:t>D</w:t>
      </w:r>
      <w:r w:rsidRPr="00546948">
        <w:rPr>
          <w:rFonts w:ascii="Times New Roman" w:eastAsia="標楷體" w:hAnsi="Times New Roman" w:cs="標楷體"/>
        </w:rPr>
        <w:t>iscussion</w:t>
      </w:r>
      <w:r w:rsidR="0032582B" w:rsidRPr="00546948">
        <w:rPr>
          <w:rFonts w:ascii="Times New Roman" w:eastAsia="標楷體" w:hAnsi="Times New Roman" w:cs="標楷體"/>
        </w:rPr>
        <w:t xml:space="preserve"> </w:t>
      </w:r>
      <w:r w:rsidR="00F37BC0" w:rsidRPr="00546948">
        <w:rPr>
          <w:rFonts w:ascii="Times New Roman" w:eastAsia="標楷體" w:hAnsi="Times New Roman" w:cs="標楷體"/>
        </w:rPr>
        <w:t xml:space="preserve"> </w:t>
      </w:r>
      <w:r w:rsidR="0032582B" w:rsidRPr="00546948">
        <w:rPr>
          <w:rFonts w:ascii="Times New Roman" w:eastAsia="標楷體" w:hAnsi="Times New Roman" w:cs="標楷體"/>
        </w:rPr>
        <w:t>(</w:t>
      </w:r>
      <w:proofErr w:type="spellStart"/>
      <w:r w:rsidR="0032582B" w:rsidRPr="00546948">
        <w:rPr>
          <w:rFonts w:ascii="Times New Roman" w:eastAsia="標楷體" w:hAnsi="Times New Roman" w:cs="標楷體"/>
        </w:rPr>
        <w:t>CbD</w:t>
      </w:r>
      <w:proofErr w:type="spellEnd"/>
      <w:r w:rsidR="0032582B" w:rsidRPr="00546948">
        <w:rPr>
          <w:rFonts w:ascii="Times New Roman" w:eastAsia="標楷體" w:hAnsi="Times New Roman" w:cs="標楷體"/>
        </w:rPr>
        <w:t>)</w:t>
      </w:r>
      <w:r w:rsidRPr="00546948">
        <w:rPr>
          <w:rFonts w:ascii="Times New Roman" w:eastAsia="標楷體" w:hAnsi="Times New Roman" w:cs="標楷體" w:hint="eastAsia"/>
        </w:rPr>
        <w:t xml:space="preserve"> </w:t>
      </w:r>
      <w:r w:rsidR="00FB5B70" w:rsidRPr="00546948">
        <w:rPr>
          <w:rFonts w:ascii="Times New Roman" w:eastAsia="標楷體" w:hAnsi="Times New Roman" w:cs="標楷體"/>
        </w:rPr>
        <w:t>評分</w:t>
      </w:r>
      <w:r w:rsidR="00FB5B70" w:rsidRPr="00546948">
        <w:rPr>
          <w:rFonts w:ascii="Times New Roman" w:eastAsia="標楷體" w:hAnsi="Times New Roman" w:cs="標楷體" w:hint="eastAsia"/>
        </w:rPr>
        <w:t>。</w:t>
      </w:r>
      <w:r w:rsidR="00FB5B70" w:rsidRPr="00546948">
        <w:rPr>
          <w:rFonts w:ascii="Times New Roman" w:eastAsia="標楷體" w:hAnsi="Times New Roman" w:cs="標楷體" w:hint="eastAsia"/>
          <w:u w:val="single"/>
        </w:rPr>
        <w:t>主治醫師更可透過直接觀察、多元回饋、報告書寫等多種評估方式，判斷住院醫師現階段的「精神科專科醫師訓練里程碑分級」表現程度</w:t>
      </w:r>
      <w:r w:rsidR="00FB5B70" w:rsidRPr="00546948">
        <w:rPr>
          <w:rFonts w:ascii="Times New Roman" w:eastAsia="標楷體" w:hAnsi="Times New Roman" w:cs="標楷體" w:hint="eastAsia"/>
          <w:u w:val="single"/>
        </w:rPr>
        <w:t>(level)</w:t>
      </w:r>
      <w:r w:rsidRPr="00546948">
        <w:rPr>
          <w:rFonts w:ascii="Times New Roman" w:eastAsia="標楷體" w:hAnsi="Times New Roman" w:cs="標楷體"/>
          <w:u w:val="single"/>
        </w:rPr>
        <w:t>並就臨床實務訓練成效、臨床及學術研討活動之學習心得，與住院醫師當面進行檢討</w:t>
      </w:r>
      <w:r w:rsidRPr="00546948">
        <w:rPr>
          <w:rFonts w:ascii="Times New Roman" w:eastAsia="標楷體" w:hAnsi="Times New Roman" w:cs="標楷體"/>
        </w:rPr>
        <w:t>，以協助其了解自己的優缺點，促進更好的學習效果</w:t>
      </w:r>
      <w:r w:rsidR="00FB5B70" w:rsidRPr="00546948">
        <w:rPr>
          <w:rFonts w:ascii="Times New Roman" w:eastAsia="標楷體" w:hAnsi="Times New Roman" w:cs="標楷體" w:hint="eastAsia"/>
        </w:rPr>
        <w:t>。</w:t>
      </w:r>
    </w:p>
    <w:p w:rsidR="00F37BC0" w:rsidRPr="00546948" w:rsidRDefault="00410A68" w:rsidP="00F37BC0">
      <w:pPr>
        <w:numPr>
          <w:ilvl w:val="0"/>
          <w:numId w:val="2"/>
        </w:numPr>
        <w:spacing w:line="360" w:lineRule="auto"/>
        <w:ind w:left="1418" w:hanging="709"/>
        <w:rPr>
          <w:rFonts w:ascii="Times New Roman" w:eastAsia="標楷體" w:hAnsi="Times New Roman" w:cs="標楷體"/>
        </w:rPr>
      </w:pPr>
      <w:r w:rsidRPr="00546948">
        <w:rPr>
          <w:rFonts w:ascii="Times New Roman" w:eastAsia="標楷體" w:hAnsi="Times New Roman" w:cs="標楷體"/>
        </w:rPr>
        <w:t>每年升等考核</w:t>
      </w:r>
      <w:r w:rsidRPr="00546948">
        <w:rPr>
          <w:rFonts w:ascii="Times New Roman" w:eastAsia="標楷體" w:hAnsi="Times New Roman" w:cs="標楷體"/>
        </w:rPr>
        <w:t xml:space="preserve">: </w:t>
      </w:r>
      <w:r w:rsidRPr="00546948">
        <w:rPr>
          <w:rFonts w:ascii="Times New Roman" w:eastAsia="標楷體" w:hAnsi="Times New Roman" w:cs="標楷體"/>
        </w:rPr>
        <w:t>督導醫師</w:t>
      </w:r>
      <w:r w:rsidR="009A2E7B" w:rsidRPr="00546948">
        <w:rPr>
          <w:rFonts w:ascii="Times New Roman" w:eastAsia="標楷體" w:hAnsi="Times New Roman" w:cs="標楷體" w:hint="eastAsia"/>
        </w:rPr>
        <w:t>透過</w:t>
      </w:r>
      <w:r w:rsidR="009A2E7B" w:rsidRPr="00546948">
        <w:rPr>
          <w:rFonts w:ascii="Times New Roman" w:eastAsia="標楷體" w:hAnsi="Times New Roman" w:cs="標楷體"/>
        </w:rPr>
        <w:t>mini-CEX</w:t>
      </w:r>
      <w:r w:rsidR="009A2E7B" w:rsidRPr="00546948">
        <w:rPr>
          <w:rFonts w:ascii="Times New Roman" w:eastAsia="標楷體" w:hAnsi="Times New Roman" w:cs="標楷體" w:hint="eastAsia"/>
        </w:rPr>
        <w:t>及</w:t>
      </w:r>
      <w:proofErr w:type="spellStart"/>
      <w:r w:rsidR="009A2E7B" w:rsidRPr="00546948">
        <w:rPr>
          <w:rFonts w:ascii="Times New Roman" w:eastAsia="標楷體" w:hAnsi="Times New Roman" w:cs="標楷體" w:hint="eastAsia"/>
        </w:rPr>
        <w:t>CbD</w:t>
      </w:r>
      <w:proofErr w:type="spellEnd"/>
      <w:r w:rsidRPr="00546948">
        <w:rPr>
          <w:rFonts w:ascii="Times New Roman" w:eastAsia="標楷體" w:hAnsi="Times New Roman" w:cs="標楷體"/>
        </w:rPr>
        <w:t>對住院醫師進行六大核心能力評核</w:t>
      </w:r>
      <w:r w:rsidR="009A2E7B" w:rsidRPr="00546948">
        <w:rPr>
          <w:rFonts w:ascii="Times New Roman" w:eastAsia="標楷體" w:hAnsi="Times New Roman" w:cs="標楷體" w:hint="eastAsia"/>
        </w:rPr>
        <w:t>。</w:t>
      </w:r>
      <w:r w:rsidRPr="00546948">
        <w:rPr>
          <w:rFonts w:ascii="Times New Roman" w:eastAsia="標楷體" w:hAnsi="Times New Roman" w:cs="標楷體"/>
        </w:rPr>
        <w:t>依</w:t>
      </w:r>
      <w:proofErr w:type="gramStart"/>
      <w:r w:rsidRPr="00546948">
        <w:rPr>
          <w:rFonts w:ascii="Times New Roman" w:eastAsia="標楷體" w:hAnsi="Times New Roman" w:cs="標楷體"/>
        </w:rPr>
        <w:t>臺</w:t>
      </w:r>
      <w:proofErr w:type="gramEnd"/>
      <w:r w:rsidRPr="00546948">
        <w:rPr>
          <w:rFonts w:ascii="Times New Roman" w:eastAsia="標楷體" w:hAnsi="Times New Roman" w:cs="標楷體"/>
        </w:rPr>
        <w:t>北榮民總醫院教師培育科臨床教師教育訓練規定，住院醫師須完成每年須達成「教學能力」及「研究技巧」課程各</w:t>
      </w:r>
      <w:r w:rsidRPr="00546948">
        <w:rPr>
          <w:rFonts w:ascii="Times New Roman" w:eastAsia="標楷體" w:hAnsi="Times New Roman" w:cs="標楷體"/>
        </w:rPr>
        <w:t>1</w:t>
      </w:r>
      <w:r w:rsidRPr="00546948">
        <w:rPr>
          <w:rFonts w:ascii="Times New Roman" w:eastAsia="標楷體" w:hAnsi="Times New Roman" w:cs="標楷體"/>
        </w:rPr>
        <w:t>小時。</w:t>
      </w:r>
      <w:proofErr w:type="gramStart"/>
      <w:r w:rsidR="009A2E7B" w:rsidRPr="00546948">
        <w:rPr>
          <w:rFonts w:ascii="Times New Roman" w:eastAsia="標楷體" w:hAnsi="Times New Roman" w:cs="標楷體" w:hint="eastAsia"/>
        </w:rPr>
        <w:t>此外，</w:t>
      </w:r>
      <w:proofErr w:type="gramEnd"/>
      <w:r w:rsidRPr="00546948">
        <w:rPr>
          <w:rFonts w:ascii="Times New Roman" w:eastAsia="標楷體" w:hAnsi="Times New Roman" w:cs="標楷體"/>
          <w:u w:val="single"/>
        </w:rPr>
        <w:t>每年召開住院醫師升等會議，</w:t>
      </w:r>
      <w:r w:rsidR="009A2E7B" w:rsidRPr="00546948">
        <w:rPr>
          <w:rFonts w:ascii="Times New Roman" w:eastAsia="標楷體" w:hAnsi="Times New Roman" w:cs="標楷體" w:hint="eastAsia"/>
          <w:u w:val="single"/>
        </w:rPr>
        <w:t>督導醫師</w:t>
      </w:r>
      <w:r w:rsidRPr="00546948">
        <w:rPr>
          <w:rFonts w:ascii="Times New Roman" w:eastAsia="標楷體" w:hAnsi="Times New Roman" w:cs="標楷體"/>
          <w:u w:val="single"/>
        </w:rPr>
        <w:t>依</w:t>
      </w:r>
      <w:r w:rsidR="009A2E7B" w:rsidRPr="00546948">
        <w:rPr>
          <w:rFonts w:ascii="Times New Roman" w:eastAsia="標楷體" w:hAnsi="Times New Roman" w:cs="標楷體" w:hint="eastAsia"/>
          <w:u w:val="single"/>
        </w:rPr>
        <w:t>受訓</w:t>
      </w:r>
      <w:r w:rsidRPr="00546948">
        <w:rPr>
          <w:rFonts w:ascii="Times New Roman" w:eastAsia="標楷體" w:hAnsi="Times New Roman" w:cs="標楷體"/>
          <w:u w:val="single"/>
        </w:rPr>
        <w:t>醫師</w:t>
      </w:r>
      <w:r w:rsidR="009A2E7B" w:rsidRPr="00546948">
        <w:rPr>
          <w:rFonts w:ascii="Times New Roman" w:eastAsia="標楷體" w:hAnsi="Times New Roman" w:cs="標楷體" w:hint="eastAsia"/>
          <w:u w:val="single"/>
        </w:rPr>
        <w:t>之</w:t>
      </w:r>
      <w:r w:rsidRPr="00546948">
        <w:rPr>
          <w:rFonts w:ascii="Times New Roman" w:eastAsia="標楷體" w:hAnsi="Times New Roman" w:cs="標楷體"/>
          <w:u w:val="single"/>
        </w:rPr>
        <w:t>評核</w:t>
      </w:r>
      <w:r w:rsidR="000777B9" w:rsidRPr="00546948">
        <w:rPr>
          <w:rFonts w:ascii="Times New Roman" w:eastAsia="標楷體" w:hAnsi="Times New Roman" w:cs="標楷體"/>
          <w:u w:val="single"/>
        </w:rPr>
        <w:t>及教育訓練完成度</w:t>
      </w:r>
      <w:r w:rsidRPr="00546948">
        <w:rPr>
          <w:rFonts w:ascii="Times New Roman" w:eastAsia="標楷體" w:hAnsi="Times New Roman" w:cs="標楷體"/>
          <w:u w:val="single"/>
        </w:rPr>
        <w:t>進行討論</w:t>
      </w:r>
      <w:r w:rsidR="000777B9" w:rsidRPr="00546948">
        <w:rPr>
          <w:rFonts w:ascii="Times New Roman" w:eastAsia="標楷體" w:hAnsi="Times New Roman" w:cs="標楷體" w:hint="eastAsia"/>
          <w:u w:val="single"/>
        </w:rPr>
        <w:t>。</w:t>
      </w:r>
      <w:r w:rsidRPr="00546948">
        <w:rPr>
          <w:rFonts w:ascii="Times New Roman" w:eastAsia="標楷體" w:hAnsi="Times New Roman" w:cs="標楷體"/>
          <w:u w:val="single"/>
        </w:rPr>
        <w:t>升等標準</w:t>
      </w:r>
      <w:r w:rsidR="006272F1" w:rsidRPr="00546948">
        <w:rPr>
          <w:rFonts w:ascii="Times New Roman" w:eastAsia="標楷體" w:hAnsi="Times New Roman" w:cs="標楷體" w:hint="eastAsia"/>
          <w:u w:val="single"/>
        </w:rPr>
        <w:t>至少需達「精神科專科醫師訓練里程碑分級」表現程度</w:t>
      </w:r>
      <w:r w:rsidR="006272F1" w:rsidRPr="00546948">
        <w:rPr>
          <w:rFonts w:ascii="Times New Roman" w:eastAsia="標楷體" w:hAnsi="Times New Roman" w:cs="標楷體" w:hint="eastAsia"/>
          <w:u w:val="single"/>
        </w:rPr>
        <w:t>level 4</w:t>
      </w:r>
      <w:r w:rsidR="006272F1" w:rsidRPr="00546948">
        <w:rPr>
          <w:rFonts w:ascii="Times New Roman" w:eastAsia="標楷體" w:hAnsi="Times New Roman" w:cs="標楷體" w:hint="eastAsia"/>
          <w:u w:val="single"/>
        </w:rPr>
        <w:t>以上</w:t>
      </w:r>
      <w:r w:rsidRPr="00546948">
        <w:rPr>
          <w:rFonts w:ascii="Times New Roman" w:eastAsia="標楷體" w:hAnsi="Times New Roman" w:cs="標楷體"/>
          <w:u w:val="single"/>
        </w:rPr>
        <w:t>。</w:t>
      </w:r>
      <w:r w:rsidR="00B25961" w:rsidRPr="00546948">
        <w:rPr>
          <w:rFonts w:ascii="Times New Roman" w:eastAsia="標楷體" w:hAnsi="Times New Roman" w:cs="標楷體" w:hint="eastAsia"/>
          <w:u w:val="single"/>
        </w:rPr>
        <w:t>(</w:t>
      </w:r>
      <w:r w:rsidR="00B25961" w:rsidRPr="00546948">
        <w:rPr>
          <w:rFonts w:ascii="Times New Roman" w:eastAsia="標楷體" w:hAnsi="Times New Roman" w:cs="標楷體" w:hint="eastAsia"/>
          <w:u w:val="single"/>
        </w:rPr>
        <w:t>附件資料</w:t>
      </w:r>
      <w:r w:rsidR="00B25961" w:rsidRPr="00546948">
        <w:rPr>
          <w:rFonts w:ascii="Times New Roman" w:eastAsia="標楷體" w:hAnsi="Times New Roman" w:cs="標楷體" w:hint="eastAsia"/>
          <w:u w:val="single"/>
        </w:rPr>
        <w:t>2.1)</w:t>
      </w:r>
    </w:p>
    <w:p w:rsidR="00F37BC0" w:rsidRPr="00546948" w:rsidRDefault="00410A68" w:rsidP="00F37BC0">
      <w:pPr>
        <w:numPr>
          <w:ilvl w:val="0"/>
          <w:numId w:val="2"/>
        </w:numPr>
        <w:spacing w:line="360" w:lineRule="auto"/>
        <w:ind w:left="1418" w:hanging="709"/>
        <w:rPr>
          <w:rFonts w:ascii="Times New Roman" w:eastAsia="標楷體" w:hAnsi="Times New Roman" w:cs="標楷體"/>
        </w:rPr>
      </w:pPr>
      <w:r w:rsidRPr="00546948">
        <w:rPr>
          <w:rFonts w:ascii="Times New Roman" w:eastAsia="標楷體" w:hAnsi="Times New Roman" w:cs="標楷體"/>
        </w:rPr>
        <w:lastRenderedPageBreak/>
        <w:t>每月主治醫師會議：溝通教學上之執行問題、方案評估以及行政醫療政策對住院醫師學習之影響及反應。</w:t>
      </w:r>
    </w:p>
    <w:p w:rsidR="00511E21" w:rsidRPr="00546948" w:rsidRDefault="00410A68" w:rsidP="00511E21">
      <w:pPr>
        <w:numPr>
          <w:ilvl w:val="0"/>
          <w:numId w:val="2"/>
        </w:numPr>
        <w:spacing w:line="360" w:lineRule="auto"/>
        <w:ind w:left="1418" w:hanging="709"/>
        <w:rPr>
          <w:rFonts w:ascii="Times New Roman" w:eastAsia="標楷體" w:hAnsi="Times New Roman" w:cs="標楷體"/>
        </w:rPr>
      </w:pPr>
      <w:r w:rsidRPr="00546948">
        <w:rPr>
          <w:rFonts w:ascii="Times New Roman" w:eastAsia="標楷體" w:hAnsi="Times New Roman" w:cs="標楷體"/>
        </w:rPr>
        <w:t>參與教學檢討會</w:t>
      </w:r>
      <w:r w:rsidRPr="00546948">
        <w:rPr>
          <w:rFonts w:ascii="Times New Roman" w:eastAsia="標楷體" w:hAnsi="Times New Roman" w:cs="標楷體"/>
        </w:rPr>
        <w:t xml:space="preserve">: </w:t>
      </w:r>
      <w:r w:rsidRPr="00546948">
        <w:rPr>
          <w:rFonts w:ascii="Times New Roman" w:eastAsia="標楷體" w:hAnsi="Times New Roman" w:cs="標楷體"/>
        </w:rPr>
        <w:t>討論住院醫師對主治醫師教學之反饋評核，檢討教學目標、執行成效及教學效果，並討論學習困難之住院醫師之輔導及處理方式。</w:t>
      </w:r>
      <w:bookmarkStart w:id="6" w:name="2s8eyo1" w:colFirst="0" w:colLast="0"/>
      <w:bookmarkStart w:id="7" w:name="3dy6vkm" w:colFirst="0" w:colLast="0"/>
      <w:bookmarkStart w:id="8" w:name="4d34og8" w:colFirst="0" w:colLast="0"/>
      <w:bookmarkStart w:id="9" w:name="1t3h5sf" w:colFirst="0" w:colLast="0"/>
      <w:bookmarkEnd w:id="6"/>
      <w:bookmarkEnd w:id="7"/>
      <w:bookmarkEnd w:id="8"/>
      <w:bookmarkEnd w:id="9"/>
    </w:p>
    <w:p w:rsidR="00D12870" w:rsidRPr="00546948" w:rsidRDefault="00410A68" w:rsidP="00470A54">
      <w:pPr>
        <w:spacing w:line="360" w:lineRule="auto"/>
        <w:rPr>
          <w:rFonts w:ascii="Times New Roman" w:eastAsia="標楷體" w:hAnsi="Times New Roman" w:cs="標楷體" w:hint="eastAsia"/>
        </w:rPr>
      </w:pPr>
      <w:r w:rsidRPr="00546948">
        <w:rPr>
          <w:rFonts w:ascii="Times New Roman" w:eastAsia="標楷體" w:hAnsi="Times New Roman" w:cs="標楷體"/>
          <w:b/>
          <w:sz w:val="28"/>
          <w:szCs w:val="28"/>
        </w:rPr>
        <w:t>八、訓練計劃概要</w:t>
      </w:r>
    </w:p>
    <w:tbl>
      <w:tblPr>
        <w:tblStyle w:val="a9"/>
        <w:tblW w:w="10020"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0"/>
        <w:gridCol w:w="1305"/>
        <w:gridCol w:w="1425"/>
        <w:gridCol w:w="3825"/>
        <w:gridCol w:w="1695"/>
      </w:tblGrid>
      <w:tr w:rsidR="00546948" w:rsidRPr="00546948">
        <w:trPr>
          <w:trHeight w:val="360"/>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訓練項目</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地</w:t>
            </w:r>
            <w:r w:rsidRPr="00546948">
              <w:rPr>
                <w:rFonts w:ascii="Times New Roman" w:eastAsia="標楷體" w:hAnsi="Times New Roman" w:cs="標楷體"/>
              </w:rPr>
              <w:t xml:space="preserve">  </w:t>
            </w:r>
            <w:r w:rsidRPr="00546948">
              <w:rPr>
                <w:rFonts w:ascii="Times New Roman" w:eastAsia="標楷體" w:hAnsi="Times New Roman" w:cs="標楷體"/>
              </w:rPr>
              <w:t>點</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時</w:t>
            </w:r>
            <w:r w:rsidRPr="00546948">
              <w:rPr>
                <w:rFonts w:ascii="Times New Roman" w:eastAsia="標楷體" w:hAnsi="Times New Roman" w:cs="標楷體"/>
              </w:rPr>
              <w:t xml:space="preserve">  </w:t>
            </w:r>
            <w:r w:rsidRPr="00546948">
              <w:rPr>
                <w:rFonts w:ascii="Times New Roman" w:eastAsia="標楷體" w:hAnsi="Times New Roman" w:cs="標楷體"/>
              </w:rPr>
              <w:t>間</w:t>
            </w:r>
          </w:p>
        </w:tc>
        <w:tc>
          <w:tcPr>
            <w:tcW w:w="38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說</w:t>
            </w:r>
            <w:r w:rsidRPr="00546948">
              <w:rPr>
                <w:rFonts w:ascii="Times New Roman" w:eastAsia="標楷體" w:hAnsi="Times New Roman" w:cs="標楷體"/>
              </w:rPr>
              <w:t xml:space="preserve">       </w:t>
            </w:r>
            <w:r w:rsidRPr="00546948">
              <w:rPr>
                <w:rFonts w:ascii="Times New Roman" w:eastAsia="標楷體" w:hAnsi="Times New Roman" w:cs="標楷體"/>
              </w:rPr>
              <w:t>明</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負</w:t>
            </w:r>
            <w:r w:rsidRPr="00546948">
              <w:rPr>
                <w:rFonts w:ascii="Times New Roman" w:eastAsia="標楷體" w:hAnsi="Times New Roman" w:cs="標楷體"/>
              </w:rPr>
              <w:t xml:space="preserve"> </w:t>
            </w:r>
            <w:r w:rsidRPr="00546948">
              <w:rPr>
                <w:rFonts w:ascii="Times New Roman" w:eastAsia="標楷體" w:hAnsi="Times New Roman" w:cs="標楷體"/>
              </w:rPr>
              <w:t>責</w:t>
            </w:r>
            <w:r w:rsidRPr="00546948">
              <w:rPr>
                <w:rFonts w:ascii="Times New Roman" w:eastAsia="標楷體" w:hAnsi="Times New Roman" w:cs="標楷體"/>
              </w:rPr>
              <w:t xml:space="preserve"> </w:t>
            </w:r>
            <w:proofErr w:type="gramStart"/>
            <w:r w:rsidRPr="00546948">
              <w:rPr>
                <w:rFonts w:ascii="Times New Roman" w:eastAsia="標楷體" w:hAnsi="Times New Roman" w:cs="標楷體"/>
              </w:rPr>
              <w:t>醫</w:t>
            </w:r>
            <w:proofErr w:type="gramEnd"/>
            <w:r w:rsidRPr="00546948">
              <w:rPr>
                <w:rFonts w:ascii="Times New Roman" w:eastAsia="標楷體" w:hAnsi="Times New Roman" w:cs="標楷體"/>
              </w:rPr>
              <w:t xml:space="preserve"> </w:t>
            </w:r>
            <w:r w:rsidRPr="00546948">
              <w:rPr>
                <w:rFonts w:ascii="Times New Roman" w:eastAsia="標楷體" w:hAnsi="Times New Roman" w:cs="標楷體"/>
              </w:rPr>
              <w:t>師</w:t>
            </w:r>
          </w:p>
        </w:tc>
      </w:tr>
      <w:tr w:rsidR="00546948" w:rsidRPr="00546948" w:rsidTr="005B4552">
        <w:trPr>
          <w:trHeight w:val="646"/>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晨間病房會議</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病房會議室</w:t>
            </w:r>
          </w:p>
        </w:tc>
        <w:tc>
          <w:tcPr>
            <w:tcW w:w="1425" w:type="dxa"/>
            <w:vAlign w:val="center"/>
          </w:tcPr>
          <w:p w:rsidR="00D12870" w:rsidRPr="00546948" w:rsidRDefault="00410A68" w:rsidP="005B4552">
            <w:pPr>
              <w:widowControl w:val="0"/>
              <w:jc w:val="center"/>
              <w:rPr>
                <w:rFonts w:ascii="Times New Roman" w:eastAsia="標楷體" w:hAnsi="Times New Roman" w:cs="標楷體"/>
              </w:rPr>
            </w:pPr>
            <w:r w:rsidRPr="00546948">
              <w:rPr>
                <w:rFonts w:ascii="Times New Roman" w:eastAsia="標楷體" w:hAnsi="Times New Roman" w:cs="標楷體"/>
              </w:rPr>
              <w:t>每日</w:t>
            </w:r>
            <w:r w:rsidRPr="00546948">
              <w:rPr>
                <w:rFonts w:ascii="Times New Roman" w:eastAsia="標楷體" w:hAnsi="Times New Roman" w:cs="標楷體"/>
              </w:rPr>
              <w:br/>
            </w:r>
            <w:r w:rsidR="005B4552" w:rsidRPr="00546948">
              <w:rPr>
                <w:rFonts w:ascii="Times New Roman" w:eastAsia="標楷體" w:hAnsi="Times New Roman" w:cs="標楷體"/>
                <w:sz w:val="21"/>
              </w:rPr>
              <w:t>0</w:t>
            </w:r>
            <w:r w:rsidRPr="00546948">
              <w:rPr>
                <w:rFonts w:ascii="Times New Roman" w:eastAsia="標楷體" w:hAnsi="Times New Roman" w:cs="標楷體"/>
                <w:sz w:val="21"/>
              </w:rPr>
              <w:t>8:00~</w:t>
            </w:r>
            <w:r w:rsidR="005B4552" w:rsidRPr="00546948">
              <w:rPr>
                <w:rFonts w:ascii="Times New Roman" w:eastAsia="標楷體" w:hAnsi="Times New Roman" w:cs="標楷體"/>
                <w:sz w:val="21"/>
              </w:rPr>
              <w:t>0</w:t>
            </w:r>
            <w:r w:rsidRPr="00546948">
              <w:rPr>
                <w:rFonts w:ascii="Times New Roman" w:eastAsia="標楷體" w:hAnsi="Times New Roman" w:cs="標楷體"/>
                <w:sz w:val="21"/>
              </w:rPr>
              <w:t>8:30</w:t>
            </w:r>
            <w:r w:rsidRPr="00546948">
              <w:rPr>
                <w:rFonts w:ascii="Times New Roman" w:eastAsia="標楷體" w:hAnsi="Times New Roman" w:cs="標楷體"/>
              </w:rPr>
              <w:t xml:space="preserve"> </w:t>
            </w:r>
          </w:p>
        </w:tc>
        <w:tc>
          <w:tcPr>
            <w:tcW w:w="3825" w:type="dxa"/>
            <w:vAlign w:val="center"/>
          </w:tcPr>
          <w:p w:rsidR="00D12870" w:rsidRPr="00546948" w:rsidRDefault="00410A68" w:rsidP="005B4552">
            <w:pPr>
              <w:widowControl w:val="0"/>
              <w:jc w:val="both"/>
              <w:rPr>
                <w:rFonts w:ascii="Times New Roman" w:eastAsia="標楷體" w:hAnsi="Times New Roman" w:cs="標楷體"/>
              </w:rPr>
            </w:pPr>
            <w:r w:rsidRPr="00546948">
              <w:rPr>
                <w:rFonts w:ascii="Times New Roman" w:eastAsia="標楷體" w:hAnsi="Times New Roman" w:cs="標楷體"/>
              </w:rPr>
              <w:t>討論新進住院病人，急診病人病史，精神狀態檢查及鑑別診斷</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總醫師</w:t>
            </w:r>
            <w:r w:rsidRPr="00546948">
              <w:rPr>
                <w:rFonts w:ascii="Times New Roman" w:eastAsia="標楷體" w:hAnsi="Times New Roman" w:cs="標楷體"/>
              </w:rPr>
              <w:t>/</w:t>
            </w:r>
            <w:r w:rsidRPr="00546948">
              <w:rPr>
                <w:rFonts w:ascii="Times New Roman" w:eastAsia="標楷體" w:hAnsi="Times New Roman" w:cs="標楷體"/>
              </w:rPr>
              <w:t>主治醫師</w:t>
            </w:r>
          </w:p>
        </w:tc>
      </w:tr>
      <w:tr w:rsidR="00546948" w:rsidRPr="00546948">
        <w:trPr>
          <w:trHeight w:val="840"/>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住院新病人問診</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病房</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每日</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跟隨主治醫師學習問診病史搜集，並學習精神狀態檢查及會談技巧</w:t>
            </w:r>
            <w:r w:rsidRPr="00546948">
              <w:rPr>
                <w:rFonts w:ascii="Times New Roman" w:eastAsia="標楷體" w:hAnsi="Times New Roman" w:cs="標楷體"/>
              </w:rPr>
              <w:t xml:space="preserve"> </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主治醫師</w:t>
            </w:r>
          </w:p>
        </w:tc>
      </w:tr>
      <w:tr w:rsidR="00546948" w:rsidRPr="00546948" w:rsidTr="005B4552">
        <w:trPr>
          <w:trHeight w:val="550"/>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主治醫師查房</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病房</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每日</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接受主治醫師床邊教學指導，並協助處理臨床醫療計畫。</w:t>
            </w:r>
            <w:r w:rsidRPr="00546948">
              <w:rPr>
                <w:rFonts w:ascii="Times New Roman" w:eastAsia="標楷體" w:hAnsi="Times New Roman" w:cs="標楷體"/>
              </w:rPr>
              <w:t xml:space="preserve"> </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主治醫師</w:t>
            </w:r>
          </w:p>
        </w:tc>
      </w:tr>
      <w:tr w:rsidR="00546948" w:rsidRPr="00546948" w:rsidTr="005B4552">
        <w:trPr>
          <w:trHeight w:val="474"/>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醫療團隊會議</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病房會議室</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每週</w:t>
            </w:r>
            <w:r w:rsidRPr="00546948">
              <w:rPr>
                <w:rFonts w:ascii="Times New Roman" w:eastAsia="標楷體" w:hAnsi="Times New Roman" w:cs="標楷體"/>
              </w:rPr>
              <w:t>1</w:t>
            </w:r>
            <w:r w:rsidRPr="00546948">
              <w:rPr>
                <w:rFonts w:ascii="Times New Roman" w:eastAsia="標楷體" w:hAnsi="Times New Roman" w:cs="標楷體"/>
              </w:rPr>
              <w:t>次</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總檢討病人之病情、診斷、治療、安置及出院計劃</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主治醫師</w:t>
            </w:r>
          </w:p>
        </w:tc>
      </w:tr>
      <w:tr w:rsidR="00546948" w:rsidRPr="00546948">
        <w:trPr>
          <w:trHeight w:val="700"/>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值班照護</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病房</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每月</w:t>
            </w:r>
            <w:r w:rsidRPr="00546948">
              <w:rPr>
                <w:rFonts w:ascii="Times New Roman" w:eastAsia="標楷體" w:hAnsi="Times New Roman" w:cs="標楷體"/>
              </w:rPr>
              <w:t>6-7</w:t>
            </w:r>
            <w:r w:rsidRPr="00546948">
              <w:rPr>
                <w:rFonts w:ascii="Times New Roman" w:eastAsia="標楷體" w:hAnsi="Times New Roman" w:cs="標楷體"/>
              </w:rPr>
              <w:t>班</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協助值班主治醫師處理病人問題，並於次日晨會討論</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值班主治及總醫師</w:t>
            </w:r>
          </w:p>
        </w:tc>
      </w:tr>
      <w:tr w:rsidR="00546948" w:rsidRPr="00546948" w:rsidTr="005B4552">
        <w:trPr>
          <w:trHeight w:val="470"/>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個別心理治療</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會談室</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每週</w:t>
            </w:r>
            <w:r w:rsidRPr="00546948">
              <w:rPr>
                <w:rFonts w:ascii="Times New Roman" w:eastAsia="標楷體" w:hAnsi="Times New Roman" w:cs="標楷體"/>
              </w:rPr>
              <w:t>1</w:t>
            </w:r>
            <w:r w:rsidRPr="00546948">
              <w:rPr>
                <w:rFonts w:ascii="Times New Roman" w:eastAsia="標楷體" w:hAnsi="Times New Roman" w:cs="標楷體"/>
              </w:rPr>
              <w:t>次</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心理治療實務與督導</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主治醫師</w:t>
            </w:r>
          </w:p>
        </w:tc>
      </w:tr>
      <w:tr w:rsidR="00546948" w:rsidRPr="00546948" w:rsidTr="005B4552">
        <w:trPr>
          <w:trHeight w:val="548"/>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團體心理治療</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團體治療室</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每週</w:t>
            </w:r>
            <w:r w:rsidRPr="00546948">
              <w:rPr>
                <w:rFonts w:ascii="Times New Roman" w:eastAsia="標楷體" w:hAnsi="Times New Roman" w:cs="標楷體"/>
              </w:rPr>
              <w:t>2</w:t>
            </w:r>
            <w:r w:rsidRPr="00546948">
              <w:rPr>
                <w:rFonts w:ascii="Times New Roman" w:eastAsia="標楷體" w:hAnsi="Times New Roman" w:cs="標楷體"/>
              </w:rPr>
              <w:t>次</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學習團體治療模式，由觀察進而協同治療</w:t>
            </w:r>
            <w:r w:rsidRPr="00546948">
              <w:rPr>
                <w:rFonts w:ascii="Times New Roman" w:eastAsia="標楷體" w:hAnsi="Times New Roman" w:cs="標楷體"/>
              </w:rPr>
              <w:t xml:space="preserve"> </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主治醫師及資深住院醫師</w:t>
            </w:r>
          </w:p>
        </w:tc>
      </w:tr>
      <w:tr w:rsidR="00546948" w:rsidRPr="00546948" w:rsidTr="005B4552">
        <w:trPr>
          <w:trHeight w:val="628"/>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門診</w:t>
            </w:r>
            <w:r w:rsidR="00242A73" w:rsidRPr="00546948">
              <w:rPr>
                <w:rFonts w:ascii="Times New Roman" w:eastAsia="標楷體" w:hAnsi="Times New Roman" w:cs="標楷體"/>
              </w:rPr>
              <w:t>教學</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門診</w:t>
            </w:r>
            <w:proofErr w:type="gramStart"/>
            <w:r w:rsidRPr="00546948">
              <w:rPr>
                <w:rFonts w:ascii="Times New Roman" w:eastAsia="標楷體" w:hAnsi="Times New Roman" w:cs="標楷體"/>
              </w:rPr>
              <w:t>診</w:t>
            </w:r>
            <w:proofErr w:type="gramEnd"/>
            <w:r w:rsidRPr="00546948">
              <w:rPr>
                <w:rFonts w:ascii="Times New Roman" w:eastAsia="標楷體" w:hAnsi="Times New Roman" w:cs="標楷體"/>
              </w:rPr>
              <w:t>間</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每週</w:t>
            </w:r>
            <w:r w:rsidRPr="00546948">
              <w:rPr>
                <w:rFonts w:ascii="Times New Roman" w:eastAsia="標楷體" w:hAnsi="Times New Roman" w:cs="標楷體"/>
              </w:rPr>
              <w:t>1</w:t>
            </w:r>
            <w:r w:rsidRPr="00546948">
              <w:rPr>
                <w:rFonts w:ascii="Times New Roman" w:eastAsia="標楷體" w:hAnsi="Times New Roman" w:cs="標楷體"/>
              </w:rPr>
              <w:t>次</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由門診實際接案中由主治醫師觀察與督導</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主治醫師</w:t>
            </w:r>
          </w:p>
        </w:tc>
      </w:tr>
      <w:tr w:rsidR="00546948" w:rsidRPr="00546948" w:rsidTr="005B4552">
        <w:trPr>
          <w:trHeight w:val="552"/>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期刊文獻研討會</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大會議室</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每月</w:t>
            </w:r>
            <w:r w:rsidRPr="00546948">
              <w:rPr>
                <w:rFonts w:ascii="Times New Roman" w:eastAsia="標楷體" w:hAnsi="Times New Roman" w:cs="標楷體"/>
              </w:rPr>
              <w:t xml:space="preserve">3 </w:t>
            </w:r>
            <w:r w:rsidRPr="00546948">
              <w:rPr>
                <w:rFonts w:ascii="Times New Roman" w:eastAsia="標楷體" w:hAnsi="Times New Roman" w:cs="標楷體"/>
              </w:rPr>
              <w:t>次</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報告與討論</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主治醫師</w:t>
            </w:r>
          </w:p>
        </w:tc>
      </w:tr>
      <w:tr w:rsidR="00546948" w:rsidRPr="00546948" w:rsidTr="005B4552">
        <w:trPr>
          <w:trHeight w:val="560"/>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個案臨床討論會</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大會議室</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每月</w:t>
            </w:r>
            <w:r w:rsidRPr="00546948">
              <w:rPr>
                <w:rFonts w:ascii="Times New Roman" w:eastAsia="標楷體" w:hAnsi="Times New Roman" w:cs="標楷體"/>
              </w:rPr>
              <w:t>3</w:t>
            </w:r>
            <w:r w:rsidRPr="00546948">
              <w:rPr>
                <w:rFonts w:ascii="Times New Roman" w:eastAsia="標楷體" w:hAnsi="Times New Roman" w:cs="標楷體"/>
              </w:rPr>
              <w:t>次</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提出個案病例作教學研討</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主治醫師</w:t>
            </w:r>
          </w:p>
        </w:tc>
      </w:tr>
      <w:tr w:rsidR="00546948" w:rsidRPr="00546948">
        <w:trPr>
          <w:trHeight w:val="700"/>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醫療品質討論會</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大會議室</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每月</w:t>
            </w:r>
            <w:r w:rsidRPr="00546948">
              <w:rPr>
                <w:rFonts w:ascii="Times New Roman" w:eastAsia="標楷體" w:hAnsi="Times New Roman" w:cs="標楷體"/>
              </w:rPr>
              <w:t>1</w:t>
            </w:r>
            <w:r w:rsidRPr="00546948">
              <w:rPr>
                <w:rFonts w:ascii="Times New Roman" w:eastAsia="標楷體" w:hAnsi="Times New Roman" w:cs="標楷體"/>
              </w:rPr>
              <w:t>次</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臨床醫療業務、意外、或相關倫理議題</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部主任</w:t>
            </w:r>
          </w:p>
        </w:tc>
      </w:tr>
      <w:tr w:rsidR="00546948" w:rsidRPr="00546948">
        <w:trPr>
          <w:trHeight w:val="700"/>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住院醫師會議</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小會議室</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每季</w:t>
            </w:r>
            <w:r w:rsidRPr="00546948">
              <w:rPr>
                <w:rFonts w:ascii="Times New Roman" w:eastAsia="標楷體" w:hAnsi="Times New Roman" w:cs="標楷體"/>
              </w:rPr>
              <w:t>1</w:t>
            </w:r>
            <w:r w:rsidRPr="00546948">
              <w:rPr>
                <w:rFonts w:ascii="Times New Roman" w:eastAsia="標楷體" w:hAnsi="Times New Roman" w:cs="標楷體"/>
              </w:rPr>
              <w:t>次</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討論住院醫師臨床業務、學習概況</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總醫師</w:t>
            </w:r>
          </w:p>
        </w:tc>
      </w:tr>
      <w:tr w:rsidR="00546948" w:rsidRPr="00546948">
        <w:trPr>
          <w:trHeight w:val="700"/>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主治醫師會議</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小會議室</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每月</w:t>
            </w:r>
            <w:r w:rsidRPr="00546948">
              <w:rPr>
                <w:rFonts w:ascii="Times New Roman" w:eastAsia="標楷體" w:hAnsi="Times New Roman" w:cs="標楷體"/>
              </w:rPr>
              <w:t>1</w:t>
            </w:r>
            <w:r w:rsidRPr="00546948">
              <w:rPr>
                <w:rFonts w:ascii="Times New Roman" w:eastAsia="標楷體" w:hAnsi="Times New Roman" w:cs="標楷體"/>
              </w:rPr>
              <w:t>次</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討論行政、醫療</w:t>
            </w:r>
            <w:r w:rsidR="00242A73" w:rsidRPr="00546948">
              <w:rPr>
                <w:rFonts w:ascii="Times New Roman" w:eastAsia="標楷體" w:hAnsi="Times New Roman" w:cs="標楷體" w:hint="eastAsia"/>
              </w:rPr>
              <w:t>相關事項</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部主任</w:t>
            </w:r>
          </w:p>
        </w:tc>
      </w:tr>
      <w:tr w:rsidR="00546948" w:rsidRPr="00546948" w:rsidTr="005B4552">
        <w:trPr>
          <w:trHeight w:val="473"/>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主治醫師教學檢討會議</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小會議室</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每月</w:t>
            </w:r>
            <w:r w:rsidRPr="00546948">
              <w:rPr>
                <w:rFonts w:ascii="Times New Roman" w:eastAsia="標楷體" w:hAnsi="Times New Roman" w:cs="標楷體"/>
              </w:rPr>
              <w:t>1</w:t>
            </w:r>
            <w:r w:rsidRPr="00546948">
              <w:rPr>
                <w:rFonts w:ascii="Times New Roman" w:eastAsia="標楷體" w:hAnsi="Times New Roman" w:cs="標楷體"/>
              </w:rPr>
              <w:t>次</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住院醫師學習計畫狀況之回饋與檢討</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教學計畫主持人</w:t>
            </w:r>
          </w:p>
        </w:tc>
      </w:tr>
      <w:tr w:rsidR="00546948" w:rsidRPr="00546948">
        <w:trPr>
          <w:trHeight w:val="540"/>
        </w:trPr>
        <w:tc>
          <w:tcPr>
            <w:tcW w:w="1770" w:type="dxa"/>
            <w:vAlign w:val="center"/>
          </w:tcPr>
          <w:p w:rsidR="00D12870" w:rsidRPr="00546948" w:rsidRDefault="00410A68">
            <w:pPr>
              <w:widowControl w:val="0"/>
              <w:ind w:left="-28"/>
              <w:jc w:val="center"/>
              <w:rPr>
                <w:rFonts w:ascii="Times New Roman" w:eastAsia="標楷體" w:hAnsi="Times New Roman" w:cs="標楷體"/>
              </w:rPr>
            </w:pPr>
            <w:r w:rsidRPr="00546948">
              <w:rPr>
                <w:rFonts w:ascii="Times New Roman" w:eastAsia="標楷體" w:hAnsi="Times New Roman" w:cs="標楷體"/>
              </w:rPr>
              <w:t>研究討論會</w:t>
            </w:r>
          </w:p>
        </w:tc>
        <w:tc>
          <w:tcPr>
            <w:tcW w:w="130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sz w:val="21"/>
              </w:rPr>
              <w:t>各研究室或小會議室</w:t>
            </w:r>
          </w:p>
        </w:tc>
        <w:tc>
          <w:tcPr>
            <w:tcW w:w="142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每週或</w:t>
            </w:r>
            <w:r w:rsidRPr="00546948">
              <w:rPr>
                <w:rFonts w:ascii="Times New Roman" w:eastAsia="標楷體" w:hAnsi="Times New Roman" w:cs="標楷體"/>
              </w:rPr>
              <w:br/>
            </w:r>
            <w:r w:rsidRPr="00546948">
              <w:rPr>
                <w:rFonts w:ascii="Times New Roman" w:eastAsia="標楷體" w:hAnsi="Times New Roman" w:cs="標楷體"/>
              </w:rPr>
              <w:t>每月一次</w:t>
            </w:r>
          </w:p>
        </w:tc>
        <w:tc>
          <w:tcPr>
            <w:tcW w:w="3825" w:type="dxa"/>
            <w:vAlign w:val="center"/>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主題文獻回顧、研究設計與進行、資料分析，撰寫報告</w:t>
            </w:r>
          </w:p>
        </w:tc>
        <w:tc>
          <w:tcPr>
            <w:tcW w:w="1695"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主治醫師</w:t>
            </w:r>
          </w:p>
        </w:tc>
      </w:tr>
    </w:tbl>
    <w:p w:rsidR="00470A54" w:rsidRDefault="00470A54">
      <w:pPr>
        <w:rPr>
          <w:rFonts w:ascii="Times New Roman" w:eastAsia="標楷體" w:hAnsi="Times New Roman" w:cs="標楷體"/>
          <w:b/>
          <w:sz w:val="28"/>
          <w:szCs w:val="28"/>
        </w:rPr>
      </w:pPr>
    </w:p>
    <w:p w:rsidR="00470A54" w:rsidRDefault="00470A54">
      <w:pPr>
        <w:spacing w:line="276" w:lineRule="auto"/>
        <w:rPr>
          <w:rFonts w:ascii="Times New Roman" w:eastAsia="標楷體" w:hAnsi="Times New Roman" w:cs="標楷體"/>
          <w:b/>
          <w:sz w:val="28"/>
          <w:szCs w:val="28"/>
        </w:rPr>
      </w:pPr>
      <w:r>
        <w:rPr>
          <w:rFonts w:ascii="Times New Roman" w:eastAsia="標楷體" w:hAnsi="Times New Roman" w:cs="標楷體"/>
          <w:b/>
          <w:sz w:val="28"/>
          <w:szCs w:val="28"/>
        </w:rPr>
        <w:br w:type="page"/>
      </w:r>
    </w:p>
    <w:p w:rsidR="003A2925" w:rsidRPr="00546948" w:rsidRDefault="003A2925">
      <w:pPr>
        <w:rPr>
          <w:rFonts w:ascii="Times New Roman" w:eastAsia="標楷體" w:hAnsi="Times New Roman" w:cs="標楷體"/>
          <w:b/>
          <w:sz w:val="28"/>
          <w:szCs w:val="28"/>
        </w:rPr>
      </w:pPr>
    </w:p>
    <w:p w:rsidR="00D12870" w:rsidRPr="00546948" w:rsidRDefault="00410A68">
      <w:pPr>
        <w:widowControl w:val="0"/>
        <w:spacing w:line="360" w:lineRule="auto"/>
        <w:ind w:firstLine="566"/>
        <w:rPr>
          <w:rFonts w:ascii="Times New Roman" w:eastAsia="標楷體" w:hAnsi="Times New Roman" w:cs="標楷體"/>
        </w:rPr>
      </w:pPr>
      <w:r w:rsidRPr="00546948">
        <w:rPr>
          <w:rFonts w:ascii="Times New Roman" w:eastAsia="標楷體" w:hAnsi="Times New Roman" w:cs="標楷體"/>
          <w:b/>
          <w:sz w:val="28"/>
          <w:szCs w:val="28"/>
        </w:rPr>
        <w:t>九、學術會議</w:t>
      </w:r>
      <w:r w:rsidRPr="00546948">
        <w:rPr>
          <w:rFonts w:ascii="Times New Roman" w:eastAsia="標楷體" w:hAnsi="Times New Roman" w:cs="標楷體"/>
          <w:b/>
          <w:sz w:val="28"/>
          <w:szCs w:val="28"/>
        </w:rPr>
        <w:t xml:space="preserve">    </w:t>
      </w:r>
    </w:p>
    <w:p w:rsidR="00D12870" w:rsidRPr="00546948" w:rsidRDefault="00410A68">
      <w:pPr>
        <w:widowControl w:val="0"/>
        <w:numPr>
          <w:ilvl w:val="0"/>
          <w:numId w:val="1"/>
        </w:numPr>
        <w:spacing w:line="360" w:lineRule="auto"/>
        <w:ind w:hanging="480"/>
        <w:jc w:val="both"/>
        <w:rPr>
          <w:rFonts w:ascii="Times New Roman" w:eastAsia="標楷體" w:hAnsi="Times New Roman" w:cs="標楷體"/>
        </w:rPr>
      </w:pPr>
      <w:proofErr w:type="gramStart"/>
      <w:r w:rsidRPr="00546948">
        <w:rPr>
          <w:rFonts w:ascii="Times New Roman" w:eastAsia="標楷體" w:hAnsi="Times New Roman" w:cs="標楷體"/>
        </w:rPr>
        <w:t>病房晨會</w:t>
      </w:r>
      <w:proofErr w:type="gramEnd"/>
      <w:r w:rsidRPr="00546948">
        <w:rPr>
          <w:rFonts w:ascii="Times New Roman" w:eastAsia="標楷體" w:hAnsi="Times New Roman" w:cs="標楷體"/>
        </w:rPr>
        <w:t>：每日</w:t>
      </w:r>
      <w:r w:rsidRPr="00546948">
        <w:rPr>
          <w:rFonts w:ascii="Times New Roman" w:eastAsia="標楷體" w:hAnsi="Times New Roman" w:cs="標楷體"/>
        </w:rPr>
        <w:t>8</w:t>
      </w:r>
      <w:r w:rsidRPr="00546948">
        <w:rPr>
          <w:rFonts w:ascii="Times New Roman" w:eastAsia="標楷體" w:hAnsi="Times New Roman" w:cs="標楷體"/>
        </w:rPr>
        <w:t>：</w:t>
      </w:r>
      <w:r w:rsidRPr="00546948">
        <w:rPr>
          <w:rFonts w:ascii="Times New Roman" w:eastAsia="標楷體" w:hAnsi="Times New Roman" w:cs="標楷體"/>
        </w:rPr>
        <w:t>00~8</w:t>
      </w:r>
      <w:r w:rsidRPr="00546948">
        <w:rPr>
          <w:rFonts w:ascii="Times New Roman" w:eastAsia="標楷體" w:hAnsi="Times New Roman" w:cs="標楷體"/>
        </w:rPr>
        <w:t>：</w:t>
      </w:r>
      <w:r w:rsidRPr="00546948">
        <w:rPr>
          <w:rFonts w:ascii="Times New Roman" w:eastAsia="標楷體" w:hAnsi="Times New Roman" w:cs="標楷體"/>
        </w:rPr>
        <w:t>30 AM</w:t>
      </w:r>
      <w:r w:rsidRPr="00546948">
        <w:rPr>
          <w:rFonts w:ascii="Times New Roman" w:eastAsia="標楷體" w:hAnsi="Times New Roman" w:cs="標楷體"/>
        </w:rPr>
        <w:t>。由主治醫師或總醫師主持。</w:t>
      </w:r>
    </w:p>
    <w:p w:rsidR="00D12870" w:rsidRPr="00546948" w:rsidRDefault="00410A68">
      <w:pPr>
        <w:widowControl w:val="0"/>
        <w:numPr>
          <w:ilvl w:val="0"/>
          <w:numId w:val="1"/>
        </w:numPr>
        <w:spacing w:line="360" w:lineRule="auto"/>
        <w:ind w:hanging="480"/>
        <w:jc w:val="both"/>
        <w:rPr>
          <w:rFonts w:ascii="Times New Roman" w:eastAsia="標楷體" w:hAnsi="Times New Roman" w:cs="標楷體"/>
        </w:rPr>
      </w:pPr>
      <w:r w:rsidRPr="00546948">
        <w:rPr>
          <w:rFonts w:ascii="Times New Roman" w:eastAsia="標楷體" w:hAnsi="Times New Roman" w:cs="標楷體"/>
        </w:rPr>
        <w:t>專題學術演講：邀請國內外精神醫學專家演講，每月</w:t>
      </w:r>
      <w:r w:rsidRPr="00546948">
        <w:rPr>
          <w:rFonts w:ascii="Times New Roman" w:eastAsia="標楷體" w:hAnsi="Times New Roman" w:cs="標楷體"/>
        </w:rPr>
        <w:t>2</w:t>
      </w:r>
      <w:r w:rsidRPr="00546948">
        <w:rPr>
          <w:rFonts w:ascii="Times New Roman" w:eastAsia="標楷體" w:hAnsi="Times New Roman" w:cs="標楷體"/>
        </w:rPr>
        <w:t>次。</w:t>
      </w:r>
    </w:p>
    <w:p w:rsidR="00D12870" w:rsidRPr="00546948" w:rsidRDefault="00410A68">
      <w:pPr>
        <w:widowControl w:val="0"/>
        <w:numPr>
          <w:ilvl w:val="0"/>
          <w:numId w:val="1"/>
        </w:numPr>
        <w:spacing w:line="360" w:lineRule="auto"/>
        <w:ind w:hanging="480"/>
        <w:jc w:val="both"/>
        <w:rPr>
          <w:rFonts w:ascii="Times New Roman" w:eastAsia="標楷體" w:hAnsi="Times New Roman" w:cs="標楷體"/>
        </w:rPr>
      </w:pPr>
      <w:r w:rsidRPr="00546948">
        <w:rPr>
          <w:rFonts w:ascii="Times New Roman" w:eastAsia="標楷體" w:hAnsi="Times New Roman" w:cs="標楷體"/>
        </w:rPr>
        <w:t>主治醫師</w:t>
      </w:r>
      <w:r w:rsidRPr="00546948">
        <w:rPr>
          <w:rFonts w:ascii="Times New Roman" w:eastAsia="標楷體" w:hAnsi="Times New Roman" w:cs="標楷體"/>
        </w:rPr>
        <w:t xml:space="preserve"> grand round: </w:t>
      </w:r>
      <w:proofErr w:type="gramStart"/>
      <w:r w:rsidRPr="00546948">
        <w:rPr>
          <w:rFonts w:ascii="Times New Roman" w:eastAsia="標楷體" w:hAnsi="Times New Roman" w:cs="標楷體"/>
        </w:rPr>
        <w:t>部內主治醫師</w:t>
      </w:r>
      <w:proofErr w:type="gramEnd"/>
      <w:r w:rsidRPr="00546948">
        <w:rPr>
          <w:rFonts w:ascii="Times New Roman" w:eastAsia="標楷體" w:hAnsi="Times New Roman" w:cs="標楷體"/>
        </w:rPr>
        <w:t>以研究領域最新發展及研究成果演講</w:t>
      </w:r>
    </w:p>
    <w:p w:rsidR="00D12870" w:rsidRPr="00546948" w:rsidRDefault="00410A68">
      <w:pPr>
        <w:widowControl w:val="0"/>
        <w:numPr>
          <w:ilvl w:val="0"/>
          <w:numId w:val="1"/>
        </w:numPr>
        <w:spacing w:line="360" w:lineRule="auto"/>
        <w:ind w:hanging="480"/>
        <w:jc w:val="both"/>
        <w:rPr>
          <w:rFonts w:ascii="Times New Roman" w:eastAsia="標楷體" w:hAnsi="Times New Roman" w:cs="標楷體"/>
        </w:rPr>
      </w:pPr>
      <w:r w:rsidRPr="00546948">
        <w:rPr>
          <w:rFonts w:ascii="Times New Roman" w:eastAsia="標楷體" w:hAnsi="Times New Roman" w:cs="標楷體"/>
        </w:rPr>
        <w:t>個案臨床討論會：每月四次，包括急性病房個案兩次及成人日間病房與兒童青少年日間病房各一次。</w:t>
      </w:r>
    </w:p>
    <w:p w:rsidR="00D12870" w:rsidRPr="00546948" w:rsidRDefault="00410A68">
      <w:pPr>
        <w:widowControl w:val="0"/>
        <w:numPr>
          <w:ilvl w:val="0"/>
          <w:numId w:val="1"/>
        </w:numPr>
        <w:spacing w:line="360" w:lineRule="auto"/>
        <w:ind w:hanging="480"/>
        <w:jc w:val="both"/>
        <w:rPr>
          <w:rFonts w:ascii="Times New Roman" w:eastAsia="標楷體" w:hAnsi="Times New Roman" w:cs="標楷體"/>
        </w:rPr>
      </w:pPr>
      <w:r w:rsidRPr="00546948">
        <w:rPr>
          <w:rFonts w:ascii="Times New Roman" w:eastAsia="標楷體" w:hAnsi="Times New Roman" w:cs="標楷體"/>
        </w:rPr>
        <w:t>期刊文獻研討會：每月</w:t>
      </w:r>
      <w:r w:rsidRPr="00546948">
        <w:rPr>
          <w:rFonts w:ascii="Times New Roman" w:eastAsia="標楷體" w:hAnsi="Times New Roman" w:cs="標楷體"/>
        </w:rPr>
        <w:t>3</w:t>
      </w:r>
      <w:r w:rsidRPr="00546948">
        <w:rPr>
          <w:rFonts w:ascii="Times New Roman" w:eastAsia="標楷體" w:hAnsi="Times New Roman" w:cs="標楷體"/>
        </w:rPr>
        <w:t>次，包括一般期刊文獻研討會一次，兒童青少年精神期刊文獻研討會一次，及兒童青少年向日葵日間留院精神期刊文獻研討會一次。</w:t>
      </w:r>
    </w:p>
    <w:p w:rsidR="00D12870" w:rsidRPr="00546948" w:rsidRDefault="00410A68">
      <w:pPr>
        <w:widowControl w:val="0"/>
        <w:numPr>
          <w:ilvl w:val="0"/>
          <w:numId w:val="1"/>
        </w:numPr>
        <w:spacing w:line="360" w:lineRule="auto"/>
        <w:ind w:hanging="480"/>
        <w:jc w:val="both"/>
        <w:rPr>
          <w:rFonts w:ascii="Times New Roman" w:eastAsia="標楷體" w:hAnsi="Times New Roman" w:cs="標楷體"/>
        </w:rPr>
      </w:pPr>
      <w:r w:rsidRPr="00546948">
        <w:rPr>
          <w:rFonts w:ascii="Times New Roman" w:eastAsia="標楷體" w:hAnsi="Times New Roman" w:cs="標楷體"/>
        </w:rPr>
        <w:t>醫療品質討論會</w:t>
      </w:r>
      <w:r w:rsidRPr="00546948">
        <w:rPr>
          <w:rFonts w:ascii="Times New Roman" w:eastAsia="標楷體" w:hAnsi="Times New Roman" w:cs="標楷體"/>
        </w:rPr>
        <w:t xml:space="preserve">: </w:t>
      </w:r>
      <w:r w:rsidRPr="00546948">
        <w:rPr>
          <w:rFonts w:ascii="Times New Roman" w:eastAsia="標楷體" w:hAnsi="Times New Roman" w:cs="標楷體"/>
        </w:rPr>
        <w:t>每月召開，討論意外事件，生理狀況或併發症轉科治療以及死亡個案討論等。學習病人安全，暴力、自殺防護以及相關倫理醫療議題。鼓勵住院醫師發言，培養批判性思考。</w:t>
      </w:r>
    </w:p>
    <w:p w:rsidR="00D12870" w:rsidRPr="00546948" w:rsidRDefault="00410A68">
      <w:pPr>
        <w:widowControl w:val="0"/>
        <w:numPr>
          <w:ilvl w:val="0"/>
          <w:numId w:val="1"/>
        </w:numPr>
        <w:spacing w:line="360" w:lineRule="auto"/>
        <w:ind w:hanging="534"/>
        <w:jc w:val="both"/>
        <w:rPr>
          <w:rFonts w:ascii="Times New Roman" w:eastAsia="標楷體" w:hAnsi="Times New Roman" w:cs="標楷體"/>
        </w:rPr>
      </w:pPr>
      <w:r w:rsidRPr="00546948">
        <w:rPr>
          <w:rFonts w:ascii="Times New Roman" w:eastAsia="標楷體" w:hAnsi="Times New Roman" w:cs="標楷體"/>
        </w:rPr>
        <w:t>各研究團隊學術討論會：住院醫師參與各主治醫師研究團隊，學習各種學術研究。</w:t>
      </w:r>
    </w:p>
    <w:p w:rsidR="00D12870" w:rsidRPr="00546948" w:rsidRDefault="00410A68">
      <w:pPr>
        <w:widowControl w:val="0"/>
        <w:numPr>
          <w:ilvl w:val="0"/>
          <w:numId w:val="1"/>
        </w:numPr>
        <w:spacing w:line="360" w:lineRule="auto"/>
        <w:ind w:hanging="534"/>
        <w:jc w:val="both"/>
        <w:rPr>
          <w:rFonts w:ascii="Times New Roman" w:eastAsia="標楷體" w:hAnsi="Times New Roman" w:cs="標楷體"/>
        </w:rPr>
      </w:pPr>
      <w:r w:rsidRPr="00546948">
        <w:rPr>
          <w:rFonts w:ascii="Times New Roman" w:eastAsia="標楷體" w:hAnsi="Times New Roman" w:cs="標楷體"/>
        </w:rPr>
        <w:t>每年精神醫學會論文發表前，舉辦住院醫師學術發表討論會，事先演練口頭及壁報表之報告，全體主治醫師予以指導與建議。</w:t>
      </w:r>
    </w:p>
    <w:p w:rsidR="00D12870" w:rsidRPr="00546948" w:rsidRDefault="00410A68">
      <w:pPr>
        <w:widowControl w:val="0"/>
        <w:numPr>
          <w:ilvl w:val="0"/>
          <w:numId w:val="1"/>
        </w:numPr>
        <w:spacing w:line="360" w:lineRule="auto"/>
        <w:ind w:hanging="534"/>
        <w:jc w:val="both"/>
        <w:rPr>
          <w:rFonts w:ascii="Times New Roman" w:eastAsia="標楷體" w:hAnsi="Times New Roman" w:cs="標楷體"/>
        </w:rPr>
      </w:pPr>
      <w:r w:rsidRPr="00546948">
        <w:rPr>
          <w:rFonts w:ascii="Times New Roman" w:eastAsia="標楷體" w:hAnsi="Times New Roman" w:cs="標楷體"/>
        </w:rPr>
        <w:t>本院設有</w:t>
      </w:r>
      <w:proofErr w:type="gramStart"/>
      <w:r w:rsidRPr="00546948">
        <w:rPr>
          <w:rFonts w:ascii="Times New Roman" w:eastAsia="標楷體" w:hAnsi="Times New Roman" w:cs="標楷體"/>
        </w:rPr>
        <w:t>臺</w:t>
      </w:r>
      <w:proofErr w:type="gramEnd"/>
      <w:r w:rsidRPr="00546948">
        <w:rPr>
          <w:rFonts w:ascii="Times New Roman" w:eastAsia="標楷體" w:hAnsi="Times New Roman" w:cs="標楷體"/>
        </w:rPr>
        <w:t>北榮民總醫院醫學研究論文獎勵要點、</w:t>
      </w:r>
      <w:proofErr w:type="gramStart"/>
      <w:r w:rsidRPr="00546948">
        <w:rPr>
          <w:rFonts w:ascii="Times New Roman" w:eastAsia="標楷體" w:hAnsi="Times New Roman" w:cs="標楷體"/>
        </w:rPr>
        <w:t>臺</w:t>
      </w:r>
      <w:proofErr w:type="gramEnd"/>
      <w:r w:rsidRPr="00546948">
        <w:rPr>
          <w:rFonts w:ascii="Times New Roman" w:eastAsia="標楷體" w:hAnsi="Times New Roman" w:cs="標楷體"/>
        </w:rPr>
        <w:t>北榮民總醫院因公派員出國計畫作業要點及尹書田國際會議補助方案。住院醫師可申請經費參與國內外學術會議並發表論文。</w:t>
      </w:r>
    </w:p>
    <w:p w:rsidR="005B4552" w:rsidRPr="00546948" w:rsidRDefault="00410A68" w:rsidP="00AC0E8E">
      <w:pPr>
        <w:widowControl w:val="0"/>
        <w:numPr>
          <w:ilvl w:val="0"/>
          <w:numId w:val="1"/>
        </w:numPr>
        <w:spacing w:line="360" w:lineRule="auto"/>
        <w:ind w:left="993" w:hanging="567"/>
        <w:jc w:val="both"/>
        <w:rPr>
          <w:rFonts w:ascii="Times New Roman" w:eastAsia="標楷體" w:hAnsi="Times New Roman" w:cs="標楷體"/>
        </w:rPr>
      </w:pPr>
      <w:r w:rsidRPr="00546948">
        <w:rPr>
          <w:rFonts w:ascii="Times New Roman" w:eastAsia="標楷體" w:hAnsi="Times New Roman" w:cs="標楷體"/>
        </w:rPr>
        <w:t>核心課程教學</w:t>
      </w:r>
      <w:r w:rsidRPr="00546948">
        <w:rPr>
          <w:rFonts w:ascii="Times New Roman" w:eastAsia="標楷體" w:hAnsi="Times New Roman" w:cs="標楷體"/>
        </w:rPr>
        <w:t xml:space="preserve">: </w:t>
      </w:r>
      <w:r w:rsidRPr="00546948">
        <w:rPr>
          <w:rFonts w:ascii="Times New Roman" w:eastAsia="標楷體" w:hAnsi="Times New Roman" w:cs="標楷體"/>
        </w:rPr>
        <w:t>基本訓練課程包括：急性精神疾病之積極治療訓練，精神科會談</w:t>
      </w:r>
      <w:proofErr w:type="gramStart"/>
      <w:r w:rsidRPr="00546948">
        <w:rPr>
          <w:rFonts w:ascii="Times New Roman" w:eastAsia="標楷體" w:hAnsi="Times New Roman" w:cs="標楷體"/>
        </w:rPr>
        <w:t>技巧與診</w:t>
      </w:r>
      <w:proofErr w:type="gramEnd"/>
      <w:r w:rsidRPr="00546948">
        <w:rPr>
          <w:rFonts w:ascii="Times New Roman" w:eastAsia="標楷體" w:hAnsi="Times New Roman" w:cs="標楷體"/>
        </w:rPr>
        <w:t xml:space="preserve">  </w:t>
      </w:r>
      <w:r w:rsidRPr="00546948">
        <w:rPr>
          <w:rFonts w:ascii="Times New Roman" w:eastAsia="標楷體" w:hAnsi="Times New Roman" w:cs="標楷體"/>
        </w:rPr>
        <w:t>斷訓練，一般門診訓練，心理治療，包含個別、團體、家族治療，模式包含認知行</w:t>
      </w:r>
      <w:r w:rsidR="00D04EA6" w:rsidRPr="00546948">
        <w:rPr>
          <w:rFonts w:ascii="Times New Roman" w:eastAsia="標楷體" w:hAnsi="Times New Roman" w:cs="標楷體" w:hint="eastAsia"/>
        </w:rPr>
        <w:t>為</w:t>
      </w:r>
      <w:r w:rsidRPr="00546948">
        <w:rPr>
          <w:rFonts w:ascii="Times New Roman" w:eastAsia="標楷體" w:hAnsi="Times New Roman" w:cs="標楷體"/>
        </w:rPr>
        <w:t>取向及動力取向，急診精神醫療訓練，照會精神醫療訓練，慢性復健治療及社區精神醫療訓練</w:t>
      </w:r>
      <w:r w:rsidRPr="00546948">
        <w:rPr>
          <w:rFonts w:ascii="Times New Roman" w:eastAsia="標楷體" w:hAnsi="Times New Roman" w:cs="標楷體"/>
        </w:rPr>
        <w:t xml:space="preserve"> (</w:t>
      </w:r>
      <w:r w:rsidRPr="00546948">
        <w:rPr>
          <w:rFonts w:ascii="Times New Roman" w:eastAsia="標楷體" w:hAnsi="Times New Roman" w:cs="標楷體"/>
        </w:rPr>
        <w:t>含自殺防治及災難醫學</w:t>
      </w:r>
      <w:r w:rsidRPr="00546948">
        <w:rPr>
          <w:rFonts w:ascii="Times New Roman" w:eastAsia="標楷體" w:hAnsi="Times New Roman" w:cs="標楷體"/>
        </w:rPr>
        <w:t>)</w:t>
      </w:r>
      <w:r w:rsidRPr="00546948">
        <w:rPr>
          <w:rFonts w:ascii="Times New Roman" w:eastAsia="標楷體" w:hAnsi="Times New Roman" w:cs="標楷體"/>
        </w:rPr>
        <w:t>，神經醫學，成癮醫學，老年精神醫學，行政精神醫學</w:t>
      </w:r>
      <w:r w:rsidRPr="00546948">
        <w:rPr>
          <w:rFonts w:ascii="Times New Roman" w:eastAsia="標楷體" w:hAnsi="Times New Roman" w:cs="標楷體"/>
        </w:rPr>
        <w:t xml:space="preserve"> (</w:t>
      </w:r>
      <w:r w:rsidRPr="00546948">
        <w:rPr>
          <w:rFonts w:ascii="Times New Roman" w:eastAsia="標楷體" w:hAnsi="Times New Roman" w:cs="標楷體"/>
        </w:rPr>
        <w:t>總醫師訓練</w:t>
      </w:r>
      <w:r w:rsidRPr="00546948">
        <w:rPr>
          <w:rFonts w:ascii="Times New Roman" w:eastAsia="標楷體" w:hAnsi="Times New Roman" w:cs="標楷體"/>
        </w:rPr>
        <w:t>)</w:t>
      </w:r>
      <w:r w:rsidRPr="00546948">
        <w:rPr>
          <w:rFonts w:ascii="Times New Roman" w:eastAsia="標楷體" w:hAnsi="Times New Roman" w:cs="標楷體"/>
        </w:rPr>
        <w:t>，司法精神鑑定，兒童青少年精神醫療訓練、初級研究方法學（含論文撰寫）。</w:t>
      </w:r>
      <w:r w:rsidRPr="00546948">
        <w:rPr>
          <w:rFonts w:ascii="Times New Roman" w:eastAsia="標楷體" w:hAnsi="Times New Roman" w:cs="標楷體"/>
        </w:rPr>
        <w:br/>
      </w:r>
      <w:r w:rsidRPr="00546948">
        <w:rPr>
          <w:rFonts w:ascii="Times New Roman" w:eastAsia="標楷體" w:hAnsi="Times New Roman" w:cs="標楷體"/>
        </w:rPr>
        <w:t>必修課堂課程包括</w:t>
      </w:r>
      <w:r w:rsidRPr="00546948">
        <w:rPr>
          <w:rFonts w:ascii="Times New Roman" w:eastAsia="標楷體" w:hAnsi="Times New Roman" w:cs="標楷體"/>
        </w:rPr>
        <w:t xml:space="preserve">: </w:t>
      </w:r>
      <w:r w:rsidRPr="00546948">
        <w:rPr>
          <w:rFonts w:ascii="Times New Roman" w:eastAsia="標楷體" w:hAnsi="Times New Roman" w:cs="標楷體"/>
        </w:rPr>
        <w:t>精神科會談、症狀學與診斷學，生物精神醫學暨精神藥理學、心理治療學入門、認知行為治療、復健精神醫學、社區精神醫學</w:t>
      </w:r>
      <w:r w:rsidRPr="00546948">
        <w:rPr>
          <w:rFonts w:ascii="Times New Roman" w:eastAsia="標楷體" w:hAnsi="Times New Roman" w:cs="標楷體"/>
        </w:rPr>
        <w:t>(</w:t>
      </w:r>
      <w:r w:rsidRPr="00546948">
        <w:rPr>
          <w:rFonts w:ascii="Times New Roman" w:eastAsia="標楷體" w:hAnsi="Times New Roman" w:cs="標楷體"/>
        </w:rPr>
        <w:t>必須含自殺防治及災難醫學</w:t>
      </w:r>
      <w:r w:rsidRPr="00546948">
        <w:rPr>
          <w:rFonts w:ascii="Times New Roman" w:eastAsia="標楷體" w:hAnsi="Times New Roman" w:cs="標楷體"/>
        </w:rPr>
        <w:t>)</w:t>
      </w:r>
      <w:r w:rsidRPr="00546948">
        <w:rPr>
          <w:rFonts w:ascii="Times New Roman" w:eastAsia="標楷體" w:hAnsi="Times New Roman" w:cs="標楷體"/>
        </w:rPr>
        <w:t>、老年精神醫學、兒童青少年精神醫學、成癮物質相關疾患醫學、司法精神醫學</w:t>
      </w:r>
      <w:r w:rsidRPr="00546948">
        <w:rPr>
          <w:rFonts w:ascii="Times New Roman" w:eastAsia="標楷體" w:hAnsi="Times New Roman" w:cs="標楷體"/>
        </w:rPr>
        <w:t xml:space="preserve"> (</w:t>
      </w:r>
      <w:proofErr w:type="gramStart"/>
      <w:r w:rsidRPr="00546948">
        <w:rPr>
          <w:rFonts w:ascii="Times New Roman" w:eastAsia="標楷體" w:hAnsi="Times New Roman" w:cs="標楷體"/>
        </w:rPr>
        <w:t>含家暴</w:t>
      </w:r>
      <w:proofErr w:type="gramEnd"/>
      <w:r w:rsidRPr="00546948">
        <w:rPr>
          <w:rFonts w:ascii="Times New Roman" w:eastAsia="標楷體" w:hAnsi="Times New Roman" w:cs="標楷體"/>
        </w:rPr>
        <w:t>性侵害及強制醫療</w:t>
      </w:r>
      <w:r w:rsidRPr="00546948">
        <w:rPr>
          <w:rFonts w:ascii="Times New Roman" w:eastAsia="標楷體" w:hAnsi="Times New Roman" w:cs="標楷體"/>
        </w:rPr>
        <w:t>)</w:t>
      </w:r>
      <w:r w:rsidRPr="00546948">
        <w:rPr>
          <w:rFonts w:ascii="Times New Roman" w:eastAsia="標楷體" w:hAnsi="Times New Roman" w:cs="標楷體"/>
        </w:rPr>
        <w:t>、精神醫療相關法規及</w:t>
      </w:r>
      <w:r w:rsidRPr="00546948">
        <w:rPr>
          <w:rFonts w:ascii="Times New Roman" w:eastAsia="標楷體" w:hAnsi="Times New Roman" w:cs="標楷體"/>
        </w:rPr>
        <w:t>TMS</w:t>
      </w:r>
      <w:r w:rsidRPr="00546948">
        <w:rPr>
          <w:rFonts w:ascii="Times New Roman" w:eastAsia="標楷體" w:hAnsi="Times New Roman" w:cs="標楷體"/>
        </w:rPr>
        <w:t>等。</w:t>
      </w:r>
    </w:p>
    <w:p w:rsidR="00AC0E8E" w:rsidRPr="00546948" w:rsidRDefault="00623478" w:rsidP="00623478">
      <w:pPr>
        <w:spacing w:line="276" w:lineRule="auto"/>
        <w:rPr>
          <w:rFonts w:ascii="Times New Roman" w:eastAsia="標楷體" w:hAnsi="Times New Roman" w:cs="標楷體" w:hint="eastAsia"/>
        </w:rPr>
      </w:pPr>
      <w:r>
        <w:rPr>
          <w:rFonts w:ascii="Times New Roman" w:eastAsia="標楷體" w:hAnsi="Times New Roman" w:cs="標楷體"/>
        </w:rPr>
        <w:br w:type="page"/>
      </w:r>
      <w:bookmarkStart w:id="10" w:name="_GoBack"/>
      <w:bookmarkEnd w:id="10"/>
    </w:p>
    <w:p w:rsidR="00D12870" w:rsidRPr="00546948" w:rsidRDefault="00410A68" w:rsidP="00EF607C">
      <w:pPr>
        <w:pStyle w:val="affe"/>
        <w:widowControl w:val="0"/>
        <w:numPr>
          <w:ilvl w:val="0"/>
          <w:numId w:val="26"/>
        </w:numPr>
        <w:spacing w:line="360" w:lineRule="auto"/>
        <w:ind w:leftChars="0"/>
        <w:rPr>
          <w:rFonts w:ascii="Times New Roman" w:eastAsia="標楷體" w:hAnsi="Times New Roman" w:cs="標楷體"/>
          <w:b/>
          <w:sz w:val="28"/>
          <w:szCs w:val="28"/>
        </w:rPr>
      </w:pPr>
      <w:r w:rsidRPr="00546948">
        <w:rPr>
          <w:rFonts w:ascii="Times New Roman" w:eastAsia="標楷體" w:hAnsi="Times New Roman" w:cs="標楷體"/>
          <w:b/>
          <w:sz w:val="28"/>
          <w:szCs w:val="28"/>
        </w:rPr>
        <w:lastRenderedPageBreak/>
        <w:t>督導與考核</w:t>
      </w:r>
    </w:p>
    <w:p w:rsidR="00D12870" w:rsidRPr="00546948" w:rsidRDefault="00410A68" w:rsidP="00EF607C">
      <w:pPr>
        <w:pStyle w:val="affe"/>
        <w:numPr>
          <w:ilvl w:val="0"/>
          <w:numId w:val="25"/>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透過多方面訓練內容及評估，以使住院醫師能呈現適當的知識、技能和態度，訓練精神以六大核心為中心。並且設計定期之評量表，依</w:t>
      </w:r>
      <w:r w:rsidRPr="00546948">
        <w:rPr>
          <w:rFonts w:ascii="Times New Roman" w:eastAsia="標楷體" w:hAnsi="Times New Roman" w:cs="標楷體"/>
          <w:sz w:val="24"/>
          <w:szCs w:val="24"/>
        </w:rPr>
        <w:t>ACGME</w:t>
      </w:r>
      <w:r w:rsidRPr="00546948">
        <w:rPr>
          <w:rFonts w:ascii="Times New Roman" w:eastAsia="標楷體" w:hAnsi="Times New Roman" w:cs="標楷體"/>
          <w:sz w:val="24"/>
          <w:szCs w:val="24"/>
        </w:rPr>
        <w:t>六大核心為架構，由主治醫師每季評估一次住院醫師的六大核心能力（病人照顧、醫學知識、</w:t>
      </w:r>
      <w:r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臨床工作中的學習與改善、人際關係與溝通技巧、專業素養以及制度下的臨床工作）。並依訓練目標、課程及方式訂定學習成果評估方式。評估及步驟標準化且具公平性，</w:t>
      </w:r>
      <w:proofErr w:type="gramStart"/>
      <w:r w:rsidRPr="00546948">
        <w:rPr>
          <w:rFonts w:ascii="Times New Roman" w:eastAsia="標楷體" w:hAnsi="Times New Roman" w:cs="標楷體"/>
          <w:sz w:val="24"/>
          <w:szCs w:val="24"/>
        </w:rPr>
        <w:t>且均有電子</w:t>
      </w:r>
      <w:proofErr w:type="gramEnd"/>
      <w:r w:rsidRPr="00546948">
        <w:rPr>
          <w:rFonts w:ascii="Times New Roman" w:eastAsia="標楷體" w:hAnsi="Times New Roman" w:cs="標楷體"/>
          <w:sz w:val="24"/>
          <w:szCs w:val="24"/>
        </w:rPr>
        <w:t>學習護照及紙本會議紀錄，讓住院醫師可以隨時審視自己的評估結果，及</w:t>
      </w:r>
      <w:r w:rsidRPr="00546948">
        <w:rPr>
          <w:rFonts w:ascii="Times New Roman" w:eastAsia="標楷體" w:hAnsi="Times New Roman" w:cs="標楷體"/>
          <w:sz w:val="24"/>
          <w:szCs w:val="24"/>
        </w:rPr>
        <w:t>RRC</w:t>
      </w:r>
      <w:r w:rsidRPr="00546948">
        <w:rPr>
          <w:rFonts w:ascii="Times New Roman" w:eastAsia="標楷體" w:hAnsi="Times New Roman" w:cs="標楷體"/>
          <w:sz w:val="24"/>
          <w:szCs w:val="24"/>
        </w:rPr>
        <w:t>查核之用</w:t>
      </w:r>
      <w:r w:rsidR="00D04EA6" w:rsidRPr="00546948">
        <w:rPr>
          <w:rFonts w:ascii="Times New Roman" w:eastAsia="標楷體" w:hAnsi="Times New Roman" w:cs="標楷體" w:hint="eastAsia"/>
          <w:sz w:val="24"/>
          <w:szCs w:val="24"/>
        </w:rPr>
        <w:t>。</w:t>
      </w:r>
    </w:p>
    <w:p w:rsidR="00EF607C" w:rsidRPr="00546948" w:rsidRDefault="00410A68" w:rsidP="00EF607C">
      <w:pPr>
        <w:pStyle w:val="affe"/>
        <w:numPr>
          <w:ilvl w:val="0"/>
          <w:numId w:val="25"/>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訓練計畫考評機制：</w:t>
      </w:r>
    </w:p>
    <w:p w:rsidR="00D12870" w:rsidRPr="00546948" w:rsidRDefault="00410A68" w:rsidP="00EF607C">
      <w:pPr>
        <w:pStyle w:val="affe"/>
        <w:numPr>
          <w:ilvl w:val="1"/>
          <w:numId w:val="25"/>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核心課程：依台灣精神醫學會訓練標準，每季進行雙向考評包括</w:t>
      </w:r>
      <w:r w:rsidRPr="00546948">
        <w:rPr>
          <w:rFonts w:ascii="Times New Roman" w:eastAsia="標楷體" w:hAnsi="Times New Roman" w:cs="標楷體"/>
          <w:sz w:val="24"/>
          <w:szCs w:val="24"/>
        </w:rPr>
        <w:t>:</w:t>
      </w:r>
    </w:p>
    <w:p w:rsidR="00EF607C" w:rsidRPr="00546948" w:rsidRDefault="00410A68" w:rsidP="00EF607C">
      <w:pPr>
        <w:pStyle w:val="affe"/>
        <w:numPr>
          <w:ilvl w:val="0"/>
          <w:numId w:val="29"/>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督導醫師對住院醫師進行</w:t>
      </w:r>
      <w:r w:rsidRPr="00546948">
        <w:rPr>
          <w:rFonts w:ascii="Times New Roman" w:eastAsia="標楷體" w:hAnsi="Times New Roman" w:cs="標楷體"/>
          <w:sz w:val="24"/>
          <w:szCs w:val="24"/>
        </w:rPr>
        <w:t>mini-CEX</w:t>
      </w:r>
      <w:r w:rsidRPr="00546948">
        <w:rPr>
          <w:rFonts w:ascii="Times New Roman" w:eastAsia="標楷體" w:hAnsi="Times New Roman" w:cs="標楷體"/>
          <w:sz w:val="24"/>
          <w:szCs w:val="24"/>
        </w:rPr>
        <w:t>與</w:t>
      </w:r>
      <w:proofErr w:type="spellStart"/>
      <w:r w:rsidRPr="00546948">
        <w:rPr>
          <w:rFonts w:ascii="Times New Roman" w:eastAsia="標楷體" w:hAnsi="Times New Roman" w:cs="標楷體"/>
          <w:sz w:val="24"/>
          <w:szCs w:val="24"/>
        </w:rPr>
        <w:t>C</w:t>
      </w:r>
      <w:r w:rsidR="00D04EA6" w:rsidRPr="00546948">
        <w:rPr>
          <w:rFonts w:ascii="Times New Roman" w:eastAsia="標楷體" w:hAnsi="Times New Roman" w:cs="標楷體"/>
          <w:sz w:val="24"/>
          <w:szCs w:val="24"/>
        </w:rPr>
        <w:t>bD</w:t>
      </w:r>
      <w:proofErr w:type="spellEnd"/>
      <w:r w:rsidRPr="00546948">
        <w:rPr>
          <w:rFonts w:ascii="Times New Roman" w:eastAsia="標楷體" w:hAnsi="Times New Roman" w:cs="標楷體" w:hint="eastAsia"/>
          <w:sz w:val="24"/>
          <w:szCs w:val="24"/>
        </w:rPr>
        <w:t>評</w:t>
      </w:r>
      <w:r w:rsidRPr="00546948">
        <w:rPr>
          <w:rFonts w:ascii="Times New Roman" w:eastAsia="標楷體" w:hAnsi="Times New Roman" w:cs="標楷體"/>
          <w:sz w:val="24"/>
          <w:szCs w:val="24"/>
        </w:rPr>
        <w:t>分，就臨床實務訓練成效、臨床及學術研討活動之學習心得，與住院醫師當面進行檢討，以協助其了解自己的優缺點，促進更好的學習效果。</w:t>
      </w:r>
    </w:p>
    <w:p w:rsidR="00EF607C" w:rsidRPr="00546948" w:rsidRDefault="00410A68" w:rsidP="00EF607C">
      <w:pPr>
        <w:pStyle w:val="affe"/>
        <w:numPr>
          <w:ilvl w:val="0"/>
          <w:numId w:val="29"/>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指導住院醫師病歷寫作，每日查核並以電子簽章核可，隨時評估住院醫師之病歷寫作能力。</w:t>
      </w:r>
    </w:p>
    <w:p w:rsidR="00D12870" w:rsidRPr="00546948" w:rsidRDefault="00410A68" w:rsidP="00EF607C">
      <w:pPr>
        <w:pStyle w:val="affe"/>
        <w:numPr>
          <w:ilvl w:val="1"/>
          <w:numId w:val="25"/>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hint="eastAsia"/>
          <w:sz w:val="24"/>
          <w:szCs w:val="24"/>
        </w:rPr>
        <w:t>課</w:t>
      </w:r>
      <w:r w:rsidRPr="00546948">
        <w:rPr>
          <w:rFonts w:ascii="Times New Roman" w:eastAsia="標楷體" w:hAnsi="Times New Roman" w:cs="標楷體"/>
          <w:sz w:val="24"/>
          <w:szCs w:val="24"/>
        </w:rPr>
        <w:t>堂課程：各課堂課程進行</w:t>
      </w:r>
      <w:r w:rsidRPr="00546948">
        <w:rPr>
          <w:rFonts w:ascii="Times New Roman" w:eastAsia="標楷體" w:hAnsi="Times New Roman" w:cs="標楷體"/>
          <w:sz w:val="24"/>
          <w:szCs w:val="24"/>
        </w:rPr>
        <w:t>.</w:t>
      </w:r>
      <w:r w:rsidRPr="00546948">
        <w:rPr>
          <w:rFonts w:ascii="Times New Roman" w:eastAsia="標楷體" w:hAnsi="Times New Roman" w:cs="標楷體"/>
          <w:sz w:val="24"/>
          <w:szCs w:val="24"/>
        </w:rPr>
        <w:t>學習成效評估</w:t>
      </w:r>
      <w:r w:rsidRPr="00546948">
        <w:rPr>
          <w:rFonts w:ascii="Times New Roman" w:eastAsia="標楷體" w:hAnsi="Times New Roman" w:cs="標楷體"/>
          <w:sz w:val="24"/>
          <w:szCs w:val="24"/>
        </w:rPr>
        <w:t xml:space="preserve">: </w:t>
      </w:r>
      <w:r w:rsidRPr="00546948">
        <w:rPr>
          <w:rFonts w:ascii="Times New Roman" w:eastAsia="標楷體" w:hAnsi="Times New Roman" w:cs="標楷體"/>
          <w:sz w:val="24"/>
          <w:szCs w:val="24"/>
        </w:rPr>
        <w:t>教師依住院醫師之出席率、報告、討論回應與參與度，進行學習成效評</w:t>
      </w:r>
    </w:p>
    <w:p w:rsidR="00D12870" w:rsidRPr="00546948" w:rsidRDefault="00410A68" w:rsidP="00EF607C">
      <w:pPr>
        <w:pStyle w:val="affe"/>
        <w:numPr>
          <w:ilvl w:val="1"/>
          <w:numId w:val="25"/>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升等考核</w:t>
      </w:r>
      <w:r w:rsidRPr="00546948">
        <w:rPr>
          <w:rFonts w:ascii="Times New Roman" w:eastAsia="標楷體" w:hAnsi="Times New Roman" w:cs="標楷體"/>
          <w:sz w:val="24"/>
          <w:szCs w:val="24"/>
        </w:rPr>
        <w:t xml:space="preserve">: </w:t>
      </w:r>
      <w:r w:rsidR="006272F1" w:rsidRPr="00546948">
        <w:rPr>
          <w:rFonts w:ascii="Times New Roman" w:eastAsia="標楷體" w:hAnsi="Times New Roman" w:cs="標楷體" w:hint="eastAsia"/>
          <w:sz w:val="24"/>
          <w:szCs w:val="24"/>
        </w:rPr>
        <w:t>督導醫師透過</w:t>
      </w:r>
      <w:r w:rsidR="006272F1" w:rsidRPr="00546948">
        <w:rPr>
          <w:rFonts w:ascii="Times New Roman" w:eastAsia="標楷體" w:hAnsi="Times New Roman" w:cs="標楷體" w:hint="eastAsia"/>
          <w:sz w:val="24"/>
          <w:szCs w:val="24"/>
        </w:rPr>
        <w:t>mini-CEX</w:t>
      </w:r>
      <w:r w:rsidR="006272F1" w:rsidRPr="00546948">
        <w:rPr>
          <w:rFonts w:ascii="Times New Roman" w:eastAsia="標楷體" w:hAnsi="Times New Roman" w:cs="標楷體" w:hint="eastAsia"/>
          <w:sz w:val="24"/>
          <w:szCs w:val="24"/>
        </w:rPr>
        <w:t>及</w:t>
      </w:r>
      <w:proofErr w:type="spellStart"/>
      <w:r w:rsidR="006272F1" w:rsidRPr="00546948">
        <w:rPr>
          <w:rFonts w:ascii="Times New Roman" w:eastAsia="標楷體" w:hAnsi="Times New Roman" w:cs="標楷體" w:hint="eastAsia"/>
          <w:sz w:val="24"/>
          <w:szCs w:val="24"/>
        </w:rPr>
        <w:t>CbD</w:t>
      </w:r>
      <w:proofErr w:type="spellEnd"/>
      <w:r w:rsidR="006272F1" w:rsidRPr="00546948">
        <w:rPr>
          <w:rFonts w:ascii="Times New Roman" w:eastAsia="標楷體" w:hAnsi="Times New Roman" w:cs="標楷體" w:hint="eastAsia"/>
          <w:sz w:val="24"/>
          <w:szCs w:val="24"/>
        </w:rPr>
        <w:t>對住院醫師進行六大核心能力評核，以期能提升與精進臨床照護態度、知識以及技能。依</w:t>
      </w:r>
      <w:proofErr w:type="gramStart"/>
      <w:r w:rsidR="006272F1" w:rsidRPr="00546948">
        <w:rPr>
          <w:rFonts w:ascii="Times New Roman" w:eastAsia="標楷體" w:hAnsi="Times New Roman" w:cs="標楷體" w:hint="eastAsia"/>
          <w:sz w:val="24"/>
          <w:szCs w:val="24"/>
        </w:rPr>
        <w:t>臺</w:t>
      </w:r>
      <w:proofErr w:type="gramEnd"/>
      <w:r w:rsidR="006272F1" w:rsidRPr="00546948">
        <w:rPr>
          <w:rFonts w:ascii="Times New Roman" w:eastAsia="標楷體" w:hAnsi="Times New Roman" w:cs="標楷體" w:hint="eastAsia"/>
          <w:sz w:val="24"/>
          <w:szCs w:val="24"/>
        </w:rPr>
        <w:t>北榮民總醫院教師培育科臨床教師教育訓練規定，</w:t>
      </w:r>
      <w:proofErr w:type="gramStart"/>
      <w:r w:rsidR="006272F1" w:rsidRPr="00546948">
        <w:rPr>
          <w:rFonts w:ascii="Times New Roman" w:eastAsia="標楷體" w:hAnsi="Times New Roman" w:cs="標楷體" w:hint="eastAsia"/>
          <w:sz w:val="24"/>
          <w:szCs w:val="24"/>
        </w:rPr>
        <w:t>住院醫師令須完成</w:t>
      </w:r>
      <w:proofErr w:type="gramEnd"/>
      <w:r w:rsidR="006272F1" w:rsidRPr="00546948">
        <w:rPr>
          <w:rFonts w:ascii="Times New Roman" w:eastAsia="標楷體" w:hAnsi="Times New Roman" w:cs="標楷體" w:hint="eastAsia"/>
          <w:sz w:val="24"/>
          <w:szCs w:val="24"/>
        </w:rPr>
        <w:t>每年「教學能力」及「研究技巧」課程各</w:t>
      </w:r>
      <w:r w:rsidR="006272F1" w:rsidRPr="00546948">
        <w:rPr>
          <w:rFonts w:ascii="Times New Roman" w:eastAsia="標楷體" w:hAnsi="Times New Roman" w:cs="標楷體" w:hint="eastAsia"/>
          <w:sz w:val="24"/>
          <w:szCs w:val="24"/>
        </w:rPr>
        <w:t>1</w:t>
      </w:r>
      <w:r w:rsidR="006272F1" w:rsidRPr="00546948">
        <w:rPr>
          <w:rFonts w:ascii="Times New Roman" w:eastAsia="標楷體" w:hAnsi="Times New Roman" w:cs="標楷體" w:hint="eastAsia"/>
          <w:sz w:val="24"/>
          <w:szCs w:val="24"/>
        </w:rPr>
        <w:t>小時。</w:t>
      </w:r>
      <w:proofErr w:type="gramStart"/>
      <w:r w:rsidR="006272F1" w:rsidRPr="00546948">
        <w:rPr>
          <w:rFonts w:ascii="Times New Roman" w:eastAsia="標楷體" w:hAnsi="Times New Roman" w:cs="標楷體" w:hint="eastAsia"/>
          <w:sz w:val="24"/>
          <w:szCs w:val="24"/>
        </w:rPr>
        <w:t>此外，</w:t>
      </w:r>
      <w:proofErr w:type="gramEnd"/>
      <w:r w:rsidR="006272F1" w:rsidRPr="00546948">
        <w:rPr>
          <w:rFonts w:ascii="Times New Roman" w:eastAsia="標楷體" w:hAnsi="Times New Roman" w:cs="標楷體" w:hint="eastAsia"/>
          <w:sz w:val="24"/>
          <w:szCs w:val="24"/>
        </w:rPr>
        <w:t>每年召開住院醫師升等會議，督導醫師依受訓醫師之評核及教育訓練完成度進行討論。升等標準至少需達「精神科專科醫師訓練里程碑分級」表現程度</w:t>
      </w:r>
      <w:r w:rsidR="006272F1" w:rsidRPr="00546948">
        <w:rPr>
          <w:rFonts w:ascii="Times New Roman" w:eastAsia="標楷體" w:hAnsi="Times New Roman" w:cs="標楷體" w:hint="eastAsia"/>
          <w:sz w:val="24"/>
          <w:szCs w:val="24"/>
        </w:rPr>
        <w:t>level 4</w:t>
      </w:r>
      <w:r w:rsidR="006272F1" w:rsidRPr="00546948">
        <w:rPr>
          <w:rFonts w:ascii="Times New Roman" w:eastAsia="標楷體" w:hAnsi="Times New Roman" w:cs="標楷體" w:hint="eastAsia"/>
          <w:sz w:val="24"/>
          <w:szCs w:val="24"/>
        </w:rPr>
        <w:t>以上。</w:t>
      </w:r>
    </w:p>
    <w:p w:rsidR="00D12870" w:rsidRPr="00546948" w:rsidRDefault="00410A68" w:rsidP="00EF607C">
      <w:pPr>
        <w:pStyle w:val="affe"/>
        <w:widowControl w:val="0"/>
        <w:numPr>
          <w:ilvl w:val="0"/>
          <w:numId w:val="25"/>
        </w:numPr>
        <w:spacing w:line="360" w:lineRule="auto"/>
        <w:ind w:leftChars="0"/>
        <w:rPr>
          <w:rFonts w:ascii="Times New Roman" w:eastAsia="標楷體" w:hAnsi="Times New Roman" w:cs="標楷體"/>
          <w:sz w:val="24"/>
          <w:szCs w:val="24"/>
        </w:rPr>
      </w:pPr>
      <w:r w:rsidRPr="00546948">
        <w:rPr>
          <w:rFonts w:ascii="Times New Roman" w:eastAsia="標楷體" w:hAnsi="Times New Roman" w:cs="標楷體"/>
          <w:sz w:val="24"/>
          <w:szCs w:val="24"/>
        </w:rPr>
        <w:t>住院醫師需完成訓練學習手冊護照，由主持人及教師作書面的評估總結，判定其未來具有精神科專科醫師獨立執業之能力，以取得報考精神科專科醫師考試報名資格。</w:t>
      </w:r>
    </w:p>
    <w:p w:rsidR="005B4552" w:rsidRPr="00546948" w:rsidRDefault="005B4552">
      <w:pPr>
        <w:rPr>
          <w:rFonts w:ascii="Times New Roman" w:eastAsia="標楷體" w:hAnsi="Times New Roman" w:cs="SimSun"/>
          <w:b/>
          <w:sz w:val="36"/>
          <w:szCs w:val="36"/>
        </w:rPr>
      </w:pPr>
      <w:r w:rsidRPr="00546948">
        <w:rPr>
          <w:rFonts w:ascii="Times New Roman" w:eastAsia="標楷體" w:hAnsi="Times New Roman" w:cs="SimSun"/>
          <w:b/>
          <w:sz w:val="36"/>
          <w:szCs w:val="36"/>
        </w:rPr>
        <w:br w:type="page"/>
      </w:r>
    </w:p>
    <w:p w:rsidR="003C6F74" w:rsidRPr="00546948" w:rsidRDefault="003C6F74" w:rsidP="003C6F74">
      <w:pPr>
        <w:spacing w:line="276" w:lineRule="auto"/>
        <w:rPr>
          <w:rFonts w:ascii="Times New Roman" w:eastAsia="標楷體" w:hAnsi="Times New Roman" w:cs="SimSun"/>
          <w:b/>
          <w:sz w:val="36"/>
          <w:szCs w:val="36"/>
        </w:rPr>
      </w:pPr>
      <w:r w:rsidRPr="00546948">
        <w:rPr>
          <w:rFonts w:ascii="Times New Roman" w:eastAsia="標楷體" w:hAnsi="Times New Roman" w:cs="SimSun" w:hint="eastAsia"/>
          <w:b/>
          <w:sz w:val="36"/>
          <w:szCs w:val="36"/>
        </w:rPr>
        <w:lastRenderedPageBreak/>
        <w:t>住院醫師論文發表</w:t>
      </w:r>
      <w:r w:rsidRPr="00546948">
        <w:rPr>
          <w:rFonts w:ascii="Times New Roman" w:eastAsia="標楷體" w:hAnsi="Times New Roman" w:cs="SimSun"/>
          <w:b/>
          <w:sz w:val="36"/>
          <w:szCs w:val="36"/>
        </w:rPr>
        <w:t xml:space="preserve"> (2019-2020/08)</w:t>
      </w:r>
    </w:p>
    <w:p w:rsidR="003C6F74" w:rsidRPr="00546948" w:rsidRDefault="003C6F74" w:rsidP="003C6F74">
      <w:pPr>
        <w:shd w:val="clear" w:color="auto" w:fill="FFFFFF"/>
        <w:rPr>
          <w:rFonts w:ascii="Times New Roman" w:eastAsia="標楷體" w:hAnsi="Times New Roman" w:cs="Times New Roman"/>
        </w:rPr>
      </w:pPr>
      <w:bookmarkStart w:id="11" w:name="m_6087615233508215355__Hlk536219326"/>
      <w:r w:rsidRPr="00546948">
        <w:rPr>
          <w:rFonts w:ascii="Times New Roman" w:eastAsia="標楷體" w:hAnsi="Times New Roman" w:cs="Times New Roman"/>
        </w:rPr>
        <w:t>1. Huang MH (</w:t>
      </w:r>
      <w:bookmarkEnd w:id="11"/>
      <w:r w:rsidRPr="00546948">
        <w:rPr>
          <w:rFonts w:ascii="Times New Roman" w:eastAsia="標楷體" w:hAnsi="Times New Roman" w:cs="Times New Roman" w:hint="eastAsia"/>
        </w:rPr>
        <w:t>黃茂軒</w:t>
      </w:r>
      <w:r w:rsidRPr="00546948">
        <w:rPr>
          <w:rFonts w:ascii="Times New Roman" w:eastAsia="標楷體" w:hAnsi="Times New Roman" w:cs="Times New Roman"/>
        </w:rPr>
        <w:t>, </w:t>
      </w:r>
      <w:r w:rsidRPr="00546948">
        <w:rPr>
          <w:rFonts w:ascii="Times New Roman" w:eastAsia="標楷體" w:hAnsi="Times New Roman" w:cs="Times New Roman" w:hint="eastAsia"/>
        </w:rPr>
        <w:t>住院醫師</w:t>
      </w:r>
      <w:r w:rsidRPr="00546948">
        <w:rPr>
          <w:rFonts w:ascii="Times New Roman" w:eastAsia="標楷體" w:hAnsi="Times New Roman" w:cs="Times New Roman"/>
        </w:rPr>
        <w:t>), Chen MH (</w:t>
      </w:r>
      <w:r w:rsidRPr="00546948">
        <w:rPr>
          <w:rFonts w:ascii="Times New Roman" w:eastAsia="標楷體" w:hAnsi="Times New Roman" w:cs="Times New Roman" w:hint="eastAsia"/>
        </w:rPr>
        <w:t>陳牧宏</w:t>
      </w:r>
      <w:r w:rsidRPr="00546948">
        <w:rPr>
          <w:rFonts w:ascii="Times New Roman" w:eastAsia="標楷體" w:hAnsi="Times New Roman" w:cs="Times New Roman"/>
        </w:rPr>
        <w:t>), Huang KL (</w:t>
      </w:r>
      <w:r w:rsidRPr="00546948">
        <w:rPr>
          <w:rFonts w:ascii="Times New Roman" w:eastAsia="標楷體" w:hAnsi="Times New Roman" w:cs="Times New Roman" w:hint="eastAsia"/>
        </w:rPr>
        <w:t>黃凱琳</w:t>
      </w:r>
      <w:r w:rsidRPr="00546948">
        <w:rPr>
          <w:rFonts w:ascii="Times New Roman" w:eastAsia="標楷體" w:hAnsi="Times New Roman" w:cs="Times New Roman"/>
        </w:rPr>
        <w:t>), Hsu JW (</w:t>
      </w:r>
      <w:r w:rsidRPr="00546948">
        <w:rPr>
          <w:rFonts w:ascii="Times New Roman" w:eastAsia="標楷體" w:hAnsi="Times New Roman" w:cs="Times New Roman" w:hint="eastAsia"/>
        </w:rPr>
        <w:t>徐如維</w:t>
      </w:r>
      <w:r w:rsidRPr="00546948">
        <w:rPr>
          <w:rFonts w:ascii="Times New Roman" w:eastAsia="標楷體" w:hAnsi="Times New Roman" w:cs="Times New Roman"/>
        </w:rPr>
        <w:t>), Bai YM (</w:t>
      </w:r>
      <w:r w:rsidRPr="00546948">
        <w:rPr>
          <w:rFonts w:ascii="Times New Roman" w:eastAsia="標楷體" w:hAnsi="Times New Roman" w:cs="Times New Roman" w:hint="eastAsia"/>
        </w:rPr>
        <w:t>白雅美</w:t>
      </w:r>
      <w:r w:rsidRPr="00546948">
        <w:rPr>
          <w:rFonts w:ascii="Times New Roman" w:eastAsia="標楷體" w:hAnsi="Times New Roman" w:cs="Times New Roman"/>
        </w:rPr>
        <w:t>), Cheng CM, Su TP, Li CT (</w:t>
      </w:r>
      <w:r w:rsidRPr="00546948">
        <w:rPr>
          <w:rFonts w:ascii="Times New Roman" w:eastAsia="標楷體" w:hAnsi="Times New Roman" w:cs="Times New Roman" w:hint="eastAsia"/>
        </w:rPr>
        <w:t>李正達</w:t>
      </w:r>
      <w:r w:rsidRPr="00546948">
        <w:rPr>
          <w:rFonts w:ascii="Times New Roman" w:eastAsia="標楷體" w:hAnsi="Times New Roman" w:cs="Times New Roman"/>
        </w:rPr>
        <w:t>), Tsai SJ (</w:t>
      </w:r>
      <w:r w:rsidRPr="00546948">
        <w:rPr>
          <w:rFonts w:ascii="Times New Roman" w:eastAsia="標楷體" w:hAnsi="Times New Roman" w:cs="Times New Roman" w:hint="eastAsia"/>
        </w:rPr>
        <w:t>蔡世仁</w:t>
      </w:r>
      <w:r w:rsidRPr="00546948">
        <w:rPr>
          <w:rFonts w:ascii="Times New Roman" w:eastAsia="標楷體" w:hAnsi="Times New Roman" w:cs="Times New Roman"/>
        </w:rPr>
        <w:t>), Lin WC (</w:t>
      </w:r>
      <w:r w:rsidRPr="00546948">
        <w:rPr>
          <w:rFonts w:ascii="Times New Roman" w:eastAsia="標楷體" w:hAnsi="Times New Roman" w:cs="Times New Roman" w:hint="eastAsia"/>
        </w:rPr>
        <w:t>林韋丞</w:t>
      </w:r>
      <w:r w:rsidRPr="00546948">
        <w:rPr>
          <w:rFonts w:ascii="Times New Roman" w:eastAsia="標楷體" w:hAnsi="Times New Roman" w:cs="Times New Roman"/>
        </w:rPr>
        <w:t xml:space="preserve">), Yang AC, Chen TJ. Increased risk of type 2 diabetes among the siblings of patients with schizophrenia. CNS </w:t>
      </w:r>
      <w:proofErr w:type="spellStart"/>
      <w:r w:rsidRPr="00546948">
        <w:rPr>
          <w:rFonts w:ascii="Times New Roman" w:eastAsia="標楷體" w:hAnsi="Times New Roman" w:cs="Times New Roman"/>
        </w:rPr>
        <w:t>Spectr</w:t>
      </w:r>
      <w:proofErr w:type="spellEnd"/>
      <w:r w:rsidRPr="00546948">
        <w:rPr>
          <w:rFonts w:ascii="Times New Roman" w:eastAsia="標楷體" w:hAnsi="Times New Roman" w:cs="Times New Roman"/>
        </w:rPr>
        <w:t>. 2019 Jan 3:1-7.</w:t>
      </w:r>
    </w:p>
    <w:p w:rsidR="003C6F74" w:rsidRPr="00546948" w:rsidRDefault="003C6F74" w:rsidP="003C6F74">
      <w:pPr>
        <w:shd w:val="clear" w:color="auto" w:fill="FFFFFF"/>
        <w:rPr>
          <w:rFonts w:ascii="Times New Roman" w:eastAsia="標楷體" w:hAnsi="Times New Roman" w:cs="Times New Roman"/>
        </w:rPr>
      </w:pP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2. Hung YH (</w:t>
      </w:r>
      <w:r w:rsidRPr="00546948">
        <w:rPr>
          <w:rFonts w:ascii="Times New Roman" w:eastAsia="標楷體" w:hAnsi="Times New Roman" w:cs="Times New Roman" w:hint="eastAsia"/>
        </w:rPr>
        <w:t>洪亦萱</w:t>
      </w:r>
      <w:r w:rsidRPr="00546948">
        <w:rPr>
          <w:rFonts w:ascii="Times New Roman" w:eastAsia="標楷體" w:hAnsi="Times New Roman" w:cs="Times New Roman"/>
        </w:rPr>
        <w:t>, </w:t>
      </w:r>
      <w:r w:rsidRPr="00546948">
        <w:rPr>
          <w:rFonts w:ascii="Times New Roman" w:eastAsia="標楷體" w:hAnsi="Times New Roman" w:cs="Times New Roman" w:hint="eastAsia"/>
        </w:rPr>
        <w:t>住院醫師</w:t>
      </w:r>
      <w:r w:rsidRPr="00546948">
        <w:rPr>
          <w:rFonts w:ascii="Times New Roman" w:eastAsia="標楷體" w:hAnsi="Times New Roman" w:cs="Times New Roman"/>
        </w:rPr>
        <w:t>), Cheng CM, Lin WC (</w:t>
      </w:r>
      <w:r w:rsidRPr="00546948">
        <w:rPr>
          <w:rFonts w:ascii="Times New Roman" w:eastAsia="標楷體" w:hAnsi="Times New Roman" w:cs="Times New Roman" w:hint="eastAsia"/>
        </w:rPr>
        <w:t>林韋丞</w:t>
      </w:r>
      <w:r w:rsidRPr="00546948">
        <w:rPr>
          <w:rFonts w:ascii="Times New Roman" w:eastAsia="標楷體" w:hAnsi="Times New Roman" w:cs="Times New Roman"/>
        </w:rPr>
        <w:t>), Bai YM (</w:t>
      </w:r>
      <w:r w:rsidRPr="00546948">
        <w:rPr>
          <w:rFonts w:ascii="Times New Roman" w:eastAsia="標楷體" w:hAnsi="Times New Roman" w:cs="Times New Roman" w:hint="eastAsia"/>
        </w:rPr>
        <w:t>白雅美</w:t>
      </w:r>
      <w:r w:rsidRPr="00546948">
        <w:rPr>
          <w:rFonts w:ascii="Times New Roman" w:eastAsia="標楷體" w:hAnsi="Times New Roman" w:cs="Times New Roman"/>
        </w:rPr>
        <w:t>), Su TP, Li CT (</w:t>
      </w:r>
      <w:r w:rsidRPr="00546948">
        <w:rPr>
          <w:rFonts w:ascii="Times New Roman" w:eastAsia="標楷體" w:hAnsi="Times New Roman" w:cs="Times New Roman" w:hint="eastAsia"/>
        </w:rPr>
        <w:t>李正達</w:t>
      </w:r>
      <w:r w:rsidRPr="00546948">
        <w:rPr>
          <w:rFonts w:ascii="Times New Roman" w:eastAsia="標楷體" w:hAnsi="Times New Roman" w:cs="Times New Roman"/>
        </w:rPr>
        <w:t>), Tsai SJ (</w:t>
      </w:r>
      <w:r w:rsidRPr="00546948">
        <w:rPr>
          <w:rFonts w:ascii="Times New Roman" w:eastAsia="標楷體" w:hAnsi="Times New Roman" w:cs="Times New Roman" w:hint="eastAsia"/>
        </w:rPr>
        <w:t>蔡世仁</w:t>
      </w:r>
      <w:r w:rsidRPr="00546948">
        <w:rPr>
          <w:rFonts w:ascii="Times New Roman" w:eastAsia="標楷體" w:hAnsi="Times New Roman" w:cs="Times New Roman"/>
        </w:rPr>
        <w:t>), Pan TL, Chen TJ, Chen MH (</w:t>
      </w:r>
      <w:r w:rsidRPr="00546948">
        <w:rPr>
          <w:rFonts w:ascii="Times New Roman" w:eastAsia="標楷體" w:hAnsi="Times New Roman" w:cs="Times New Roman" w:hint="eastAsia"/>
        </w:rPr>
        <w:t>陳牧宏</w:t>
      </w:r>
      <w:r w:rsidRPr="00546948">
        <w:rPr>
          <w:rFonts w:ascii="Times New Roman" w:eastAsia="標楷體" w:hAnsi="Times New Roman" w:cs="Times New Roman"/>
        </w:rPr>
        <w:t>). Post-traumatic stress disorder and asthma risk: A nationwide longitudinal study. Psychiatry Res. 2019 Apr 10</w:t>
      </w:r>
      <w:proofErr w:type="gramStart"/>
      <w:r w:rsidRPr="00546948">
        <w:rPr>
          <w:rFonts w:ascii="Times New Roman" w:eastAsia="標楷體" w:hAnsi="Times New Roman" w:cs="Times New Roman"/>
        </w:rPr>
        <w:t>;276:25</w:t>
      </w:r>
      <w:proofErr w:type="gramEnd"/>
      <w:r w:rsidRPr="00546948">
        <w:rPr>
          <w:rFonts w:ascii="Times New Roman" w:eastAsia="標楷體" w:hAnsi="Times New Roman" w:cs="Times New Roman"/>
        </w:rPr>
        <w:t>-30.</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3. Huang MH (</w:t>
      </w:r>
      <w:r w:rsidRPr="00546948">
        <w:rPr>
          <w:rFonts w:ascii="Times New Roman" w:eastAsia="標楷體" w:hAnsi="Times New Roman" w:cs="Times New Roman" w:hint="eastAsia"/>
        </w:rPr>
        <w:t>黃茂軒</w:t>
      </w:r>
      <w:r w:rsidRPr="00546948">
        <w:rPr>
          <w:rFonts w:ascii="Times New Roman" w:eastAsia="標楷體" w:hAnsi="Times New Roman" w:cs="Times New Roman"/>
        </w:rPr>
        <w:t>, </w:t>
      </w:r>
      <w:r w:rsidRPr="00546948">
        <w:rPr>
          <w:rFonts w:ascii="Times New Roman" w:eastAsia="標楷體" w:hAnsi="Times New Roman" w:cs="Times New Roman" w:hint="eastAsia"/>
        </w:rPr>
        <w:t>住院醫師</w:t>
      </w:r>
      <w:r w:rsidRPr="00546948">
        <w:rPr>
          <w:rFonts w:ascii="Times New Roman" w:eastAsia="標楷體" w:hAnsi="Times New Roman" w:cs="Times New Roman"/>
        </w:rPr>
        <w:t>), Cheng CM, Huang KL (</w:t>
      </w:r>
      <w:r w:rsidRPr="00546948">
        <w:rPr>
          <w:rFonts w:ascii="Times New Roman" w:eastAsia="標楷體" w:hAnsi="Times New Roman" w:cs="Times New Roman" w:hint="eastAsia"/>
        </w:rPr>
        <w:t>黃凱琳</w:t>
      </w:r>
      <w:r w:rsidRPr="00546948">
        <w:rPr>
          <w:rFonts w:ascii="Times New Roman" w:eastAsia="標楷體" w:hAnsi="Times New Roman" w:cs="Times New Roman"/>
        </w:rPr>
        <w:t>), Hsu JW (</w:t>
      </w:r>
      <w:r w:rsidRPr="00546948">
        <w:rPr>
          <w:rFonts w:ascii="Times New Roman" w:eastAsia="標楷體" w:hAnsi="Times New Roman" w:cs="Times New Roman" w:hint="eastAsia"/>
        </w:rPr>
        <w:t>徐如維</w:t>
      </w:r>
      <w:r w:rsidRPr="00546948">
        <w:rPr>
          <w:rFonts w:ascii="Times New Roman" w:eastAsia="標楷體" w:hAnsi="Times New Roman" w:cs="Times New Roman"/>
        </w:rPr>
        <w:t>), Bai YM (</w:t>
      </w:r>
      <w:r w:rsidRPr="00546948">
        <w:rPr>
          <w:rFonts w:ascii="Times New Roman" w:eastAsia="標楷體" w:hAnsi="Times New Roman" w:cs="Times New Roman" w:hint="eastAsia"/>
        </w:rPr>
        <w:t>白雅美</w:t>
      </w:r>
      <w:r w:rsidRPr="00546948">
        <w:rPr>
          <w:rFonts w:ascii="Times New Roman" w:eastAsia="標楷體" w:hAnsi="Times New Roman" w:cs="Times New Roman"/>
        </w:rPr>
        <w:t>), Su TP1, Li CT (</w:t>
      </w:r>
      <w:r w:rsidRPr="00546948">
        <w:rPr>
          <w:rFonts w:ascii="Times New Roman" w:eastAsia="標楷體" w:hAnsi="Times New Roman" w:cs="Times New Roman" w:hint="eastAsia"/>
        </w:rPr>
        <w:t>李正達</w:t>
      </w:r>
      <w:r w:rsidRPr="00546948">
        <w:rPr>
          <w:rFonts w:ascii="Times New Roman" w:eastAsia="標楷體" w:hAnsi="Times New Roman" w:cs="Times New Roman"/>
        </w:rPr>
        <w:t>), Tsai SJ (</w:t>
      </w:r>
      <w:r w:rsidRPr="00546948">
        <w:rPr>
          <w:rFonts w:ascii="Times New Roman" w:eastAsia="標楷體" w:hAnsi="Times New Roman" w:cs="Times New Roman" w:hint="eastAsia"/>
        </w:rPr>
        <w:t>蔡世仁</w:t>
      </w:r>
      <w:r w:rsidRPr="00546948">
        <w:rPr>
          <w:rFonts w:ascii="Times New Roman" w:eastAsia="標楷體" w:hAnsi="Times New Roman" w:cs="Times New Roman"/>
        </w:rPr>
        <w:t>), Lin WC (</w:t>
      </w:r>
      <w:r w:rsidRPr="00546948">
        <w:rPr>
          <w:rFonts w:ascii="Times New Roman" w:eastAsia="標楷體" w:hAnsi="Times New Roman" w:cs="Times New Roman" w:hint="eastAsia"/>
        </w:rPr>
        <w:t>林韋丞</w:t>
      </w:r>
      <w:r w:rsidRPr="00546948">
        <w:rPr>
          <w:rFonts w:ascii="Times New Roman" w:eastAsia="標楷體" w:hAnsi="Times New Roman" w:cs="Times New Roman"/>
        </w:rPr>
        <w:t>), Chen TJ, Chen MH (</w:t>
      </w:r>
      <w:r w:rsidRPr="00546948">
        <w:rPr>
          <w:rFonts w:ascii="Times New Roman" w:eastAsia="標楷體" w:hAnsi="Times New Roman" w:cs="Times New Roman" w:hint="eastAsia"/>
        </w:rPr>
        <w:t>陳牧宏</w:t>
      </w:r>
      <w:r w:rsidRPr="00546948">
        <w:rPr>
          <w:rFonts w:ascii="Times New Roman" w:eastAsia="標楷體" w:hAnsi="Times New Roman" w:cs="Times New Roman"/>
        </w:rPr>
        <w:t>). Bipolar disorder and risk of Parkinson disease: A nationwide longitudinal study. Neurology. 2019 (in press).</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xml:space="preserve">4. </w:t>
      </w:r>
      <w:proofErr w:type="spellStart"/>
      <w:r w:rsidRPr="00546948">
        <w:rPr>
          <w:rFonts w:ascii="Times New Roman" w:eastAsia="標楷體" w:hAnsi="Times New Roman" w:cs="Times New Roman"/>
        </w:rPr>
        <w:t>Tsao</w:t>
      </w:r>
      <w:proofErr w:type="spellEnd"/>
      <w:r w:rsidRPr="00546948">
        <w:rPr>
          <w:rFonts w:ascii="Times New Roman" w:eastAsia="標楷體" w:hAnsi="Times New Roman" w:cs="Times New Roman"/>
        </w:rPr>
        <w:t xml:space="preserve"> WY (</w:t>
      </w:r>
      <w:proofErr w:type="gramStart"/>
      <w:r w:rsidRPr="00546948">
        <w:rPr>
          <w:rFonts w:ascii="Times New Roman" w:eastAsia="標楷體" w:hAnsi="Times New Roman" w:cs="Times New Roman" w:hint="eastAsia"/>
        </w:rPr>
        <w:t>曹文沿</w:t>
      </w:r>
      <w:proofErr w:type="gramEnd"/>
      <w:r w:rsidRPr="00546948">
        <w:rPr>
          <w:rFonts w:ascii="Times New Roman" w:eastAsia="標楷體" w:hAnsi="Times New Roman" w:cs="Times New Roman"/>
        </w:rPr>
        <w:t>, </w:t>
      </w:r>
      <w:r w:rsidRPr="00546948">
        <w:rPr>
          <w:rFonts w:ascii="Times New Roman" w:eastAsia="標楷體" w:hAnsi="Times New Roman" w:cs="Times New Roman" w:hint="eastAsia"/>
        </w:rPr>
        <w:t>住院醫師</w:t>
      </w:r>
      <w:r w:rsidRPr="00546948">
        <w:rPr>
          <w:rFonts w:ascii="Times New Roman" w:eastAsia="標楷體" w:hAnsi="Times New Roman" w:cs="Times New Roman"/>
        </w:rPr>
        <w:t>), Hsu JW (</w:t>
      </w:r>
      <w:r w:rsidRPr="00546948">
        <w:rPr>
          <w:rFonts w:ascii="Times New Roman" w:eastAsia="標楷體" w:hAnsi="Times New Roman" w:cs="Times New Roman" w:hint="eastAsia"/>
        </w:rPr>
        <w:t>徐如維</w:t>
      </w:r>
      <w:r w:rsidRPr="00546948">
        <w:rPr>
          <w:rFonts w:ascii="Times New Roman" w:eastAsia="標楷體" w:hAnsi="Times New Roman" w:cs="Times New Roman"/>
        </w:rPr>
        <w:t>), Huang KL (</w:t>
      </w:r>
      <w:r w:rsidRPr="00546948">
        <w:rPr>
          <w:rFonts w:ascii="Times New Roman" w:eastAsia="標楷體" w:hAnsi="Times New Roman" w:cs="Times New Roman" w:hint="eastAsia"/>
        </w:rPr>
        <w:t>黃凱琳</w:t>
      </w:r>
      <w:r w:rsidRPr="00546948">
        <w:rPr>
          <w:rFonts w:ascii="Times New Roman" w:eastAsia="標楷體" w:hAnsi="Times New Roman" w:cs="Times New Roman"/>
        </w:rPr>
        <w:t>), Bai YM (</w:t>
      </w:r>
      <w:r w:rsidRPr="00546948">
        <w:rPr>
          <w:rFonts w:ascii="Times New Roman" w:eastAsia="標楷體" w:hAnsi="Times New Roman" w:cs="Times New Roman" w:hint="eastAsia"/>
        </w:rPr>
        <w:t>白雅美</w:t>
      </w:r>
      <w:r w:rsidRPr="00546948">
        <w:rPr>
          <w:rFonts w:ascii="Times New Roman" w:eastAsia="標楷體" w:hAnsi="Times New Roman" w:cs="Times New Roman"/>
        </w:rPr>
        <w:t>), Su TP, Li CT (</w:t>
      </w:r>
      <w:r w:rsidRPr="00546948">
        <w:rPr>
          <w:rFonts w:ascii="Times New Roman" w:eastAsia="標楷體" w:hAnsi="Times New Roman" w:cs="Times New Roman" w:hint="eastAsia"/>
        </w:rPr>
        <w:t>李正達</w:t>
      </w:r>
      <w:r w:rsidRPr="00546948">
        <w:rPr>
          <w:rFonts w:ascii="Times New Roman" w:eastAsia="標楷體" w:hAnsi="Times New Roman" w:cs="Times New Roman"/>
        </w:rPr>
        <w:t>), Tsai SJ (</w:t>
      </w:r>
      <w:r w:rsidRPr="00546948">
        <w:rPr>
          <w:rFonts w:ascii="Times New Roman" w:eastAsia="標楷體" w:hAnsi="Times New Roman" w:cs="Times New Roman" w:hint="eastAsia"/>
        </w:rPr>
        <w:t>蔡世仁</w:t>
      </w:r>
      <w:r w:rsidRPr="00546948">
        <w:rPr>
          <w:rFonts w:ascii="Times New Roman" w:eastAsia="標楷體" w:hAnsi="Times New Roman" w:cs="Times New Roman"/>
        </w:rPr>
        <w:t>), Lin WC (</w:t>
      </w:r>
      <w:r w:rsidRPr="00546948">
        <w:rPr>
          <w:rFonts w:ascii="Times New Roman" w:eastAsia="標楷體" w:hAnsi="Times New Roman" w:cs="Times New Roman" w:hint="eastAsia"/>
        </w:rPr>
        <w:t>林韋丞</w:t>
      </w:r>
      <w:r w:rsidRPr="00546948">
        <w:rPr>
          <w:rFonts w:ascii="Times New Roman" w:eastAsia="標楷體" w:hAnsi="Times New Roman" w:cs="Times New Roman"/>
        </w:rPr>
        <w:t>), Chen TJ, Pan TL, Chen MH (</w:t>
      </w:r>
      <w:r w:rsidRPr="00546948">
        <w:rPr>
          <w:rFonts w:ascii="Times New Roman" w:eastAsia="標楷體" w:hAnsi="Times New Roman" w:cs="Times New Roman" w:hint="eastAsia"/>
        </w:rPr>
        <w:t>陳牧宏</w:t>
      </w:r>
      <w:r w:rsidRPr="00546948">
        <w:rPr>
          <w:rFonts w:ascii="Times New Roman" w:eastAsia="標楷體" w:hAnsi="Times New Roman" w:cs="Times New Roman"/>
        </w:rPr>
        <w:t xml:space="preserve">). Risk of </w:t>
      </w:r>
      <w:proofErr w:type="spellStart"/>
      <w:r w:rsidRPr="00546948">
        <w:rPr>
          <w:rFonts w:ascii="Times New Roman" w:eastAsia="標楷體" w:hAnsi="Times New Roman" w:cs="Times New Roman"/>
        </w:rPr>
        <w:t>cardiometabolic</w:t>
      </w:r>
      <w:proofErr w:type="spellEnd"/>
      <w:r w:rsidRPr="00546948">
        <w:rPr>
          <w:rFonts w:ascii="Times New Roman" w:eastAsia="標楷體" w:hAnsi="Times New Roman" w:cs="Times New Roman"/>
        </w:rPr>
        <w:t xml:space="preserve"> diseases among siblings of patients with bipolar disorder. J Affect </w:t>
      </w:r>
      <w:proofErr w:type="spellStart"/>
      <w:r w:rsidRPr="00546948">
        <w:rPr>
          <w:rFonts w:ascii="Times New Roman" w:eastAsia="標楷體" w:hAnsi="Times New Roman" w:cs="Times New Roman"/>
        </w:rPr>
        <w:t>Disord</w:t>
      </w:r>
      <w:proofErr w:type="spellEnd"/>
      <w:r w:rsidRPr="00546948">
        <w:rPr>
          <w:rFonts w:ascii="Times New Roman" w:eastAsia="標楷體" w:hAnsi="Times New Roman" w:cs="Times New Roman"/>
        </w:rPr>
        <w:t xml:space="preserve"> 2019</w:t>
      </w:r>
      <w:proofErr w:type="gramStart"/>
      <w:r w:rsidRPr="00546948">
        <w:rPr>
          <w:rFonts w:ascii="Times New Roman" w:eastAsia="標楷體" w:hAnsi="Times New Roman" w:cs="Times New Roman"/>
        </w:rPr>
        <w:t>;253:171</w:t>
      </w:r>
      <w:proofErr w:type="gramEnd"/>
      <w:r w:rsidRPr="00546948">
        <w:rPr>
          <w:rFonts w:ascii="Times New Roman" w:eastAsia="標楷體" w:hAnsi="Times New Roman" w:cs="Times New Roman"/>
        </w:rPr>
        <w:t>-175.</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xml:space="preserve">5. </w:t>
      </w:r>
      <w:proofErr w:type="spellStart"/>
      <w:r w:rsidRPr="00546948">
        <w:rPr>
          <w:rFonts w:ascii="Times New Roman" w:eastAsia="標楷體" w:hAnsi="Times New Roman" w:cs="Times New Roman"/>
        </w:rPr>
        <w:t>Jeng</w:t>
      </w:r>
      <w:proofErr w:type="spellEnd"/>
      <w:r w:rsidRPr="00546948">
        <w:rPr>
          <w:rFonts w:ascii="Times New Roman" w:eastAsia="標楷體" w:hAnsi="Times New Roman" w:cs="Times New Roman"/>
        </w:rPr>
        <w:t xml:space="preserve"> JS (</w:t>
      </w:r>
      <w:r w:rsidRPr="00546948">
        <w:rPr>
          <w:rFonts w:ascii="Times New Roman" w:eastAsia="標楷體" w:hAnsi="Times New Roman" w:cs="Times New Roman" w:hint="eastAsia"/>
        </w:rPr>
        <w:t>鄭佳洵</w:t>
      </w:r>
      <w:r w:rsidRPr="00546948">
        <w:rPr>
          <w:rFonts w:ascii="Times New Roman" w:eastAsia="標楷體" w:hAnsi="Times New Roman" w:cs="Times New Roman"/>
        </w:rPr>
        <w:t>, </w:t>
      </w:r>
      <w:r w:rsidRPr="00546948">
        <w:rPr>
          <w:rFonts w:ascii="Times New Roman" w:eastAsia="標楷體" w:hAnsi="Times New Roman" w:cs="Times New Roman" w:hint="eastAsia"/>
        </w:rPr>
        <w:t>住院醫師</w:t>
      </w:r>
      <w:r w:rsidRPr="00546948">
        <w:rPr>
          <w:rFonts w:ascii="Times New Roman" w:eastAsia="標楷體" w:hAnsi="Times New Roman" w:cs="Times New Roman"/>
        </w:rPr>
        <w:t>), Li CT (</w:t>
      </w:r>
      <w:r w:rsidRPr="00546948">
        <w:rPr>
          <w:rFonts w:ascii="Times New Roman" w:eastAsia="標楷體" w:hAnsi="Times New Roman" w:cs="Times New Roman" w:hint="eastAsia"/>
        </w:rPr>
        <w:t>李正達</w:t>
      </w:r>
      <w:r w:rsidRPr="00546948">
        <w:rPr>
          <w:rFonts w:ascii="Times New Roman" w:eastAsia="標楷體" w:hAnsi="Times New Roman" w:cs="Times New Roman"/>
        </w:rPr>
        <w:t>), Lin HC , Tsai SJ (</w:t>
      </w:r>
      <w:r w:rsidRPr="00546948">
        <w:rPr>
          <w:rFonts w:ascii="Times New Roman" w:eastAsia="標楷體" w:hAnsi="Times New Roman" w:cs="Times New Roman" w:hint="eastAsia"/>
        </w:rPr>
        <w:t>蔡世仁</w:t>
      </w:r>
      <w:r w:rsidRPr="00546948">
        <w:rPr>
          <w:rFonts w:ascii="Times New Roman" w:eastAsia="標楷體" w:hAnsi="Times New Roman" w:cs="Times New Roman"/>
        </w:rPr>
        <w:t>), Bai YM (</w:t>
      </w:r>
      <w:r w:rsidRPr="00546948">
        <w:rPr>
          <w:rFonts w:ascii="Times New Roman" w:eastAsia="標楷體" w:hAnsi="Times New Roman" w:cs="Times New Roman" w:hint="eastAsia"/>
        </w:rPr>
        <w:t>白雅美</w:t>
      </w:r>
      <w:r w:rsidRPr="00546948">
        <w:rPr>
          <w:rFonts w:ascii="Times New Roman" w:eastAsia="標楷體" w:hAnsi="Times New Roman" w:cs="Times New Roman"/>
        </w:rPr>
        <w:t xml:space="preserve">), Su TP, Chang YW, Cheng CM. Antidepressant-resistant depression is characterized by reduced short- and long-interval cortical inhibition. </w:t>
      </w:r>
      <w:proofErr w:type="spellStart"/>
      <w:r w:rsidRPr="00546948">
        <w:rPr>
          <w:rFonts w:ascii="Times New Roman" w:eastAsia="標楷體" w:hAnsi="Times New Roman" w:cs="Times New Roman"/>
        </w:rPr>
        <w:t>Psychol</w:t>
      </w:r>
      <w:proofErr w:type="spellEnd"/>
      <w:r w:rsidRPr="00546948">
        <w:rPr>
          <w:rFonts w:ascii="Times New Roman" w:eastAsia="標楷體" w:hAnsi="Times New Roman" w:cs="Times New Roman"/>
        </w:rPr>
        <w:t xml:space="preserve"> Med. 2019 (in </w:t>
      </w:r>
      <w:proofErr w:type="spellStart"/>
      <w:r w:rsidRPr="00546948">
        <w:rPr>
          <w:rFonts w:ascii="Times New Roman" w:eastAsia="標楷體" w:hAnsi="Times New Roman" w:cs="Times New Roman"/>
        </w:rPr>
        <w:t>presss</w:t>
      </w:r>
      <w:proofErr w:type="spellEnd"/>
      <w:r w:rsidRPr="00546948">
        <w:rPr>
          <w:rFonts w:ascii="Times New Roman" w:eastAsia="標楷體" w:hAnsi="Times New Roman" w:cs="Times New Roman"/>
        </w:rPr>
        <w:t>).</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6. Lin SH (</w:t>
      </w:r>
      <w:r w:rsidRPr="00546948">
        <w:rPr>
          <w:rFonts w:ascii="Times New Roman" w:eastAsia="標楷體" w:hAnsi="Times New Roman" w:cs="Times New Roman" w:hint="eastAsia"/>
        </w:rPr>
        <w:t>林聖雄</w:t>
      </w:r>
      <w:r w:rsidRPr="00546948">
        <w:rPr>
          <w:rFonts w:ascii="Times New Roman" w:eastAsia="標楷體" w:hAnsi="Times New Roman" w:cs="Times New Roman"/>
        </w:rPr>
        <w:t>, </w:t>
      </w:r>
      <w:r w:rsidRPr="00546948">
        <w:rPr>
          <w:rFonts w:ascii="Times New Roman" w:eastAsia="標楷體" w:hAnsi="Times New Roman" w:cs="Times New Roman" w:hint="eastAsia"/>
        </w:rPr>
        <w:t>住院醫師</w:t>
      </w:r>
      <w:r w:rsidRPr="00546948">
        <w:rPr>
          <w:rFonts w:ascii="Times New Roman" w:eastAsia="標楷體" w:hAnsi="Times New Roman" w:cs="Times New Roman"/>
        </w:rPr>
        <w:t>), Cheng CM, Tsai SJ (</w:t>
      </w:r>
      <w:r w:rsidRPr="00546948">
        <w:rPr>
          <w:rFonts w:ascii="Times New Roman" w:eastAsia="標楷體" w:hAnsi="Times New Roman" w:cs="Times New Roman" w:hint="eastAsia"/>
        </w:rPr>
        <w:t>蔡世仁</w:t>
      </w:r>
      <w:r w:rsidRPr="00546948">
        <w:rPr>
          <w:rFonts w:ascii="Times New Roman" w:eastAsia="標楷體" w:hAnsi="Times New Roman" w:cs="Times New Roman"/>
        </w:rPr>
        <w:t>), Tsai CF (</w:t>
      </w:r>
      <w:r w:rsidRPr="00546948">
        <w:rPr>
          <w:rFonts w:ascii="Times New Roman" w:eastAsia="標楷體" w:hAnsi="Times New Roman" w:cs="Times New Roman" w:hint="eastAsia"/>
        </w:rPr>
        <w:t>蔡佳芬</w:t>
      </w:r>
      <w:r w:rsidRPr="00546948">
        <w:rPr>
          <w:rFonts w:ascii="Times New Roman" w:eastAsia="標楷體" w:hAnsi="Times New Roman" w:cs="Times New Roman"/>
        </w:rPr>
        <w:t>), Bai YM (</w:t>
      </w:r>
      <w:r w:rsidRPr="00546948">
        <w:rPr>
          <w:rFonts w:ascii="Times New Roman" w:eastAsia="標楷體" w:hAnsi="Times New Roman" w:cs="Times New Roman" w:hint="eastAsia"/>
        </w:rPr>
        <w:t>白雅美</w:t>
      </w:r>
      <w:r w:rsidRPr="00546948">
        <w:rPr>
          <w:rFonts w:ascii="Times New Roman" w:eastAsia="標楷體" w:hAnsi="Times New Roman" w:cs="Times New Roman"/>
        </w:rPr>
        <w:t>), Su TP, Li CT (</w:t>
      </w:r>
      <w:r w:rsidRPr="00546948">
        <w:rPr>
          <w:rFonts w:ascii="Times New Roman" w:eastAsia="標楷體" w:hAnsi="Times New Roman" w:cs="Times New Roman" w:hint="eastAsia"/>
        </w:rPr>
        <w:t>李正達</w:t>
      </w:r>
      <w:r w:rsidRPr="00546948">
        <w:rPr>
          <w:rFonts w:ascii="Times New Roman" w:eastAsia="標楷體" w:hAnsi="Times New Roman" w:cs="Times New Roman"/>
        </w:rPr>
        <w:t>), Lin WC (</w:t>
      </w:r>
      <w:r w:rsidRPr="00546948">
        <w:rPr>
          <w:rFonts w:ascii="Times New Roman" w:eastAsia="標楷體" w:hAnsi="Times New Roman" w:cs="Times New Roman" w:hint="eastAsia"/>
        </w:rPr>
        <w:t>林韋丞</w:t>
      </w:r>
      <w:r w:rsidRPr="00546948">
        <w:rPr>
          <w:rFonts w:ascii="Times New Roman" w:eastAsia="標楷體" w:hAnsi="Times New Roman" w:cs="Times New Roman"/>
        </w:rPr>
        <w:t>), Chen TJ, Chen MH (</w:t>
      </w:r>
      <w:r w:rsidRPr="00546948">
        <w:rPr>
          <w:rFonts w:ascii="Times New Roman" w:eastAsia="標楷體" w:hAnsi="Times New Roman" w:cs="Times New Roman" w:hint="eastAsia"/>
        </w:rPr>
        <w:t>陳牧宏</w:t>
      </w:r>
      <w:r w:rsidRPr="00546948">
        <w:rPr>
          <w:rFonts w:ascii="Times New Roman" w:eastAsia="標楷體" w:hAnsi="Times New Roman" w:cs="Times New Roman"/>
        </w:rPr>
        <w:t xml:space="preserve">). A Population-Based, Nationwide Longitudinal Study of Bipolar Disorder </w:t>
      </w:r>
      <w:proofErr w:type="gramStart"/>
      <w:r w:rsidRPr="00546948">
        <w:rPr>
          <w:rFonts w:ascii="Times New Roman" w:eastAsia="標楷體" w:hAnsi="Times New Roman" w:cs="Times New Roman"/>
        </w:rPr>
        <w:t>With</w:t>
      </w:r>
      <w:proofErr w:type="gramEnd"/>
      <w:r w:rsidRPr="00546948">
        <w:rPr>
          <w:rFonts w:ascii="Times New Roman" w:eastAsia="標楷體" w:hAnsi="Times New Roman" w:cs="Times New Roman"/>
        </w:rPr>
        <w:t xml:space="preserve"> Incident Dementia in Taiwan. Am J </w:t>
      </w:r>
      <w:proofErr w:type="spellStart"/>
      <w:r w:rsidRPr="00546948">
        <w:rPr>
          <w:rFonts w:ascii="Times New Roman" w:eastAsia="標楷體" w:hAnsi="Times New Roman" w:cs="Times New Roman"/>
        </w:rPr>
        <w:t>Geriatr</w:t>
      </w:r>
      <w:proofErr w:type="spellEnd"/>
      <w:r w:rsidRPr="00546948">
        <w:rPr>
          <w:rFonts w:ascii="Times New Roman" w:eastAsia="標楷體" w:hAnsi="Times New Roman" w:cs="Times New Roman"/>
        </w:rPr>
        <w:t xml:space="preserve"> Psychiatry. 2019 [in press].</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7.Lin MZ (</w:t>
      </w:r>
      <w:r w:rsidRPr="00546948">
        <w:rPr>
          <w:rFonts w:ascii="Times New Roman" w:eastAsia="標楷體" w:hAnsi="Times New Roman" w:cs="Times New Roman" w:hint="eastAsia"/>
        </w:rPr>
        <w:t>林孟臻</w:t>
      </w:r>
      <w:r w:rsidRPr="00546948">
        <w:rPr>
          <w:rFonts w:ascii="Times New Roman" w:eastAsia="標楷體" w:hAnsi="Times New Roman" w:cs="Times New Roman"/>
        </w:rPr>
        <w:t>, </w:t>
      </w:r>
      <w:r w:rsidRPr="00546948">
        <w:rPr>
          <w:rFonts w:ascii="Times New Roman" w:eastAsia="標楷體" w:hAnsi="Times New Roman" w:cs="Times New Roman" w:hint="eastAsia"/>
        </w:rPr>
        <w:t>住院醫師</w:t>
      </w:r>
      <w:r w:rsidRPr="00546948">
        <w:rPr>
          <w:rFonts w:ascii="Times New Roman" w:eastAsia="標楷體" w:hAnsi="Times New Roman" w:cs="Times New Roman"/>
        </w:rPr>
        <w:t>), Tsai SJ (</w:t>
      </w:r>
      <w:r w:rsidRPr="00546948">
        <w:rPr>
          <w:rFonts w:ascii="Times New Roman" w:eastAsia="標楷體" w:hAnsi="Times New Roman" w:cs="Times New Roman" w:hint="eastAsia"/>
        </w:rPr>
        <w:t>蔡世仁</w:t>
      </w:r>
      <w:r w:rsidRPr="00546948">
        <w:rPr>
          <w:rFonts w:ascii="Times New Roman" w:eastAsia="標楷體" w:hAnsi="Times New Roman" w:cs="Times New Roman"/>
        </w:rPr>
        <w:t>), Hsu JW (</w:t>
      </w:r>
      <w:r w:rsidRPr="00546948">
        <w:rPr>
          <w:rFonts w:ascii="Times New Roman" w:eastAsia="標楷體" w:hAnsi="Times New Roman" w:cs="Times New Roman" w:hint="eastAsia"/>
        </w:rPr>
        <w:t>徐如維</w:t>
      </w:r>
      <w:r w:rsidRPr="00546948">
        <w:rPr>
          <w:rFonts w:ascii="Times New Roman" w:eastAsia="標楷體" w:hAnsi="Times New Roman" w:cs="Times New Roman"/>
        </w:rPr>
        <w:t>), Huang KL (</w:t>
      </w:r>
      <w:r w:rsidRPr="00546948">
        <w:rPr>
          <w:rFonts w:ascii="Times New Roman" w:eastAsia="標楷體" w:hAnsi="Times New Roman" w:cs="Times New Roman" w:hint="eastAsia"/>
        </w:rPr>
        <w:t>黃凱琳</w:t>
      </w:r>
      <w:r w:rsidRPr="00546948">
        <w:rPr>
          <w:rFonts w:ascii="Times New Roman" w:eastAsia="標楷體" w:hAnsi="Times New Roman" w:cs="Times New Roman"/>
        </w:rPr>
        <w:t>), Chen MH (</w:t>
      </w:r>
      <w:r w:rsidRPr="00546948">
        <w:rPr>
          <w:rFonts w:ascii="Times New Roman" w:eastAsia="標楷體" w:hAnsi="Times New Roman" w:cs="Times New Roman" w:hint="eastAsia"/>
        </w:rPr>
        <w:t>陳牧宏</w:t>
      </w:r>
      <w:r w:rsidRPr="00546948">
        <w:rPr>
          <w:rFonts w:ascii="Times New Roman" w:eastAsia="標楷體" w:hAnsi="Times New Roman" w:cs="Times New Roman"/>
        </w:rPr>
        <w:t xml:space="preserve">). A child with </w:t>
      </w:r>
      <w:proofErr w:type="spellStart"/>
      <w:r w:rsidRPr="00546948">
        <w:rPr>
          <w:rFonts w:ascii="Times New Roman" w:eastAsia="標楷體" w:hAnsi="Times New Roman" w:cs="Times New Roman"/>
        </w:rPr>
        <w:t>moyamoya</w:t>
      </w:r>
      <w:proofErr w:type="spellEnd"/>
      <w:r w:rsidRPr="00546948">
        <w:rPr>
          <w:rFonts w:ascii="Times New Roman" w:eastAsia="標楷體" w:hAnsi="Times New Roman" w:cs="Times New Roman"/>
        </w:rPr>
        <w:t xml:space="preserve"> disease: Mimicking the presentation of panic attack. Psychiatry Res. 2019 Dec 3:112720.</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8. Huang MH (</w:t>
      </w:r>
      <w:r w:rsidRPr="00546948">
        <w:rPr>
          <w:rFonts w:ascii="Times New Roman" w:eastAsia="標楷體" w:hAnsi="Times New Roman" w:cs="Times New Roman" w:hint="eastAsia"/>
        </w:rPr>
        <w:t>黃茂軒</w:t>
      </w:r>
      <w:r w:rsidRPr="00546948">
        <w:rPr>
          <w:rFonts w:ascii="Times New Roman" w:eastAsia="標楷體" w:hAnsi="Times New Roman" w:cs="Times New Roman"/>
        </w:rPr>
        <w:t>, </w:t>
      </w:r>
      <w:r w:rsidRPr="00546948">
        <w:rPr>
          <w:rFonts w:ascii="Times New Roman" w:eastAsia="標楷體" w:hAnsi="Times New Roman" w:cs="Times New Roman" w:hint="eastAsia"/>
        </w:rPr>
        <w:t>住院醫師</w:t>
      </w:r>
      <w:r w:rsidRPr="00546948">
        <w:rPr>
          <w:rFonts w:ascii="Times New Roman" w:eastAsia="標楷體" w:hAnsi="Times New Roman" w:cs="Times New Roman"/>
        </w:rPr>
        <w:t>), Cheng CM, Tsai SJ (</w:t>
      </w:r>
      <w:r w:rsidRPr="00546948">
        <w:rPr>
          <w:rFonts w:ascii="Times New Roman" w:eastAsia="標楷體" w:hAnsi="Times New Roman" w:cs="Times New Roman" w:hint="eastAsia"/>
        </w:rPr>
        <w:t>蔡世仁</w:t>
      </w:r>
      <w:r w:rsidRPr="00546948">
        <w:rPr>
          <w:rFonts w:ascii="Times New Roman" w:eastAsia="標楷體" w:hAnsi="Times New Roman" w:cs="Times New Roman"/>
        </w:rPr>
        <w:t>), Bai YM (</w:t>
      </w:r>
      <w:r w:rsidRPr="00546948">
        <w:rPr>
          <w:rFonts w:ascii="Times New Roman" w:eastAsia="標楷體" w:hAnsi="Times New Roman" w:cs="Times New Roman" w:hint="eastAsia"/>
        </w:rPr>
        <w:t>白雅美</w:t>
      </w:r>
      <w:r w:rsidRPr="00546948">
        <w:rPr>
          <w:rFonts w:ascii="Times New Roman" w:eastAsia="標楷體" w:hAnsi="Times New Roman" w:cs="Times New Roman"/>
        </w:rPr>
        <w:t>), Li CT (</w:t>
      </w:r>
      <w:r w:rsidRPr="00546948">
        <w:rPr>
          <w:rFonts w:ascii="Times New Roman" w:eastAsia="標楷體" w:hAnsi="Times New Roman" w:cs="Times New Roman" w:hint="eastAsia"/>
        </w:rPr>
        <w:t>李正達</w:t>
      </w:r>
      <w:r w:rsidRPr="00546948">
        <w:rPr>
          <w:rFonts w:ascii="Times New Roman" w:eastAsia="標楷體" w:hAnsi="Times New Roman" w:cs="Times New Roman"/>
        </w:rPr>
        <w:t>), Lin WC (</w:t>
      </w:r>
      <w:r w:rsidRPr="00546948">
        <w:rPr>
          <w:rFonts w:ascii="Times New Roman" w:eastAsia="標楷體" w:hAnsi="Times New Roman" w:cs="Times New Roman" w:hint="eastAsia"/>
        </w:rPr>
        <w:t>林韋丞</w:t>
      </w:r>
      <w:r w:rsidRPr="00546948">
        <w:rPr>
          <w:rFonts w:ascii="Times New Roman" w:eastAsia="標楷體" w:hAnsi="Times New Roman" w:cs="Times New Roman"/>
        </w:rPr>
        <w:t>), Su TP, Chen TJ, Chen MH (</w:t>
      </w:r>
      <w:r w:rsidRPr="00546948">
        <w:rPr>
          <w:rFonts w:ascii="Times New Roman" w:eastAsia="標楷體" w:hAnsi="Times New Roman" w:cs="Times New Roman" w:hint="eastAsia"/>
        </w:rPr>
        <w:t>陳牧宏</w:t>
      </w:r>
      <w:r w:rsidRPr="00546948">
        <w:rPr>
          <w:rFonts w:ascii="Times New Roman" w:eastAsia="標楷體" w:hAnsi="Times New Roman" w:cs="Times New Roman"/>
        </w:rPr>
        <w:t xml:space="preserve">). Familial </w:t>
      </w:r>
      <w:proofErr w:type="spellStart"/>
      <w:r w:rsidRPr="00546948">
        <w:rPr>
          <w:rFonts w:ascii="Times New Roman" w:eastAsia="標楷體" w:hAnsi="Times New Roman" w:cs="Times New Roman"/>
        </w:rPr>
        <w:t>coaggregation</w:t>
      </w:r>
      <w:proofErr w:type="spellEnd"/>
      <w:r w:rsidRPr="00546948">
        <w:rPr>
          <w:rFonts w:ascii="Times New Roman" w:eastAsia="標楷體" w:hAnsi="Times New Roman" w:cs="Times New Roman"/>
        </w:rPr>
        <w:t xml:space="preserve"> of major psychiatric disorders among first-degree relatives of patients with obsessive-compulsive disorder: a nationwide study. </w:t>
      </w:r>
      <w:proofErr w:type="spellStart"/>
      <w:r w:rsidRPr="00546948">
        <w:rPr>
          <w:rFonts w:ascii="Times New Roman" w:eastAsia="標楷體" w:hAnsi="Times New Roman" w:cs="Times New Roman"/>
        </w:rPr>
        <w:t>Psychol</w:t>
      </w:r>
      <w:proofErr w:type="spellEnd"/>
      <w:r w:rsidRPr="00546948">
        <w:rPr>
          <w:rFonts w:ascii="Times New Roman" w:eastAsia="標楷體" w:hAnsi="Times New Roman" w:cs="Times New Roman"/>
        </w:rPr>
        <w:t xml:space="preserve"> Med. 2020 [in press].</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9. Hua MH (</w:t>
      </w:r>
      <w:proofErr w:type="gramStart"/>
      <w:r w:rsidRPr="00546948">
        <w:rPr>
          <w:rFonts w:ascii="Times New Roman" w:eastAsia="標楷體" w:hAnsi="Times New Roman" w:cs="Times New Roman" w:hint="eastAsia"/>
        </w:rPr>
        <w:t>花茂修</w:t>
      </w:r>
      <w:proofErr w:type="gramEnd"/>
      <w:r w:rsidRPr="00546948">
        <w:rPr>
          <w:rFonts w:ascii="Times New Roman" w:eastAsia="標楷體" w:hAnsi="Times New Roman" w:cs="Times New Roman"/>
        </w:rPr>
        <w:t>, </w:t>
      </w:r>
      <w:r w:rsidRPr="00546948">
        <w:rPr>
          <w:rFonts w:ascii="Times New Roman" w:eastAsia="標楷體" w:hAnsi="Times New Roman" w:cs="Times New Roman" w:hint="eastAsia"/>
        </w:rPr>
        <w:t>住院醫師</w:t>
      </w:r>
      <w:r w:rsidRPr="00546948">
        <w:rPr>
          <w:rFonts w:ascii="Times New Roman" w:eastAsia="標楷體" w:hAnsi="Times New Roman" w:cs="Times New Roman"/>
        </w:rPr>
        <w:t>), Huang KL (</w:t>
      </w:r>
      <w:r w:rsidRPr="00546948">
        <w:rPr>
          <w:rFonts w:ascii="Times New Roman" w:eastAsia="標楷體" w:hAnsi="Times New Roman" w:cs="Times New Roman" w:hint="eastAsia"/>
        </w:rPr>
        <w:t>黃凱琳</w:t>
      </w:r>
      <w:r w:rsidRPr="00546948">
        <w:rPr>
          <w:rFonts w:ascii="Times New Roman" w:eastAsia="標楷體" w:hAnsi="Times New Roman" w:cs="Times New Roman"/>
        </w:rPr>
        <w:t>), Hsu JW (</w:t>
      </w:r>
      <w:r w:rsidRPr="00546948">
        <w:rPr>
          <w:rFonts w:ascii="Times New Roman" w:eastAsia="標楷體" w:hAnsi="Times New Roman" w:cs="Times New Roman" w:hint="eastAsia"/>
        </w:rPr>
        <w:t>徐如維</w:t>
      </w:r>
      <w:r w:rsidRPr="00546948">
        <w:rPr>
          <w:rFonts w:ascii="Times New Roman" w:eastAsia="標楷體" w:hAnsi="Times New Roman" w:cs="Times New Roman"/>
        </w:rPr>
        <w:t>), Bai YM (</w:t>
      </w:r>
      <w:r w:rsidRPr="00546948">
        <w:rPr>
          <w:rFonts w:ascii="Times New Roman" w:eastAsia="標楷體" w:hAnsi="Times New Roman" w:cs="Times New Roman" w:hint="eastAsia"/>
        </w:rPr>
        <w:t>白雅美</w:t>
      </w:r>
      <w:r w:rsidRPr="00546948">
        <w:rPr>
          <w:rFonts w:ascii="Times New Roman" w:eastAsia="標楷體" w:hAnsi="Times New Roman" w:cs="Times New Roman"/>
        </w:rPr>
        <w:t>), Su TP, Tsai SJ (</w:t>
      </w:r>
      <w:r w:rsidRPr="00546948">
        <w:rPr>
          <w:rFonts w:ascii="Times New Roman" w:eastAsia="標楷體" w:hAnsi="Times New Roman" w:cs="Times New Roman" w:hint="eastAsia"/>
        </w:rPr>
        <w:t>蔡世仁</w:t>
      </w:r>
      <w:r w:rsidRPr="00546948">
        <w:rPr>
          <w:rFonts w:ascii="Times New Roman" w:eastAsia="標楷體" w:hAnsi="Times New Roman" w:cs="Times New Roman"/>
        </w:rPr>
        <w:t>), Li CT (</w:t>
      </w:r>
      <w:r w:rsidRPr="00546948">
        <w:rPr>
          <w:rFonts w:ascii="Times New Roman" w:eastAsia="標楷體" w:hAnsi="Times New Roman" w:cs="Times New Roman" w:hint="eastAsia"/>
        </w:rPr>
        <w:t>李正達</w:t>
      </w:r>
      <w:r w:rsidRPr="00546948">
        <w:rPr>
          <w:rFonts w:ascii="Times New Roman" w:eastAsia="標楷體" w:hAnsi="Times New Roman" w:cs="Times New Roman"/>
        </w:rPr>
        <w:t>), Lin WC (</w:t>
      </w:r>
      <w:r w:rsidRPr="00546948">
        <w:rPr>
          <w:rFonts w:ascii="Times New Roman" w:eastAsia="標楷體" w:hAnsi="Times New Roman" w:cs="Times New Roman" w:hint="eastAsia"/>
        </w:rPr>
        <w:t>林韋丞</w:t>
      </w:r>
      <w:r w:rsidRPr="00546948">
        <w:rPr>
          <w:rFonts w:ascii="Times New Roman" w:eastAsia="標楷體" w:hAnsi="Times New Roman" w:cs="Times New Roman"/>
        </w:rPr>
        <w:t>), Chen TJ, Chen MH (</w:t>
      </w:r>
      <w:r w:rsidRPr="00546948">
        <w:rPr>
          <w:rFonts w:ascii="Times New Roman" w:eastAsia="標楷體" w:hAnsi="Times New Roman" w:cs="Times New Roman" w:hint="eastAsia"/>
        </w:rPr>
        <w:t>陳牧宏</w:t>
      </w:r>
      <w:r w:rsidRPr="00546948">
        <w:rPr>
          <w:rFonts w:ascii="Times New Roman" w:eastAsia="標楷體" w:hAnsi="Times New Roman" w:cs="Times New Roman"/>
        </w:rPr>
        <w:t xml:space="preserve">). Early Pregnancy Risk </w:t>
      </w:r>
      <w:proofErr w:type="gramStart"/>
      <w:r w:rsidRPr="00546948">
        <w:rPr>
          <w:rFonts w:ascii="Times New Roman" w:eastAsia="標楷體" w:hAnsi="Times New Roman" w:cs="Times New Roman"/>
        </w:rPr>
        <w:t>Among</w:t>
      </w:r>
      <w:proofErr w:type="gramEnd"/>
      <w:r w:rsidRPr="00546948">
        <w:rPr>
          <w:rFonts w:ascii="Times New Roman" w:eastAsia="標楷體" w:hAnsi="Times New Roman" w:cs="Times New Roman"/>
        </w:rPr>
        <w:t xml:space="preserve"> Adolescents With ADHD: A Nationwide Longitudinal Study. J </w:t>
      </w:r>
      <w:proofErr w:type="spellStart"/>
      <w:r w:rsidRPr="00546948">
        <w:rPr>
          <w:rFonts w:ascii="Times New Roman" w:eastAsia="標楷體" w:hAnsi="Times New Roman" w:cs="Times New Roman"/>
        </w:rPr>
        <w:t>Atten</w:t>
      </w:r>
      <w:proofErr w:type="spellEnd"/>
      <w:r w:rsidRPr="00546948">
        <w:rPr>
          <w:rFonts w:ascii="Times New Roman" w:eastAsia="標楷體" w:hAnsi="Times New Roman" w:cs="Times New Roman"/>
        </w:rPr>
        <w:t xml:space="preserve"> </w:t>
      </w:r>
      <w:proofErr w:type="spellStart"/>
      <w:r w:rsidRPr="00546948">
        <w:rPr>
          <w:rFonts w:ascii="Times New Roman" w:eastAsia="標楷體" w:hAnsi="Times New Roman" w:cs="Times New Roman"/>
        </w:rPr>
        <w:t>Disord</w:t>
      </w:r>
      <w:proofErr w:type="spellEnd"/>
      <w:r w:rsidRPr="00546948">
        <w:rPr>
          <w:rFonts w:ascii="Times New Roman" w:eastAsia="標楷體" w:hAnsi="Times New Roman" w:cs="Times New Roman"/>
        </w:rPr>
        <w:t>. 2020 [in press].</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10. Lin YT (</w:t>
      </w:r>
      <w:r w:rsidRPr="00546948">
        <w:rPr>
          <w:rFonts w:ascii="Times New Roman" w:eastAsia="標楷體" w:hAnsi="Times New Roman" w:cs="Times New Roman" w:hint="eastAsia"/>
        </w:rPr>
        <w:t>林予澤</w:t>
      </w:r>
      <w:r w:rsidRPr="00546948">
        <w:rPr>
          <w:rFonts w:ascii="Times New Roman" w:eastAsia="標楷體" w:hAnsi="Times New Roman" w:cs="Times New Roman"/>
        </w:rPr>
        <w:t>, </w:t>
      </w:r>
      <w:r w:rsidRPr="00546948">
        <w:rPr>
          <w:rFonts w:ascii="Times New Roman" w:eastAsia="標楷體" w:hAnsi="Times New Roman" w:cs="Times New Roman" w:hint="eastAsia"/>
        </w:rPr>
        <w:t>住院醫師</w:t>
      </w:r>
      <w:r w:rsidRPr="00546948">
        <w:rPr>
          <w:rFonts w:ascii="Times New Roman" w:eastAsia="標楷體" w:hAnsi="Times New Roman" w:cs="Times New Roman"/>
        </w:rPr>
        <w:t>), Hsu JW (</w:t>
      </w:r>
      <w:r w:rsidRPr="00546948">
        <w:rPr>
          <w:rFonts w:ascii="Times New Roman" w:eastAsia="標楷體" w:hAnsi="Times New Roman" w:cs="Times New Roman" w:hint="eastAsia"/>
        </w:rPr>
        <w:t>徐如維</w:t>
      </w:r>
      <w:r w:rsidRPr="00546948">
        <w:rPr>
          <w:rFonts w:ascii="Times New Roman" w:eastAsia="標楷體" w:hAnsi="Times New Roman" w:cs="Times New Roman"/>
        </w:rPr>
        <w:t>), Huang KL (</w:t>
      </w:r>
      <w:r w:rsidRPr="00546948">
        <w:rPr>
          <w:rFonts w:ascii="Times New Roman" w:eastAsia="標楷體" w:hAnsi="Times New Roman" w:cs="Times New Roman" w:hint="eastAsia"/>
        </w:rPr>
        <w:t>黃凱琳</w:t>
      </w:r>
      <w:r w:rsidRPr="00546948">
        <w:rPr>
          <w:rFonts w:ascii="Times New Roman" w:eastAsia="標楷體" w:hAnsi="Times New Roman" w:cs="Times New Roman"/>
        </w:rPr>
        <w:t>), Tsai SJ (</w:t>
      </w:r>
      <w:r w:rsidRPr="00546948">
        <w:rPr>
          <w:rFonts w:ascii="Times New Roman" w:eastAsia="標楷體" w:hAnsi="Times New Roman" w:cs="Times New Roman" w:hint="eastAsia"/>
        </w:rPr>
        <w:t>蔡世仁</w:t>
      </w:r>
      <w:r w:rsidRPr="00546948">
        <w:rPr>
          <w:rFonts w:ascii="Times New Roman" w:eastAsia="標楷體" w:hAnsi="Times New Roman" w:cs="Times New Roman"/>
        </w:rPr>
        <w:t>), Su TP, Li CT (</w:t>
      </w:r>
      <w:r w:rsidRPr="00546948">
        <w:rPr>
          <w:rFonts w:ascii="Times New Roman" w:eastAsia="標楷體" w:hAnsi="Times New Roman" w:cs="Times New Roman" w:hint="eastAsia"/>
        </w:rPr>
        <w:t>李正達</w:t>
      </w:r>
      <w:r w:rsidRPr="00546948">
        <w:rPr>
          <w:rFonts w:ascii="Times New Roman" w:eastAsia="標楷體" w:hAnsi="Times New Roman" w:cs="Times New Roman"/>
        </w:rPr>
        <w:t>), Lin WC (</w:t>
      </w:r>
      <w:r w:rsidRPr="00546948">
        <w:rPr>
          <w:rFonts w:ascii="Times New Roman" w:eastAsia="標楷體" w:hAnsi="Times New Roman" w:cs="Times New Roman" w:hint="eastAsia"/>
        </w:rPr>
        <w:t>林韋丞</w:t>
      </w:r>
      <w:r w:rsidRPr="00546948">
        <w:rPr>
          <w:rFonts w:ascii="Times New Roman" w:eastAsia="標楷體" w:hAnsi="Times New Roman" w:cs="Times New Roman"/>
        </w:rPr>
        <w:t>), Chen TJ, Bai YM(</w:t>
      </w:r>
      <w:r w:rsidRPr="00546948">
        <w:rPr>
          <w:rFonts w:ascii="Times New Roman" w:eastAsia="標楷體" w:hAnsi="Times New Roman" w:cs="Times New Roman" w:hint="eastAsia"/>
        </w:rPr>
        <w:t>白雅美</w:t>
      </w:r>
      <w:r w:rsidRPr="00546948">
        <w:rPr>
          <w:rFonts w:ascii="Times New Roman" w:eastAsia="標楷體" w:hAnsi="Times New Roman" w:cs="Times New Roman"/>
        </w:rPr>
        <w:t>), Pan TL, Chen MH (</w:t>
      </w:r>
      <w:r w:rsidRPr="00546948">
        <w:rPr>
          <w:rFonts w:ascii="Times New Roman" w:eastAsia="標楷體" w:hAnsi="Times New Roman" w:cs="Times New Roman" w:hint="eastAsia"/>
        </w:rPr>
        <w:t>陳牧宏</w:t>
      </w:r>
      <w:r w:rsidRPr="00546948">
        <w:rPr>
          <w:rFonts w:ascii="Times New Roman" w:eastAsia="標楷體" w:hAnsi="Times New Roman" w:cs="Times New Roman"/>
        </w:rPr>
        <w:t>). Sexually transmitted infections among adolescents with conduct disorder: A nationwide longitudinal study. European Child &amp; Adolescent Psychiatry. 2020 [in press].</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lastRenderedPageBreak/>
        <w:t>11. Huang MH (</w:t>
      </w:r>
      <w:r w:rsidRPr="00546948">
        <w:rPr>
          <w:rFonts w:ascii="Times New Roman" w:eastAsia="標楷體" w:hAnsi="Times New Roman" w:cs="Times New Roman" w:hint="eastAsia"/>
        </w:rPr>
        <w:t>黃茂軒</w:t>
      </w:r>
      <w:r w:rsidRPr="00546948">
        <w:rPr>
          <w:rFonts w:ascii="Times New Roman" w:eastAsia="標楷體" w:hAnsi="Times New Roman" w:cs="Times New Roman"/>
        </w:rPr>
        <w:t>, </w:t>
      </w:r>
      <w:r w:rsidRPr="00546948">
        <w:rPr>
          <w:rFonts w:ascii="Times New Roman" w:eastAsia="標楷體" w:hAnsi="Times New Roman" w:cs="Times New Roman" w:hint="eastAsia"/>
        </w:rPr>
        <w:t>住院醫師</w:t>
      </w:r>
      <w:r w:rsidRPr="00546948">
        <w:rPr>
          <w:rFonts w:ascii="Times New Roman" w:eastAsia="標楷體" w:hAnsi="Times New Roman" w:cs="Times New Roman"/>
        </w:rPr>
        <w:t>), Tsai CF (</w:t>
      </w:r>
      <w:r w:rsidRPr="00546948">
        <w:rPr>
          <w:rFonts w:ascii="Times New Roman" w:eastAsia="標楷體" w:hAnsi="Times New Roman" w:cs="Times New Roman" w:hint="eastAsia"/>
        </w:rPr>
        <w:t>蔡佳芬</w:t>
      </w:r>
      <w:r w:rsidRPr="00546948">
        <w:rPr>
          <w:rFonts w:ascii="Times New Roman" w:eastAsia="標楷體" w:hAnsi="Times New Roman" w:cs="Times New Roman"/>
        </w:rPr>
        <w:t xml:space="preserve">), Hu CJ, Lin YT, Yang YH, Wang WF, Lee WJ , </w:t>
      </w:r>
      <w:proofErr w:type="spellStart"/>
      <w:r w:rsidRPr="00546948">
        <w:rPr>
          <w:rFonts w:ascii="Times New Roman" w:eastAsia="標楷體" w:hAnsi="Times New Roman" w:cs="Times New Roman"/>
        </w:rPr>
        <w:t>Fuh</w:t>
      </w:r>
      <w:proofErr w:type="spellEnd"/>
      <w:r w:rsidRPr="00546948">
        <w:rPr>
          <w:rFonts w:ascii="Times New Roman" w:eastAsia="標楷體" w:hAnsi="Times New Roman" w:cs="Times New Roman"/>
        </w:rPr>
        <w:t xml:space="preserve"> JL. Reliability and Validity of the Severe Impairment Battery in Taiwanese Patients with Moderate to Severe </w:t>
      </w:r>
      <w:proofErr w:type="gramStart"/>
      <w:r w:rsidRPr="00546948">
        <w:rPr>
          <w:rFonts w:ascii="Times New Roman" w:eastAsia="標楷體" w:hAnsi="Times New Roman" w:cs="Times New Roman"/>
        </w:rPr>
        <w:t>Alzheimer’s Disease</w:t>
      </w:r>
      <w:proofErr w:type="gramEnd"/>
      <w:r w:rsidRPr="00546948">
        <w:rPr>
          <w:rFonts w:ascii="Times New Roman" w:eastAsia="標楷體" w:hAnsi="Times New Roman" w:cs="Times New Roman"/>
        </w:rPr>
        <w:t>. Journal of the Chinese Medical Association 2020 [in press].</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w:t>
      </w:r>
    </w:p>
    <w:p w:rsidR="003C6F74" w:rsidRPr="00546948" w:rsidRDefault="003C6F74" w:rsidP="003C6F74">
      <w:pPr>
        <w:shd w:val="clear" w:color="auto" w:fill="FFFFFF"/>
        <w:rPr>
          <w:rFonts w:ascii="Times New Roman" w:eastAsia="標楷體" w:hAnsi="Times New Roman" w:cs="Times New Roman"/>
        </w:rPr>
      </w:pPr>
      <w:r w:rsidRPr="00546948">
        <w:rPr>
          <w:rFonts w:ascii="Times New Roman" w:eastAsia="標楷體" w:hAnsi="Times New Roman" w:cs="Times New Roman"/>
        </w:rPr>
        <w:t xml:space="preserve">12. </w:t>
      </w:r>
      <w:r w:rsidR="00546948">
        <w:rPr>
          <w:rFonts w:ascii="Times New Roman" w:eastAsia="標楷體" w:hAnsi="Times New Roman" w:cs="Times New Roman"/>
        </w:rPr>
        <w:t xml:space="preserve">Li JR </w:t>
      </w:r>
      <w:r w:rsidRPr="00546948">
        <w:rPr>
          <w:rFonts w:ascii="Times New Roman" w:eastAsia="標楷體" w:hAnsi="Times New Roman" w:cs="Times New Roman"/>
        </w:rPr>
        <w:t>(</w:t>
      </w:r>
      <w:r w:rsidRPr="00546948">
        <w:rPr>
          <w:rFonts w:ascii="Times New Roman" w:eastAsia="標楷體" w:hAnsi="Times New Roman" w:cs="Times New Roman" w:hint="eastAsia"/>
        </w:rPr>
        <w:t>李佳儒</w:t>
      </w:r>
      <w:r w:rsidRPr="00546948">
        <w:rPr>
          <w:rFonts w:ascii="Times New Roman" w:eastAsia="標楷體" w:hAnsi="Times New Roman" w:cs="Times New Roman"/>
        </w:rPr>
        <w:t>, </w:t>
      </w:r>
      <w:r w:rsidRPr="00546948">
        <w:rPr>
          <w:rFonts w:ascii="Times New Roman" w:eastAsia="標楷體" w:hAnsi="Times New Roman" w:cs="Times New Roman" w:hint="eastAsia"/>
        </w:rPr>
        <w:t>住院醫師</w:t>
      </w:r>
      <w:r w:rsidR="00546948">
        <w:rPr>
          <w:rFonts w:ascii="Times New Roman" w:eastAsia="標楷體" w:hAnsi="Times New Roman" w:cs="Times New Roman"/>
        </w:rPr>
        <w:t>)</w:t>
      </w:r>
      <w:r w:rsidRPr="00546948">
        <w:rPr>
          <w:rFonts w:ascii="Times New Roman" w:eastAsia="標楷體" w:hAnsi="Times New Roman" w:cs="Times New Roman"/>
        </w:rPr>
        <w:t xml:space="preserve"> , Hsu JW (</w:t>
      </w:r>
      <w:r w:rsidRPr="00546948">
        <w:rPr>
          <w:rFonts w:ascii="Times New Roman" w:eastAsia="標楷體" w:hAnsi="Times New Roman" w:cs="Times New Roman" w:hint="eastAsia"/>
        </w:rPr>
        <w:t>徐如維</w:t>
      </w:r>
      <w:r w:rsidRPr="00546948">
        <w:rPr>
          <w:rFonts w:ascii="Times New Roman" w:eastAsia="標楷體" w:hAnsi="Times New Roman" w:cs="Times New Roman"/>
        </w:rPr>
        <w:t>), Huang KL (</w:t>
      </w:r>
      <w:r w:rsidRPr="00546948">
        <w:rPr>
          <w:rFonts w:ascii="Times New Roman" w:eastAsia="標楷體" w:hAnsi="Times New Roman" w:cs="Times New Roman" w:hint="eastAsia"/>
        </w:rPr>
        <w:t>黃凱琳</w:t>
      </w:r>
      <w:r w:rsidRPr="00546948">
        <w:rPr>
          <w:rFonts w:ascii="Times New Roman" w:eastAsia="標楷體" w:hAnsi="Times New Roman" w:cs="Times New Roman"/>
        </w:rPr>
        <w:t>), Tsai SJ (</w:t>
      </w:r>
      <w:r w:rsidRPr="00546948">
        <w:rPr>
          <w:rFonts w:ascii="Times New Roman" w:eastAsia="標楷體" w:hAnsi="Times New Roman" w:cs="Times New Roman" w:hint="eastAsia"/>
        </w:rPr>
        <w:t>蔡世仁</w:t>
      </w:r>
      <w:r w:rsidRPr="00546948">
        <w:rPr>
          <w:rFonts w:ascii="Times New Roman" w:eastAsia="標楷體" w:hAnsi="Times New Roman" w:cs="Times New Roman"/>
        </w:rPr>
        <w:t>), Su TP, Li CT (</w:t>
      </w:r>
      <w:r w:rsidRPr="00546948">
        <w:rPr>
          <w:rFonts w:ascii="Times New Roman" w:eastAsia="標楷體" w:hAnsi="Times New Roman" w:cs="Times New Roman" w:hint="eastAsia"/>
        </w:rPr>
        <w:t>李正達</w:t>
      </w:r>
      <w:r w:rsidRPr="00546948">
        <w:rPr>
          <w:rFonts w:ascii="Times New Roman" w:eastAsia="標楷體" w:hAnsi="Times New Roman" w:cs="Times New Roman"/>
        </w:rPr>
        <w:t>), Lin WC (</w:t>
      </w:r>
      <w:r w:rsidRPr="00546948">
        <w:rPr>
          <w:rFonts w:ascii="Times New Roman" w:eastAsia="標楷體" w:hAnsi="Times New Roman" w:cs="Times New Roman" w:hint="eastAsia"/>
        </w:rPr>
        <w:t>林韋丞</w:t>
      </w:r>
      <w:r w:rsidRPr="00546948">
        <w:rPr>
          <w:rFonts w:ascii="Times New Roman" w:eastAsia="標楷體" w:hAnsi="Times New Roman" w:cs="Times New Roman"/>
        </w:rPr>
        <w:t>), Chen TJ, Bai YM(</w:t>
      </w:r>
      <w:r w:rsidRPr="00546948">
        <w:rPr>
          <w:rFonts w:ascii="Times New Roman" w:eastAsia="標楷體" w:hAnsi="Times New Roman" w:cs="Times New Roman" w:hint="eastAsia"/>
        </w:rPr>
        <w:t>白雅美</w:t>
      </w:r>
      <w:r w:rsidRPr="00546948">
        <w:rPr>
          <w:rFonts w:ascii="Times New Roman" w:eastAsia="標楷體" w:hAnsi="Times New Roman" w:cs="Times New Roman"/>
        </w:rPr>
        <w:t>), Chen MH (</w:t>
      </w:r>
      <w:r w:rsidRPr="00546948">
        <w:rPr>
          <w:rFonts w:ascii="Times New Roman" w:eastAsia="標楷體" w:hAnsi="Times New Roman" w:cs="Times New Roman" w:hint="eastAsia"/>
        </w:rPr>
        <w:t>陳牧宏</w:t>
      </w:r>
      <w:r w:rsidRPr="00546948">
        <w:rPr>
          <w:rFonts w:ascii="Times New Roman" w:eastAsia="標楷體" w:hAnsi="Times New Roman" w:cs="Times New Roman"/>
        </w:rPr>
        <w:t>).</w:t>
      </w:r>
      <w:proofErr w:type="spellStart"/>
      <w:r w:rsidRPr="00546948">
        <w:rPr>
          <w:rFonts w:ascii="Times New Roman" w:eastAsia="標楷體" w:hAnsi="Times New Roman" w:cs="Times New Roman"/>
        </w:rPr>
        <w:t>Cardiometabolic</w:t>
      </w:r>
      <w:proofErr w:type="spellEnd"/>
      <w:r w:rsidRPr="00546948">
        <w:rPr>
          <w:rFonts w:ascii="Times New Roman" w:eastAsia="標楷體" w:hAnsi="Times New Roman" w:cs="Times New Roman"/>
        </w:rPr>
        <w:t xml:space="preserve"> disease risk among siblings of patients with major depressive disorder. Journal of Developmental Origins of Health and Disease 2020 [in press].</w:t>
      </w:r>
    </w:p>
    <w:p w:rsidR="003C6F74" w:rsidRPr="00546948" w:rsidRDefault="003C6F74" w:rsidP="003C6F74">
      <w:pPr>
        <w:spacing w:line="276" w:lineRule="auto"/>
        <w:rPr>
          <w:rFonts w:ascii="Times New Roman" w:eastAsia="標楷體" w:hAnsi="Times New Roman" w:cs="SimSun"/>
          <w:b/>
          <w:sz w:val="36"/>
          <w:szCs w:val="36"/>
        </w:rPr>
      </w:pPr>
    </w:p>
    <w:p w:rsidR="003C6F74" w:rsidRPr="00546948" w:rsidRDefault="003C6F74">
      <w:pPr>
        <w:spacing w:line="276" w:lineRule="auto"/>
        <w:rPr>
          <w:rFonts w:ascii="Times New Roman" w:eastAsia="標楷體" w:hAnsi="Times New Roman" w:cs="SimSun"/>
          <w:b/>
          <w:sz w:val="36"/>
          <w:szCs w:val="36"/>
        </w:rPr>
      </w:pPr>
      <w:r w:rsidRPr="00546948">
        <w:rPr>
          <w:rFonts w:ascii="Times New Roman" w:eastAsia="標楷體" w:hAnsi="Times New Roman" w:cs="SimSun"/>
          <w:b/>
          <w:sz w:val="36"/>
          <w:szCs w:val="36"/>
        </w:rPr>
        <w:br w:type="page"/>
      </w:r>
    </w:p>
    <w:p w:rsidR="00410A68" w:rsidRPr="00546948" w:rsidRDefault="00410A68" w:rsidP="00410A68">
      <w:pPr>
        <w:keepNext/>
        <w:widowControl w:val="0"/>
        <w:jc w:val="center"/>
        <w:rPr>
          <w:rFonts w:ascii="Times New Roman" w:eastAsia="標楷體" w:hAnsi="Times New Roman"/>
        </w:rPr>
      </w:pPr>
      <w:proofErr w:type="gramStart"/>
      <w:r w:rsidRPr="00546948">
        <w:rPr>
          <w:rFonts w:ascii="Times New Roman" w:eastAsia="標楷體" w:hAnsi="Times New Roman" w:cs="SimSun"/>
          <w:b/>
          <w:sz w:val="36"/>
          <w:szCs w:val="36"/>
        </w:rPr>
        <w:lastRenderedPageBreak/>
        <w:t>臺</w:t>
      </w:r>
      <w:proofErr w:type="gramEnd"/>
      <w:r w:rsidRPr="00546948">
        <w:rPr>
          <w:rFonts w:ascii="Times New Roman" w:eastAsia="標楷體" w:hAnsi="Times New Roman" w:cs="SimSun"/>
          <w:b/>
          <w:sz w:val="36"/>
          <w:szCs w:val="36"/>
        </w:rPr>
        <w:t>北榮民總醫院精神</w:t>
      </w:r>
      <w:r w:rsidR="00661CCE" w:rsidRPr="00546948">
        <w:rPr>
          <w:rFonts w:ascii="Times New Roman" w:eastAsia="標楷體" w:hAnsi="Times New Roman" w:cs="SimSun" w:hint="eastAsia"/>
          <w:b/>
          <w:sz w:val="36"/>
          <w:szCs w:val="36"/>
        </w:rPr>
        <w:t>醫學</w:t>
      </w:r>
      <w:r w:rsidRPr="00546948">
        <w:rPr>
          <w:rFonts w:ascii="Times New Roman" w:eastAsia="標楷體" w:hAnsi="Times New Roman" w:cs="SimSun"/>
          <w:b/>
          <w:sz w:val="36"/>
          <w:szCs w:val="36"/>
        </w:rPr>
        <w:t>部</w:t>
      </w:r>
    </w:p>
    <w:p w:rsidR="00410A68" w:rsidRPr="00546948" w:rsidRDefault="00410A68" w:rsidP="00410A68">
      <w:pPr>
        <w:keepNext/>
        <w:widowControl w:val="0"/>
        <w:jc w:val="center"/>
        <w:rPr>
          <w:rFonts w:ascii="Times New Roman" w:eastAsia="標楷體" w:hAnsi="Times New Roman"/>
        </w:rPr>
      </w:pPr>
      <w:r w:rsidRPr="00546948">
        <w:rPr>
          <w:rFonts w:ascii="Times New Roman" w:eastAsia="標楷體" w:hAnsi="Times New Roman" w:cs="SimSun"/>
          <w:b/>
          <w:sz w:val="32"/>
          <w:szCs w:val="32"/>
        </w:rPr>
        <w:t>住院醫師六大核心能力評核表</w:t>
      </w:r>
    </w:p>
    <w:p w:rsidR="00410A68" w:rsidRPr="00546948" w:rsidRDefault="00410A68" w:rsidP="00410A68">
      <w:pPr>
        <w:widowControl w:val="0"/>
        <w:tabs>
          <w:tab w:val="center" w:pos="4252"/>
        </w:tabs>
        <w:spacing w:before="180" w:after="180"/>
        <w:ind w:left="-360" w:firstLine="358"/>
        <w:rPr>
          <w:rFonts w:ascii="Times New Roman" w:eastAsia="標楷體" w:hAnsi="Times New Roman"/>
        </w:rPr>
      </w:pPr>
      <w:r w:rsidRPr="00546948">
        <w:rPr>
          <w:rFonts w:ascii="Times New Roman" w:eastAsia="標楷體" w:hAnsi="Times New Roman" w:cs="SimSun"/>
          <w:sz w:val="28"/>
          <w:szCs w:val="28"/>
        </w:rPr>
        <w:t>受評醫師姓名：</w:t>
      </w:r>
      <w:r w:rsidRPr="00546948">
        <w:rPr>
          <w:rFonts w:ascii="Times New Roman" w:eastAsia="標楷體" w:hAnsi="Times New Roman" w:cs="SimSun"/>
          <w:sz w:val="28"/>
          <w:szCs w:val="28"/>
        </w:rPr>
        <w:tab/>
        <w:t xml:space="preserve">                       </w:t>
      </w:r>
      <w:r w:rsidRPr="00546948">
        <w:rPr>
          <w:rFonts w:ascii="Times New Roman" w:eastAsia="標楷體" w:hAnsi="Times New Roman" w:cs="SimSun"/>
          <w:sz w:val="28"/>
          <w:szCs w:val="28"/>
        </w:rPr>
        <w:t>西元</w:t>
      </w:r>
      <w:r w:rsidRPr="00546948">
        <w:rPr>
          <w:rFonts w:ascii="Times New Roman" w:eastAsia="標楷體" w:hAnsi="Times New Roman" w:cs="SimSun"/>
          <w:sz w:val="28"/>
          <w:szCs w:val="28"/>
        </w:rPr>
        <w:t xml:space="preserve">      </w:t>
      </w:r>
      <w:r w:rsidRPr="00546948">
        <w:rPr>
          <w:rFonts w:ascii="Times New Roman" w:eastAsia="標楷體" w:hAnsi="Times New Roman" w:cs="SimSun"/>
          <w:sz w:val="28"/>
          <w:szCs w:val="28"/>
        </w:rPr>
        <w:t>年</w:t>
      </w:r>
      <w:r w:rsidRPr="00546948">
        <w:rPr>
          <w:rFonts w:ascii="Times New Roman" w:eastAsia="標楷體" w:hAnsi="Times New Roman" w:cs="SimSun"/>
          <w:sz w:val="28"/>
          <w:szCs w:val="28"/>
        </w:rPr>
        <w:t xml:space="preserve">     </w:t>
      </w:r>
      <w:r w:rsidRPr="00546948">
        <w:rPr>
          <w:rFonts w:ascii="Times New Roman" w:eastAsia="標楷體" w:hAnsi="Times New Roman" w:cs="SimSun"/>
          <w:sz w:val="28"/>
          <w:szCs w:val="28"/>
        </w:rPr>
        <w:t>月</w:t>
      </w:r>
      <w:r w:rsidRPr="00546948">
        <w:rPr>
          <w:rFonts w:ascii="Times New Roman" w:eastAsia="標楷體" w:hAnsi="Times New Roman" w:cs="SimSun"/>
        </w:rPr>
        <w:t xml:space="preserve">     </w:t>
      </w:r>
      <w:r w:rsidRPr="00546948">
        <w:rPr>
          <w:rFonts w:ascii="Times New Roman" w:eastAsia="標楷體" w:hAnsi="Times New Roman" w:cs="SimSun"/>
        </w:rPr>
        <w:t>日</w:t>
      </w:r>
      <w:r w:rsidRPr="00546948">
        <w:rPr>
          <w:rFonts w:ascii="Times New Roman" w:eastAsia="標楷體" w:hAnsi="Times New Roman"/>
          <w:noProof/>
        </w:rPr>
        <mc:AlternateContent>
          <mc:Choice Requires="wps">
            <w:drawing>
              <wp:anchor distT="0" distB="0" distL="114300" distR="114300" simplePos="0" relativeHeight="251659264" behindDoc="0" locked="0" layoutInCell="0" hidden="0" allowOverlap="1" wp14:anchorId="24464AE4" wp14:editId="37B3CC4B">
                <wp:simplePos x="0" y="0"/>
                <wp:positionH relativeFrom="margin">
                  <wp:posOffset>1320800</wp:posOffset>
                </wp:positionH>
                <wp:positionV relativeFrom="paragraph">
                  <wp:posOffset>495300</wp:posOffset>
                </wp:positionV>
                <wp:extent cx="2057400" cy="12700"/>
                <wp:effectExtent l="0" t="0" r="0" b="0"/>
                <wp:wrapNone/>
                <wp:docPr id="8" name="直線單箭頭接點 8"/>
                <wp:cNvGraphicFramePr/>
                <a:graphic xmlns:a="http://schemas.openxmlformats.org/drawingml/2006/main">
                  <a:graphicData uri="http://schemas.microsoft.com/office/word/2010/wordprocessingShape">
                    <wps:wsp>
                      <wps:cNvCnPr/>
                      <wps:spPr>
                        <a:xfrm>
                          <a:off x="4317300" y="3780000"/>
                          <a:ext cx="2057400" cy="0"/>
                        </a:xfrm>
                        <a:prstGeom prst="straightConnector1">
                          <a:avLst/>
                        </a:prstGeom>
                        <a:noFill/>
                        <a:ln w="9525"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D1C9ED" id="_x0000_t32" coordsize="21600,21600" o:spt="32" o:oned="t" path="m,l21600,21600e" filled="f">
                <v:path arrowok="t" fillok="f" o:connecttype="none"/>
                <o:lock v:ext="edit" shapetype="t"/>
              </v:shapetype>
              <v:shape id="直線單箭頭接點 8" o:spid="_x0000_s1026" type="#_x0000_t32" style="position:absolute;margin-left:104pt;margin-top:39pt;width:162pt;height:1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" o:allowincell="f">
                <v:stroke joinstyle="miter"/>
                <w10:wrap anchorx="margin"/>
              </v:shape>
            </w:pict>
          </mc:Fallback>
        </mc:AlternateContent>
      </w:r>
    </w:p>
    <w:tbl>
      <w:tblPr>
        <w:tblW w:w="10076" w:type="dxa"/>
        <w:tblInd w:w="-108" w:type="dxa"/>
        <w:tblBorders>
          <w:top w:val="single" w:sz="24" w:space="0" w:color="808080"/>
          <w:left w:val="single" w:sz="24" w:space="0" w:color="808080"/>
          <w:bottom w:val="single" w:sz="24" w:space="0" w:color="808080"/>
          <w:right w:val="single" w:sz="24" w:space="0" w:color="808080"/>
          <w:insideH w:val="single" w:sz="4" w:space="0" w:color="BFBFBF"/>
          <w:insideV w:val="single" w:sz="4" w:space="0" w:color="BFBFBF"/>
        </w:tblBorders>
        <w:tblLayout w:type="fixed"/>
        <w:tblLook w:val="0000" w:firstRow="0" w:lastRow="0" w:firstColumn="0" w:lastColumn="0" w:noHBand="0" w:noVBand="0"/>
      </w:tblPr>
      <w:tblGrid>
        <w:gridCol w:w="4469"/>
        <w:gridCol w:w="571"/>
        <w:gridCol w:w="720"/>
        <w:gridCol w:w="900"/>
        <w:gridCol w:w="900"/>
        <w:gridCol w:w="720"/>
        <w:gridCol w:w="720"/>
        <w:gridCol w:w="1076"/>
      </w:tblGrid>
      <w:tr w:rsidR="00546948" w:rsidRPr="00546948" w:rsidTr="00410A68">
        <w:tc>
          <w:tcPr>
            <w:tcW w:w="4469" w:type="dxa"/>
            <w:vMerge w:val="restart"/>
            <w:vAlign w:val="center"/>
          </w:tcPr>
          <w:p w:rsidR="00410A68" w:rsidRPr="00546948" w:rsidRDefault="00410A68" w:rsidP="00410A68">
            <w:pPr>
              <w:widowControl w:val="0"/>
              <w:rPr>
                <w:rFonts w:ascii="Times New Roman" w:eastAsia="標楷體" w:hAnsi="Times New Roman"/>
              </w:rPr>
            </w:pPr>
            <w:r w:rsidRPr="00546948">
              <w:rPr>
                <w:rFonts w:ascii="Times New Roman" w:eastAsia="標楷體" w:hAnsi="Times New Roman" w:cs="SimSun"/>
              </w:rPr>
              <w:t>請您評估這位醫師</w:t>
            </w:r>
          </w:p>
          <w:p w:rsidR="00410A68" w:rsidRPr="00546948" w:rsidRDefault="00410A68" w:rsidP="00410A68">
            <w:pPr>
              <w:widowControl w:val="0"/>
              <w:rPr>
                <w:rFonts w:ascii="Times New Roman" w:eastAsia="標楷體" w:hAnsi="Times New Roman"/>
              </w:rPr>
            </w:pPr>
            <w:r w:rsidRPr="00546948">
              <w:rPr>
                <w:rFonts w:ascii="Times New Roman" w:eastAsia="標楷體" w:hAnsi="Times New Roman" w:cs="SimSun"/>
              </w:rPr>
              <w:t>在下列能力上的表現</w:t>
            </w:r>
          </w:p>
        </w:tc>
        <w:tc>
          <w:tcPr>
            <w:tcW w:w="1291" w:type="dxa"/>
            <w:gridSpan w:val="2"/>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SimSun"/>
              </w:rPr>
              <w:t>低於</w:t>
            </w:r>
          </w:p>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SimSun"/>
              </w:rPr>
              <w:t>預期標準</w:t>
            </w:r>
          </w:p>
        </w:tc>
        <w:tc>
          <w:tcPr>
            <w:tcW w:w="900" w:type="dxa"/>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SimSun"/>
              </w:rPr>
              <w:t>及格邊緣</w:t>
            </w:r>
          </w:p>
        </w:tc>
        <w:tc>
          <w:tcPr>
            <w:tcW w:w="900" w:type="dxa"/>
            <w:shd w:val="clear" w:color="auto" w:fill="F2F2F2"/>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SimSun"/>
              </w:rPr>
              <w:t>符合</w:t>
            </w:r>
          </w:p>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SimSun"/>
              </w:rPr>
              <w:t>預期標準</w:t>
            </w:r>
          </w:p>
        </w:tc>
        <w:tc>
          <w:tcPr>
            <w:tcW w:w="1440" w:type="dxa"/>
            <w:gridSpan w:val="2"/>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SimSun"/>
              </w:rPr>
              <w:t>高於預期標準</w:t>
            </w:r>
          </w:p>
        </w:tc>
        <w:tc>
          <w:tcPr>
            <w:tcW w:w="1076" w:type="dxa"/>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SimSun"/>
              </w:rPr>
              <w:t>無法評估</w:t>
            </w:r>
            <w:r w:rsidRPr="00546948">
              <w:rPr>
                <w:rFonts w:ascii="Times New Roman" w:eastAsia="標楷體" w:hAnsi="Times New Roman" w:cs="SimSun"/>
              </w:rPr>
              <w:t>/</w:t>
            </w:r>
            <w:r w:rsidRPr="00546948">
              <w:rPr>
                <w:rFonts w:ascii="Times New Roman" w:eastAsia="標楷體" w:hAnsi="Times New Roman" w:cs="SimSun"/>
              </w:rPr>
              <w:t>未觀察到</w:t>
            </w:r>
          </w:p>
        </w:tc>
      </w:tr>
      <w:tr w:rsidR="00546948" w:rsidRPr="00546948" w:rsidTr="00410A68">
        <w:tc>
          <w:tcPr>
            <w:tcW w:w="4469" w:type="dxa"/>
            <w:vMerge/>
            <w:vAlign w:val="center"/>
          </w:tcPr>
          <w:p w:rsidR="00410A68" w:rsidRPr="00546948" w:rsidRDefault="00410A68" w:rsidP="00410A68">
            <w:pPr>
              <w:widowControl w:val="0"/>
              <w:rPr>
                <w:rFonts w:ascii="Times New Roman" w:eastAsia="標楷體" w:hAnsi="Times New Roman"/>
              </w:rPr>
            </w:pPr>
          </w:p>
        </w:tc>
        <w:tc>
          <w:tcPr>
            <w:tcW w:w="571" w:type="dxa"/>
            <w:tcBorders>
              <w:bottom w:val="single" w:sz="4" w:space="0" w:color="BFBFBF"/>
            </w:tcBorders>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Times New Roman"/>
              </w:rPr>
              <w:t>1</w:t>
            </w:r>
          </w:p>
        </w:tc>
        <w:tc>
          <w:tcPr>
            <w:tcW w:w="720" w:type="dxa"/>
            <w:tcBorders>
              <w:bottom w:val="single" w:sz="4" w:space="0" w:color="BFBFBF"/>
            </w:tcBorders>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Times New Roman"/>
              </w:rPr>
              <w:t>2</w:t>
            </w:r>
          </w:p>
        </w:tc>
        <w:tc>
          <w:tcPr>
            <w:tcW w:w="900" w:type="dxa"/>
            <w:tcBorders>
              <w:bottom w:val="single" w:sz="4" w:space="0" w:color="BFBFBF"/>
            </w:tcBorders>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Times New Roman"/>
              </w:rPr>
              <w:t>3</w:t>
            </w:r>
          </w:p>
        </w:tc>
        <w:tc>
          <w:tcPr>
            <w:tcW w:w="900" w:type="dxa"/>
            <w:tcBorders>
              <w:bottom w:val="single" w:sz="4" w:space="0" w:color="BFBFBF"/>
            </w:tcBorders>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Times New Roman"/>
              </w:rPr>
              <w:t>4</w:t>
            </w:r>
          </w:p>
        </w:tc>
        <w:tc>
          <w:tcPr>
            <w:tcW w:w="720" w:type="dxa"/>
            <w:tcBorders>
              <w:bottom w:val="single" w:sz="4" w:space="0" w:color="BFBFBF"/>
            </w:tcBorders>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Times New Roman"/>
              </w:rPr>
              <w:t>5</w:t>
            </w:r>
          </w:p>
        </w:tc>
        <w:tc>
          <w:tcPr>
            <w:tcW w:w="720" w:type="dxa"/>
            <w:tcBorders>
              <w:bottom w:val="single" w:sz="4" w:space="0" w:color="BFBFBF"/>
            </w:tcBorders>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Times New Roman"/>
              </w:rPr>
              <w:t>6</w:t>
            </w:r>
          </w:p>
        </w:tc>
        <w:tc>
          <w:tcPr>
            <w:tcW w:w="1076" w:type="dxa"/>
            <w:tcBorders>
              <w:bottom w:val="single" w:sz="4" w:space="0" w:color="BFBFBF"/>
            </w:tcBorders>
            <w:vAlign w:val="center"/>
          </w:tcPr>
          <w:p w:rsidR="00410A68" w:rsidRPr="00546948" w:rsidRDefault="00410A68" w:rsidP="00410A68">
            <w:pPr>
              <w:widowControl w:val="0"/>
              <w:jc w:val="center"/>
              <w:rPr>
                <w:rFonts w:ascii="Times New Roman" w:eastAsia="標楷體" w:hAnsi="Times New Roman"/>
              </w:rPr>
            </w:pPr>
          </w:p>
        </w:tc>
      </w:tr>
      <w:tr w:rsidR="00546948" w:rsidRPr="00546948" w:rsidTr="00410A68">
        <w:tc>
          <w:tcPr>
            <w:tcW w:w="4469"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r w:rsidRPr="00546948">
              <w:rPr>
                <w:rFonts w:ascii="Times New Roman" w:eastAsia="標楷體" w:hAnsi="Times New Roman" w:cs="SimSun"/>
                <w:b/>
              </w:rPr>
              <w:t>臨床照護能力</w:t>
            </w:r>
            <w:r w:rsidRPr="00546948">
              <w:rPr>
                <w:rFonts w:ascii="Times New Roman" w:eastAsia="標楷體" w:hAnsi="Times New Roman" w:cs="SimSun"/>
                <w:b/>
              </w:rPr>
              <w:t>(Patient Care)</w:t>
            </w:r>
          </w:p>
        </w:tc>
        <w:tc>
          <w:tcPr>
            <w:tcW w:w="571"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tcBorders>
          </w:tcPr>
          <w:p w:rsidR="00410A68" w:rsidRPr="00546948" w:rsidRDefault="00410A68" w:rsidP="00410A68">
            <w:pPr>
              <w:widowControl w:val="0"/>
              <w:numPr>
                <w:ilvl w:val="0"/>
                <w:numId w:val="6"/>
              </w:numPr>
              <w:ind w:hanging="360"/>
              <w:rPr>
                <w:rFonts w:ascii="Times New Roman" w:eastAsia="標楷體" w:hAnsi="Times New Roman" w:cs="Times New Roman"/>
              </w:rPr>
            </w:pPr>
            <w:r w:rsidRPr="00546948">
              <w:rPr>
                <w:rFonts w:ascii="Times New Roman" w:eastAsia="標楷體" w:hAnsi="Times New Roman" w:cs="SimSun"/>
              </w:rPr>
              <w:t>會談技巧、收集與整合臨床照護相關資訊之能力</w:t>
            </w:r>
          </w:p>
        </w:tc>
        <w:tc>
          <w:tcPr>
            <w:tcW w:w="571"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Pr>
          <w:p w:rsidR="00410A68" w:rsidRPr="00546948" w:rsidRDefault="00410A68" w:rsidP="00410A68">
            <w:pPr>
              <w:widowControl w:val="0"/>
              <w:numPr>
                <w:ilvl w:val="0"/>
                <w:numId w:val="6"/>
              </w:numPr>
              <w:ind w:hanging="360"/>
              <w:rPr>
                <w:rFonts w:ascii="Times New Roman" w:eastAsia="標楷體" w:hAnsi="Times New Roman" w:cs="Times New Roman"/>
              </w:rPr>
            </w:pPr>
            <w:r w:rsidRPr="00546948">
              <w:rPr>
                <w:rFonts w:ascii="Times New Roman" w:eastAsia="標楷體" w:hAnsi="Times New Roman" w:cs="SimSun"/>
              </w:rPr>
              <w:t>鑑別診斷與臨床個案資料彙整的能力</w:t>
            </w:r>
          </w:p>
        </w:tc>
        <w:tc>
          <w:tcPr>
            <w:tcW w:w="571"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1076" w:type="dxa"/>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Pr>
          <w:p w:rsidR="00410A68" w:rsidRPr="00546948" w:rsidRDefault="00410A68" w:rsidP="00410A68">
            <w:pPr>
              <w:widowControl w:val="0"/>
              <w:numPr>
                <w:ilvl w:val="0"/>
                <w:numId w:val="6"/>
              </w:numPr>
              <w:ind w:hanging="360"/>
              <w:rPr>
                <w:rFonts w:ascii="Times New Roman" w:eastAsia="標楷體" w:hAnsi="Times New Roman" w:cs="Times New Roman"/>
              </w:rPr>
            </w:pPr>
            <w:r w:rsidRPr="00546948">
              <w:rPr>
                <w:rFonts w:ascii="Times New Roman" w:eastAsia="標楷體" w:hAnsi="Times New Roman" w:cs="SimSun"/>
              </w:rPr>
              <w:t>提供有效的治療計畫並適當地安排緊急的處置</w:t>
            </w:r>
          </w:p>
        </w:tc>
        <w:tc>
          <w:tcPr>
            <w:tcW w:w="571"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1076" w:type="dxa"/>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r w:rsidRPr="00546948">
              <w:rPr>
                <w:rFonts w:ascii="Times New Roman" w:eastAsia="標楷體" w:hAnsi="Times New Roman" w:cs="SimSun"/>
                <w:b/>
              </w:rPr>
              <w:t>醫學知識</w:t>
            </w:r>
            <w:r w:rsidRPr="00546948">
              <w:rPr>
                <w:rFonts w:ascii="Times New Roman" w:eastAsia="標楷體" w:hAnsi="Times New Roman" w:cs="SimSun"/>
                <w:b/>
              </w:rPr>
              <w:t>(Medical Knowledge)</w:t>
            </w:r>
          </w:p>
        </w:tc>
        <w:tc>
          <w:tcPr>
            <w:tcW w:w="571"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tcBorders>
          </w:tcPr>
          <w:p w:rsidR="00410A68" w:rsidRPr="00546948" w:rsidRDefault="00410A68" w:rsidP="00410A68">
            <w:pPr>
              <w:widowControl w:val="0"/>
              <w:numPr>
                <w:ilvl w:val="0"/>
                <w:numId w:val="10"/>
              </w:numPr>
              <w:ind w:left="1920" w:hanging="480"/>
              <w:rPr>
                <w:rFonts w:ascii="Times New Roman" w:eastAsia="標楷體" w:hAnsi="Times New Roman" w:cs="Times New Roman"/>
              </w:rPr>
            </w:pPr>
            <w:r w:rsidRPr="00546948">
              <w:rPr>
                <w:rFonts w:ascii="Times New Roman" w:eastAsia="標楷體" w:hAnsi="Times New Roman" w:cs="SimSun"/>
              </w:rPr>
              <w:t>基礎生物、心理、社會學科相關領域</w:t>
            </w:r>
          </w:p>
        </w:tc>
        <w:tc>
          <w:tcPr>
            <w:tcW w:w="571"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tcBorders>
          </w:tcPr>
          <w:p w:rsidR="00410A68" w:rsidRPr="00546948" w:rsidRDefault="00410A68" w:rsidP="00410A68">
            <w:pPr>
              <w:widowControl w:val="0"/>
              <w:numPr>
                <w:ilvl w:val="0"/>
                <w:numId w:val="10"/>
              </w:numPr>
              <w:ind w:left="1920" w:hanging="480"/>
              <w:rPr>
                <w:rFonts w:ascii="Times New Roman" w:eastAsia="標楷體" w:hAnsi="Times New Roman" w:cs="Times New Roman"/>
              </w:rPr>
            </w:pPr>
            <w:r w:rsidRPr="00546948">
              <w:rPr>
                <w:rFonts w:ascii="Times New Roman" w:eastAsia="標楷體" w:hAnsi="Times New Roman" w:cs="SimSun"/>
              </w:rPr>
              <w:t>精神科臨床評估與治療相關之知識</w:t>
            </w:r>
          </w:p>
        </w:tc>
        <w:tc>
          <w:tcPr>
            <w:tcW w:w="571"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tcBorders>
          </w:tcPr>
          <w:p w:rsidR="00410A68" w:rsidRPr="00546948" w:rsidRDefault="00410A68" w:rsidP="00410A68">
            <w:pPr>
              <w:widowControl w:val="0"/>
              <w:numPr>
                <w:ilvl w:val="0"/>
                <w:numId w:val="10"/>
              </w:numPr>
              <w:ind w:left="1920" w:hanging="480"/>
              <w:rPr>
                <w:rFonts w:ascii="Times New Roman" w:eastAsia="標楷體" w:hAnsi="Times New Roman" w:cs="Times New Roman"/>
              </w:rPr>
            </w:pPr>
            <w:r w:rsidRPr="00546948">
              <w:rPr>
                <w:rFonts w:ascii="Times New Roman" w:eastAsia="標楷體" w:hAnsi="Times New Roman" w:cs="SimSun"/>
              </w:rPr>
              <w:t>行為科學與社會精神醫學</w:t>
            </w:r>
          </w:p>
        </w:tc>
        <w:tc>
          <w:tcPr>
            <w:tcW w:w="571"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tcBorders>
          </w:tcPr>
          <w:p w:rsidR="00410A68" w:rsidRPr="00546948" w:rsidRDefault="00410A68" w:rsidP="00410A68">
            <w:pPr>
              <w:widowControl w:val="0"/>
              <w:numPr>
                <w:ilvl w:val="0"/>
                <w:numId w:val="10"/>
              </w:numPr>
              <w:ind w:left="1920" w:hanging="480"/>
              <w:rPr>
                <w:rFonts w:ascii="Times New Roman" w:eastAsia="標楷體" w:hAnsi="Times New Roman" w:cs="Times New Roman"/>
              </w:rPr>
            </w:pPr>
            <w:r w:rsidRPr="00546948">
              <w:rPr>
                <w:rFonts w:ascii="Times New Roman" w:eastAsia="標楷體" w:hAnsi="Times New Roman" w:cs="SimSun"/>
              </w:rPr>
              <w:t>精神次專科相關領域知識</w:t>
            </w:r>
          </w:p>
        </w:tc>
        <w:tc>
          <w:tcPr>
            <w:tcW w:w="571"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tcBorders>
          </w:tcPr>
          <w:p w:rsidR="00410A68" w:rsidRPr="00546948" w:rsidRDefault="00410A68" w:rsidP="00410A68">
            <w:pPr>
              <w:widowControl w:val="0"/>
              <w:numPr>
                <w:ilvl w:val="0"/>
                <w:numId w:val="10"/>
              </w:numPr>
              <w:ind w:left="1920" w:hanging="480"/>
              <w:rPr>
                <w:rFonts w:ascii="Times New Roman" w:eastAsia="標楷體" w:hAnsi="Times New Roman" w:cs="Times New Roman"/>
              </w:rPr>
            </w:pPr>
            <w:r w:rsidRPr="00546948">
              <w:rPr>
                <w:rFonts w:ascii="Times New Roman" w:eastAsia="標楷體" w:hAnsi="Times New Roman" w:cs="SimSun"/>
              </w:rPr>
              <w:t>神經科臨床相關之知識</w:t>
            </w:r>
          </w:p>
        </w:tc>
        <w:tc>
          <w:tcPr>
            <w:tcW w:w="571"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r w:rsidRPr="00546948">
              <w:rPr>
                <w:rFonts w:ascii="Times New Roman" w:eastAsia="標楷體" w:hAnsi="Times New Roman" w:cs="SimSun"/>
                <w:b/>
              </w:rPr>
              <w:t>人際關係與溝通技巧</w:t>
            </w:r>
            <w:r w:rsidRPr="00546948">
              <w:rPr>
                <w:rFonts w:ascii="Times New Roman" w:eastAsia="標楷體" w:hAnsi="Times New Roman" w:cs="SimSun"/>
                <w:b/>
              </w:rPr>
              <w:t>(</w:t>
            </w:r>
            <w:r w:rsidRPr="00546948">
              <w:rPr>
                <w:rFonts w:ascii="Times New Roman" w:eastAsia="標楷體" w:hAnsi="Times New Roman" w:cs="Times New Roman"/>
                <w:b/>
              </w:rPr>
              <w:t>Interpersonal and Communications Skills)</w:t>
            </w:r>
          </w:p>
        </w:tc>
        <w:tc>
          <w:tcPr>
            <w:tcW w:w="571"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Pr>
          <w:p w:rsidR="00410A68" w:rsidRPr="00546948" w:rsidRDefault="00410A68" w:rsidP="00410A68">
            <w:pPr>
              <w:widowControl w:val="0"/>
              <w:numPr>
                <w:ilvl w:val="0"/>
                <w:numId w:val="9"/>
              </w:numPr>
              <w:ind w:left="1440" w:hanging="480"/>
              <w:rPr>
                <w:rFonts w:ascii="Times New Roman" w:eastAsia="標楷體" w:hAnsi="Times New Roman" w:cs="Times New Roman"/>
              </w:rPr>
            </w:pPr>
            <w:r w:rsidRPr="00546948">
              <w:rPr>
                <w:rFonts w:ascii="Times New Roman" w:eastAsia="標楷體" w:hAnsi="Times New Roman" w:cs="SimSun"/>
              </w:rPr>
              <w:t>與病患及其家屬建立且維持良好的</w:t>
            </w:r>
            <w:proofErr w:type="gramStart"/>
            <w:r w:rsidRPr="00546948">
              <w:rPr>
                <w:rFonts w:ascii="Times New Roman" w:eastAsia="標楷體" w:hAnsi="Times New Roman" w:cs="SimSun"/>
              </w:rPr>
              <w:t>醫</w:t>
            </w:r>
            <w:proofErr w:type="gramEnd"/>
            <w:r w:rsidRPr="00546948">
              <w:rPr>
                <w:rFonts w:ascii="Times New Roman" w:eastAsia="標楷體" w:hAnsi="Times New Roman" w:cs="SimSun"/>
              </w:rPr>
              <w:t>病關係</w:t>
            </w:r>
          </w:p>
        </w:tc>
        <w:tc>
          <w:tcPr>
            <w:tcW w:w="571"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1076" w:type="dxa"/>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bottom w:val="single" w:sz="4" w:space="0" w:color="BFBFBF"/>
            </w:tcBorders>
          </w:tcPr>
          <w:p w:rsidR="00410A68" w:rsidRPr="00546948" w:rsidRDefault="00410A68" w:rsidP="00410A68">
            <w:pPr>
              <w:widowControl w:val="0"/>
              <w:numPr>
                <w:ilvl w:val="0"/>
                <w:numId w:val="9"/>
              </w:numPr>
              <w:ind w:left="1440" w:hanging="480"/>
              <w:rPr>
                <w:rFonts w:ascii="Times New Roman" w:eastAsia="標楷體" w:hAnsi="Times New Roman" w:cs="Times New Roman"/>
              </w:rPr>
            </w:pPr>
            <w:r w:rsidRPr="00546948">
              <w:rPr>
                <w:rFonts w:ascii="Times New Roman" w:eastAsia="標楷體" w:hAnsi="Times New Roman" w:cs="SimSun"/>
              </w:rPr>
              <w:t>能引起病患主動尋求健康照護</w:t>
            </w:r>
          </w:p>
        </w:tc>
        <w:tc>
          <w:tcPr>
            <w:tcW w:w="571"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bottom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bottom w:val="single" w:sz="4" w:space="0" w:color="BFBFBF"/>
            </w:tcBorders>
          </w:tcPr>
          <w:p w:rsidR="00410A68" w:rsidRPr="00546948" w:rsidRDefault="00410A68" w:rsidP="00410A68">
            <w:pPr>
              <w:widowControl w:val="0"/>
              <w:numPr>
                <w:ilvl w:val="0"/>
                <w:numId w:val="9"/>
              </w:numPr>
              <w:ind w:left="1440" w:hanging="480"/>
              <w:rPr>
                <w:rFonts w:ascii="Times New Roman" w:eastAsia="標楷體" w:hAnsi="Times New Roman" w:cs="Times New Roman"/>
              </w:rPr>
            </w:pPr>
            <w:r w:rsidRPr="00546948">
              <w:rPr>
                <w:rFonts w:ascii="Times New Roman" w:eastAsia="標楷體" w:hAnsi="Times New Roman" w:cs="Arial Unicode MS"/>
              </w:rPr>
              <w:t>與不同專業背景之人員溝通合作，有效地整合、</w:t>
            </w:r>
            <w:r w:rsidRPr="00546948">
              <w:rPr>
                <w:rFonts w:ascii="Times New Roman" w:eastAsia="標楷體" w:hAnsi="Times New Roman" w:hint="eastAsia"/>
              </w:rPr>
              <w:t>參</w:t>
            </w:r>
            <w:r w:rsidRPr="00546948">
              <w:rPr>
                <w:rFonts w:ascii="Times New Roman" w:eastAsia="標楷體" w:hAnsi="Times New Roman" w:cs="Arial Unicode MS"/>
              </w:rPr>
              <w:t>與且</w:t>
            </w:r>
            <w:r w:rsidRPr="00546948">
              <w:rPr>
                <w:rFonts w:ascii="Times New Roman" w:eastAsia="標楷體" w:hAnsi="Times New Roman" w:hint="eastAsia"/>
              </w:rPr>
              <w:t>領</w:t>
            </w:r>
            <w:r w:rsidRPr="00546948">
              <w:rPr>
                <w:rFonts w:ascii="Times New Roman" w:eastAsia="標楷體" w:hAnsi="Times New Roman" w:cs="Arial Unicode MS"/>
              </w:rPr>
              <w:t>導團隊的運作</w:t>
            </w:r>
          </w:p>
        </w:tc>
        <w:tc>
          <w:tcPr>
            <w:tcW w:w="571"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bottom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bottom w:val="single" w:sz="4" w:space="0" w:color="BFBFBF"/>
            </w:tcBorders>
          </w:tcPr>
          <w:p w:rsidR="00410A68" w:rsidRPr="00546948" w:rsidRDefault="00410A68" w:rsidP="00410A68">
            <w:pPr>
              <w:widowControl w:val="0"/>
              <w:numPr>
                <w:ilvl w:val="0"/>
                <w:numId w:val="9"/>
              </w:numPr>
              <w:ind w:left="1440" w:hanging="480"/>
              <w:rPr>
                <w:rFonts w:ascii="Times New Roman" w:eastAsia="標楷體" w:hAnsi="Times New Roman" w:cs="Times New Roman"/>
              </w:rPr>
            </w:pPr>
            <w:r w:rsidRPr="00546948">
              <w:rPr>
                <w:rFonts w:ascii="Times New Roman" w:eastAsia="標楷體" w:hAnsi="Times New Roman" w:cs="Arial Unicode MS"/>
              </w:rPr>
              <w:t>溝通的策略能根據</w:t>
            </w:r>
            <w:r w:rsidRPr="00546948">
              <w:rPr>
                <w:rFonts w:ascii="Times New Roman" w:eastAsia="標楷體" w:hAnsi="Times New Roman" w:hint="eastAsia"/>
              </w:rPr>
              <w:t>臨</w:t>
            </w:r>
            <w:r w:rsidRPr="00546948">
              <w:rPr>
                <w:rFonts w:ascii="Times New Roman" w:eastAsia="標楷體" w:hAnsi="Times New Roman" w:cs="Arial Unicode MS"/>
              </w:rPr>
              <w:t>床</w:t>
            </w:r>
            <w:r w:rsidRPr="00546948">
              <w:rPr>
                <w:rFonts w:ascii="Times New Roman" w:eastAsia="標楷體" w:hAnsi="Times New Roman" w:hint="eastAsia"/>
              </w:rPr>
              <w:t>狀</w:t>
            </w:r>
            <w:r w:rsidRPr="00546948">
              <w:rPr>
                <w:rFonts w:ascii="Times New Roman" w:eastAsia="標楷體" w:hAnsi="Times New Roman" w:cs="Arial Unicode MS"/>
              </w:rPr>
              <w:t>況而有所調整</w:t>
            </w:r>
          </w:p>
        </w:tc>
        <w:tc>
          <w:tcPr>
            <w:tcW w:w="571"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bottom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bottom w:val="single" w:sz="4" w:space="0" w:color="BFBFBF"/>
            </w:tcBorders>
          </w:tcPr>
          <w:p w:rsidR="00410A68" w:rsidRPr="00546948" w:rsidRDefault="00410A68" w:rsidP="00410A68">
            <w:pPr>
              <w:widowControl w:val="0"/>
              <w:numPr>
                <w:ilvl w:val="0"/>
                <w:numId w:val="9"/>
              </w:numPr>
              <w:ind w:left="1440" w:hanging="480"/>
              <w:rPr>
                <w:rFonts w:ascii="Times New Roman" w:eastAsia="標楷體" w:hAnsi="Times New Roman" w:cs="Times New Roman"/>
              </w:rPr>
            </w:pPr>
            <w:r w:rsidRPr="00546948">
              <w:rPr>
                <w:rFonts w:ascii="Times New Roman" w:eastAsia="標楷體" w:hAnsi="Times New Roman" w:cs="SimSun"/>
              </w:rPr>
              <w:t>協調與解決衝突的能力</w:t>
            </w:r>
          </w:p>
        </w:tc>
        <w:tc>
          <w:tcPr>
            <w:tcW w:w="571" w:type="dxa"/>
            <w:tcBorders>
              <w:top w:val="single" w:sz="4" w:space="0" w:color="BFBFBF"/>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bottom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r w:rsidRPr="00546948">
              <w:rPr>
                <w:rFonts w:ascii="Times New Roman" w:eastAsia="標楷體" w:hAnsi="Times New Roman" w:cs="SimSun"/>
                <w:b/>
              </w:rPr>
              <w:t>以臨床工作為導向進行自我學習與改善</w:t>
            </w:r>
            <w:r w:rsidRPr="00546948">
              <w:rPr>
                <w:rFonts w:ascii="Times New Roman" w:eastAsia="標楷體" w:hAnsi="Times New Roman" w:cs="SimSun"/>
                <w:b/>
              </w:rPr>
              <w:t>(</w:t>
            </w:r>
            <w:r w:rsidRPr="00546948">
              <w:rPr>
                <w:rFonts w:ascii="Times New Roman" w:eastAsia="標楷體" w:hAnsi="Times New Roman" w:cs="Times New Roman"/>
                <w:b/>
              </w:rPr>
              <w:t>Practice-Based Learning and Improvement)</w:t>
            </w:r>
          </w:p>
        </w:tc>
        <w:tc>
          <w:tcPr>
            <w:tcW w:w="571"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tcBorders>
          </w:tcPr>
          <w:p w:rsidR="00410A68" w:rsidRPr="00546948" w:rsidRDefault="00410A68" w:rsidP="00410A68">
            <w:pPr>
              <w:widowControl w:val="0"/>
              <w:numPr>
                <w:ilvl w:val="0"/>
                <w:numId w:val="8"/>
              </w:numPr>
              <w:ind w:left="960" w:hanging="480"/>
              <w:rPr>
                <w:rFonts w:ascii="Times New Roman" w:eastAsia="標楷體" w:hAnsi="Times New Roman" w:cs="Times New Roman"/>
              </w:rPr>
            </w:pPr>
            <w:r w:rsidRPr="00546948">
              <w:rPr>
                <w:rFonts w:ascii="Times New Roman" w:eastAsia="標楷體" w:hAnsi="Times New Roman" w:cs="SimSun"/>
              </w:rPr>
              <w:t>肯認知識、經驗的局限、體悟</w:t>
            </w:r>
            <w:r w:rsidRPr="00546948">
              <w:rPr>
                <w:rFonts w:ascii="Times New Roman" w:eastAsia="標楷體" w:hAnsi="Times New Roman" w:cs="SimSun"/>
              </w:rPr>
              <w:lastRenderedPageBreak/>
              <w:t>終身學習的必要</w:t>
            </w:r>
          </w:p>
        </w:tc>
        <w:tc>
          <w:tcPr>
            <w:tcW w:w="571"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bottom w:val="single" w:sz="4" w:space="0" w:color="BFBFBF"/>
            </w:tcBorders>
          </w:tcPr>
          <w:p w:rsidR="00410A68" w:rsidRPr="00546948" w:rsidRDefault="00410A68" w:rsidP="00410A68">
            <w:pPr>
              <w:widowControl w:val="0"/>
              <w:numPr>
                <w:ilvl w:val="0"/>
                <w:numId w:val="8"/>
              </w:numPr>
              <w:ind w:left="960" w:hanging="480"/>
              <w:rPr>
                <w:rFonts w:ascii="Times New Roman" w:eastAsia="標楷體" w:hAnsi="Times New Roman" w:cs="Times New Roman"/>
              </w:rPr>
            </w:pPr>
            <w:r w:rsidRPr="00546948">
              <w:rPr>
                <w:rFonts w:ascii="Times New Roman" w:eastAsia="標楷體" w:hAnsi="Times New Roman" w:cs="SimSun"/>
              </w:rPr>
              <w:t>獲得最新研究或臨床照護相關文獻的能力</w:t>
            </w:r>
          </w:p>
        </w:tc>
        <w:tc>
          <w:tcPr>
            <w:tcW w:w="571"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bottom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bottom w:val="single" w:sz="4" w:space="0" w:color="BFBFBF"/>
            </w:tcBorders>
          </w:tcPr>
          <w:p w:rsidR="00410A68" w:rsidRPr="00546948" w:rsidRDefault="00410A68" w:rsidP="00410A68">
            <w:pPr>
              <w:widowControl w:val="0"/>
              <w:numPr>
                <w:ilvl w:val="0"/>
                <w:numId w:val="8"/>
              </w:numPr>
              <w:ind w:left="960" w:hanging="480"/>
              <w:rPr>
                <w:rFonts w:ascii="Times New Roman" w:eastAsia="標楷體" w:hAnsi="Times New Roman" w:cs="Times New Roman"/>
              </w:rPr>
            </w:pPr>
            <w:r w:rsidRPr="00546948">
              <w:rPr>
                <w:rFonts w:ascii="Times New Roman" w:eastAsia="標楷體" w:hAnsi="Times New Roman" w:cs="Arial Unicode MS"/>
              </w:rPr>
              <w:t>運用研究設計及統計方法學的知</w:t>
            </w:r>
            <w:r w:rsidRPr="00546948">
              <w:rPr>
                <w:rFonts w:ascii="Times New Roman" w:eastAsia="標楷體" w:hAnsi="Times New Roman" w:hint="eastAsia"/>
              </w:rPr>
              <w:t>識</w:t>
            </w:r>
            <w:r w:rsidRPr="00546948">
              <w:rPr>
                <w:rFonts w:ascii="Times New Roman" w:eastAsia="標楷體" w:hAnsi="Times New Roman" w:cs="Arial Unicode MS"/>
              </w:rPr>
              <w:t>，評核醫</w:t>
            </w:r>
            <w:r w:rsidRPr="00546948">
              <w:rPr>
                <w:rFonts w:ascii="Times New Roman" w:eastAsia="標楷體" w:hAnsi="Times New Roman" w:hint="eastAsia"/>
              </w:rPr>
              <w:t>療</w:t>
            </w:r>
            <w:r w:rsidRPr="00546948">
              <w:rPr>
                <w:rFonts w:ascii="Times New Roman" w:eastAsia="標楷體" w:hAnsi="Times New Roman" w:cs="Arial Unicode MS"/>
              </w:rPr>
              <w:t>文獻以用於解決臨床問題</w:t>
            </w:r>
          </w:p>
        </w:tc>
        <w:tc>
          <w:tcPr>
            <w:tcW w:w="571"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bottom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bottom w:val="single" w:sz="4" w:space="0" w:color="BFBFBF"/>
            </w:tcBorders>
          </w:tcPr>
          <w:p w:rsidR="00410A68" w:rsidRPr="00546948" w:rsidRDefault="00410A68" w:rsidP="00410A68">
            <w:pPr>
              <w:widowControl w:val="0"/>
              <w:numPr>
                <w:ilvl w:val="0"/>
                <w:numId w:val="8"/>
              </w:numPr>
              <w:ind w:left="960" w:hanging="480"/>
              <w:rPr>
                <w:rFonts w:ascii="Times New Roman" w:eastAsia="標楷體" w:hAnsi="Times New Roman" w:cs="Times New Roman"/>
              </w:rPr>
            </w:pPr>
            <w:r w:rsidRPr="00546948">
              <w:rPr>
                <w:rFonts w:ascii="Times New Roman" w:eastAsia="標楷體" w:hAnsi="Times New Roman" w:cs="SimSun"/>
              </w:rPr>
              <w:t>系統性地評核己身臨床經驗</w:t>
            </w:r>
          </w:p>
        </w:tc>
        <w:tc>
          <w:tcPr>
            <w:tcW w:w="571"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bottom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bottom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r w:rsidRPr="00546948">
              <w:rPr>
                <w:rFonts w:ascii="Times New Roman" w:eastAsia="標楷體" w:hAnsi="Times New Roman" w:cs="SimSun"/>
                <w:b/>
              </w:rPr>
              <w:t>專業素養</w:t>
            </w:r>
            <w:r w:rsidRPr="00546948">
              <w:rPr>
                <w:rFonts w:ascii="Times New Roman" w:eastAsia="標楷體" w:hAnsi="Times New Roman" w:cs="SimSun"/>
                <w:b/>
              </w:rPr>
              <w:t>(</w:t>
            </w:r>
            <w:r w:rsidRPr="00546948">
              <w:rPr>
                <w:rFonts w:ascii="Times New Roman" w:eastAsia="標楷體" w:hAnsi="Times New Roman" w:cs="Times New Roman"/>
                <w:b/>
              </w:rPr>
              <w:t>Professionalism)</w:t>
            </w:r>
          </w:p>
        </w:tc>
        <w:tc>
          <w:tcPr>
            <w:tcW w:w="571"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tcBorders>
          </w:tcPr>
          <w:p w:rsidR="00410A68" w:rsidRPr="00546948" w:rsidRDefault="00410A68" w:rsidP="00410A68">
            <w:pPr>
              <w:widowControl w:val="0"/>
              <w:numPr>
                <w:ilvl w:val="0"/>
                <w:numId w:val="11"/>
              </w:numPr>
              <w:ind w:left="1242" w:hanging="283"/>
              <w:rPr>
                <w:rFonts w:ascii="Times New Roman" w:eastAsia="標楷體" w:hAnsi="Times New Roman" w:cs="Times New Roman"/>
              </w:rPr>
            </w:pPr>
            <w:r w:rsidRPr="00546948">
              <w:rPr>
                <w:rFonts w:ascii="Times New Roman" w:eastAsia="標楷體" w:hAnsi="Times New Roman" w:cs="SimSun"/>
              </w:rPr>
              <w:t>有對臨床病人照護的責任感</w:t>
            </w:r>
          </w:p>
        </w:tc>
        <w:tc>
          <w:tcPr>
            <w:tcW w:w="571"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Pr>
          <w:p w:rsidR="00410A68" w:rsidRPr="00546948" w:rsidRDefault="00410A68" w:rsidP="00410A68">
            <w:pPr>
              <w:widowControl w:val="0"/>
              <w:numPr>
                <w:ilvl w:val="0"/>
                <w:numId w:val="11"/>
              </w:numPr>
              <w:ind w:left="1242" w:hanging="283"/>
              <w:rPr>
                <w:rFonts w:ascii="Times New Roman" w:eastAsia="標楷體" w:hAnsi="Times New Roman" w:cs="Times New Roman"/>
              </w:rPr>
            </w:pPr>
            <w:r w:rsidRPr="00546948">
              <w:rPr>
                <w:rFonts w:ascii="Times New Roman" w:eastAsia="標楷體" w:hAnsi="Times New Roman" w:cs="SimSun"/>
              </w:rPr>
              <w:t>具備高度敏感度、同理心以及彈性，解決病人困難</w:t>
            </w:r>
          </w:p>
        </w:tc>
        <w:tc>
          <w:tcPr>
            <w:tcW w:w="571"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1076" w:type="dxa"/>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Pr>
          <w:p w:rsidR="00410A68" w:rsidRPr="00546948" w:rsidRDefault="00410A68" w:rsidP="00410A68">
            <w:pPr>
              <w:widowControl w:val="0"/>
              <w:numPr>
                <w:ilvl w:val="0"/>
                <w:numId w:val="11"/>
              </w:numPr>
              <w:ind w:left="1242" w:hanging="283"/>
              <w:rPr>
                <w:rFonts w:ascii="Times New Roman" w:eastAsia="標楷體" w:hAnsi="Times New Roman" w:cs="Times New Roman"/>
              </w:rPr>
            </w:pPr>
            <w:r w:rsidRPr="00546948">
              <w:rPr>
                <w:rFonts w:ascii="Times New Roman" w:eastAsia="標楷體" w:hAnsi="Times New Roman" w:cs="SimSun"/>
              </w:rPr>
              <w:t>審視己身醫療行為並作修正</w:t>
            </w:r>
          </w:p>
        </w:tc>
        <w:tc>
          <w:tcPr>
            <w:tcW w:w="571"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1076" w:type="dxa"/>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Pr>
          <w:p w:rsidR="00410A68" w:rsidRPr="00546948" w:rsidRDefault="00410A68" w:rsidP="00410A68">
            <w:pPr>
              <w:widowControl w:val="0"/>
              <w:numPr>
                <w:ilvl w:val="0"/>
                <w:numId w:val="11"/>
              </w:numPr>
              <w:ind w:left="1242" w:hanging="283"/>
              <w:rPr>
                <w:rFonts w:ascii="Times New Roman" w:eastAsia="標楷體" w:hAnsi="Times New Roman" w:cs="Times New Roman"/>
              </w:rPr>
            </w:pPr>
            <w:proofErr w:type="gramStart"/>
            <w:r w:rsidRPr="00546948">
              <w:rPr>
                <w:rFonts w:ascii="Times New Roman" w:eastAsia="標楷體" w:hAnsi="Times New Roman" w:cs="SimSun"/>
              </w:rPr>
              <w:t>參予</w:t>
            </w:r>
            <w:proofErr w:type="gramEnd"/>
            <w:r w:rsidRPr="00546948">
              <w:rPr>
                <w:rFonts w:ascii="Times New Roman" w:eastAsia="標楷體" w:hAnsi="Times New Roman" w:cs="SimSun"/>
              </w:rPr>
              <w:t>同儕醫療行為的評核</w:t>
            </w:r>
          </w:p>
        </w:tc>
        <w:tc>
          <w:tcPr>
            <w:tcW w:w="571"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1076" w:type="dxa"/>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Pr>
          <w:p w:rsidR="00410A68" w:rsidRPr="00546948" w:rsidRDefault="00410A68" w:rsidP="00410A68">
            <w:pPr>
              <w:widowControl w:val="0"/>
              <w:numPr>
                <w:ilvl w:val="0"/>
                <w:numId w:val="11"/>
              </w:numPr>
              <w:ind w:left="1242" w:hanging="283"/>
              <w:rPr>
                <w:rFonts w:ascii="Times New Roman" w:eastAsia="標楷體" w:hAnsi="Times New Roman" w:cs="Times New Roman"/>
              </w:rPr>
            </w:pPr>
            <w:r w:rsidRPr="00546948">
              <w:rPr>
                <w:rFonts w:ascii="Times New Roman" w:eastAsia="標楷體" w:hAnsi="Times New Roman" w:cs="SimSun"/>
              </w:rPr>
              <w:t>重視安全性的議題，勇於承認並積極處理醫療過失</w:t>
            </w:r>
          </w:p>
        </w:tc>
        <w:tc>
          <w:tcPr>
            <w:tcW w:w="571"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1076" w:type="dxa"/>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r w:rsidRPr="00546948">
              <w:rPr>
                <w:rFonts w:ascii="Times New Roman" w:eastAsia="標楷體" w:hAnsi="Times New Roman" w:cs="SimSun"/>
                <w:b/>
              </w:rPr>
              <w:t>制度下的臨床工作</w:t>
            </w:r>
            <w:r w:rsidRPr="00546948">
              <w:rPr>
                <w:rFonts w:ascii="Times New Roman" w:eastAsia="標楷體" w:hAnsi="Times New Roman" w:cs="SimSun"/>
                <w:b/>
              </w:rPr>
              <w:t>(</w:t>
            </w:r>
            <w:r w:rsidRPr="00546948">
              <w:rPr>
                <w:rFonts w:ascii="Times New Roman" w:eastAsia="標楷體" w:hAnsi="Times New Roman" w:cs="Times New Roman"/>
                <w:b/>
              </w:rPr>
              <w:t>Systems-Based Practice)</w:t>
            </w:r>
          </w:p>
        </w:tc>
        <w:tc>
          <w:tcPr>
            <w:tcW w:w="571"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bottom w:val="single" w:sz="4" w:space="0" w:color="BFBFBF"/>
            </w:tcBorders>
            <w:shd w:val="clear" w:color="auto" w:fill="F2F2F2"/>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tcBorders>
          </w:tcPr>
          <w:p w:rsidR="00410A68" w:rsidRPr="00546948" w:rsidRDefault="00410A68" w:rsidP="00410A68">
            <w:pPr>
              <w:widowControl w:val="0"/>
              <w:numPr>
                <w:ilvl w:val="0"/>
                <w:numId w:val="7"/>
              </w:numPr>
              <w:ind w:hanging="360"/>
              <w:rPr>
                <w:rFonts w:ascii="Times New Roman" w:eastAsia="標楷體" w:hAnsi="Times New Roman" w:cs="Times New Roman"/>
              </w:rPr>
            </w:pPr>
            <w:r w:rsidRPr="00546948">
              <w:rPr>
                <w:rFonts w:ascii="Times New Roman" w:eastAsia="標楷體" w:hAnsi="Times New Roman" w:cs="SimSun"/>
              </w:rPr>
              <w:t>明瞭、取得且適當地運用並評估必要的資源、資源提供者以及醫療體系</w:t>
            </w:r>
          </w:p>
        </w:tc>
        <w:tc>
          <w:tcPr>
            <w:tcW w:w="571"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tcBorders>
          </w:tcPr>
          <w:p w:rsidR="00410A68" w:rsidRPr="00546948" w:rsidRDefault="00410A68" w:rsidP="00410A68">
            <w:pPr>
              <w:widowControl w:val="0"/>
              <w:numPr>
                <w:ilvl w:val="0"/>
                <w:numId w:val="7"/>
              </w:numPr>
              <w:ind w:hanging="360"/>
              <w:rPr>
                <w:rFonts w:ascii="Times New Roman" w:eastAsia="標楷體" w:hAnsi="Times New Roman" w:cs="Times New Roman"/>
              </w:rPr>
            </w:pPr>
            <w:r w:rsidRPr="00546948">
              <w:rPr>
                <w:rFonts w:ascii="Times New Roman" w:eastAsia="標楷體" w:hAnsi="Times New Roman" w:cs="SimSun"/>
              </w:rPr>
              <w:t>了解不同專業人員在病患照顧及管理上扮演不同的角色</w:t>
            </w:r>
          </w:p>
        </w:tc>
        <w:tc>
          <w:tcPr>
            <w:tcW w:w="571"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tcBorders>
          </w:tcPr>
          <w:p w:rsidR="00410A68" w:rsidRPr="00546948" w:rsidRDefault="00410A68" w:rsidP="00410A68">
            <w:pPr>
              <w:widowControl w:val="0"/>
              <w:numPr>
                <w:ilvl w:val="0"/>
                <w:numId w:val="7"/>
              </w:numPr>
              <w:ind w:hanging="360"/>
              <w:rPr>
                <w:rFonts w:ascii="Times New Roman" w:eastAsia="標楷體" w:hAnsi="Times New Roman" w:cs="Times New Roman"/>
              </w:rPr>
            </w:pPr>
            <w:r w:rsidRPr="00546948">
              <w:rPr>
                <w:rFonts w:ascii="Times New Roman" w:eastAsia="標楷體" w:hAnsi="Times New Roman" w:cs="Arial Unicode MS"/>
              </w:rPr>
              <w:t>明瞭</w:t>
            </w:r>
            <w:r w:rsidRPr="00546948">
              <w:rPr>
                <w:rFonts w:ascii="Times New Roman" w:eastAsia="標楷體" w:hAnsi="Times New Roman" w:hint="eastAsia"/>
              </w:rPr>
              <w:t>不</w:t>
            </w:r>
            <w:r w:rsidRPr="00546948">
              <w:rPr>
                <w:rFonts w:ascii="Times New Roman" w:eastAsia="標楷體" w:hAnsi="Times New Roman" w:cs="Arial Unicode MS"/>
              </w:rPr>
              <w:t>同醫</w:t>
            </w:r>
            <w:r w:rsidRPr="00546948">
              <w:rPr>
                <w:rFonts w:ascii="Times New Roman" w:eastAsia="標楷體" w:hAnsi="Times New Roman" w:hint="eastAsia"/>
              </w:rPr>
              <w:t>療</w:t>
            </w:r>
            <w:r w:rsidRPr="00546948">
              <w:rPr>
                <w:rFonts w:ascii="Times New Roman" w:eastAsia="標楷體" w:hAnsi="Times New Roman" w:cs="Arial Unicode MS"/>
              </w:rPr>
              <w:t>執業模式與不同專業照護系統</w:t>
            </w:r>
          </w:p>
        </w:tc>
        <w:tc>
          <w:tcPr>
            <w:tcW w:w="571"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Borders>
              <w:top w:val="single" w:sz="4" w:space="0" w:color="BFBFBF"/>
            </w:tcBorders>
          </w:tcPr>
          <w:p w:rsidR="00410A68" w:rsidRPr="00546948" w:rsidRDefault="00410A68" w:rsidP="00410A68">
            <w:pPr>
              <w:widowControl w:val="0"/>
              <w:numPr>
                <w:ilvl w:val="0"/>
                <w:numId w:val="7"/>
              </w:numPr>
              <w:ind w:hanging="360"/>
              <w:rPr>
                <w:rFonts w:ascii="Times New Roman" w:eastAsia="標楷體" w:hAnsi="Times New Roman" w:cs="Times New Roman"/>
              </w:rPr>
            </w:pPr>
            <w:r w:rsidRPr="00546948">
              <w:rPr>
                <w:rFonts w:ascii="Times New Roman" w:eastAsia="標楷體" w:hAnsi="Times New Roman" w:cs="Arial Unicode MS"/>
              </w:rPr>
              <w:t>考量醫</w:t>
            </w:r>
            <w:r w:rsidRPr="00546948">
              <w:rPr>
                <w:rFonts w:ascii="Times New Roman" w:eastAsia="標楷體" w:hAnsi="Times New Roman" w:hint="eastAsia"/>
              </w:rPr>
              <w:t>療</w:t>
            </w:r>
            <w:r w:rsidRPr="00546948">
              <w:rPr>
                <w:rFonts w:ascii="Times New Roman" w:eastAsia="標楷體" w:hAnsi="Times New Roman" w:cs="Arial Unicode MS"/>
              </w:rPr>
              <w:t>品質、健保制度，兼顧到成本效</w:t>
            </w:r>
            <w:r w:rsidRPr="00546948">
              <w:rPr>
                <w:rFonts w:ascii="Times New Roman" w:eastAsia="標楷體" w:hAnsi="Times New Roman" w:hint="eastAsia"/>
              </w:rPr>
              <w:t>益</w:t>
            </w:r>
            <w:r w:rsidRPr="00546948">
              <w:rPr>
                <w:rFonts w:ascii="Times New Roman" w:eastAsia="標楷體" w:hAnsi="Times New Roman" w:cs="Arial Unicode MS"/>
              </w:rPr>
              <w:t>與資源分配</w:t>
            </w:r>
          </w:p>
        </w:tc>
        <w:tc>
          <w:tcPr>
            <w:tcW w:w="571"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90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720" w:type="dxa"/>
            <w:tcBorders>
              <w:top w:val="single" w:sz="4" w:space="0" w:color="BFBFBF"/>
            </w:tcBorders>
          </w:tcPr>
          <w:p w:rsidR="00410A68" w:rsidRPr="00546948" w:rsidRDefault="00410A68" w:rsidP="00410A68">
            <w:pPr>
              <w:widowControl w:val="0"/>
              <w:rPr>
                <w:rFonts w:ascii="Times New Roman" w:eastAsia="標楷體" w:hAnsi="Times New Roman"/>
              </w:rPr>
            </w:pPr>
          </w:p>
        </w:tc>
        <w:tc>
          <w:tcPr>
            <w:tcW w:w="1076" w:type="dxa"/>
            <w:tcBorders>
              <w:top w:val="single" w:sz="4" w:space="0" w:color="BFBFBF"/>
            </w:tcBorders>
          </w:tcPr>
          <w:p w:rsidR="00410A68" w:rsidRPr="00546948" w:rsidRDefault="00410A68" w:rsidP="00410A68">
            <w:pPr>
              <w:widowControl w:val="0"/>
              <w:rPr>
                <w:rFonts w:ascii="Times New Roman" w:eastAsia="標楷體" w:hAnsi="Times New Roman"/>
              </w:rPr>
            </w:pPr>
          </w:p>
        </w:tc>
      </w:tr>
      <w:tr w:rsidR="00546948" w:rsidRPr="00546948" w:rsidTr="00410A68">
        <w:tc>
          <w:tcPr>
            <w:tcW w:w="4469" w:type="dxa"/>
          </w:tcPr>
          <w:p w:rsidR="00410A68" w:rsidRPr="00546948" w:rsidRDefault="00410A68" w:rsidP="00410A68">
            <w:pPr>
              <w:widowControl w:val="0"/>
              <w:numPr>
                <w:ilvl w:val="0"/>
                <w:numId w:val="7"/>
              </w:numPr>
              <w:ind w:hanging="360"/>
              <w:rPr>
                <w:rFonts w:ascii="Times New Roman" w:eastAsia="標楷體" w:hAnsi="Times New Roman" w:cs="Times New Roman"/>
              </w:rPr>
            </w:pPr>
            <w:r w:rsidRPr="00546948">
              <w:rPr>
                <w:rFonts w:ascii="Times New Roman" w:eastAsia="標楷體" w:hAnsi="Times New Roman" w:cs="SimSun"/>
              </w:rPr>
              <w:t>依據醫療法律所執行的臨床醫療照護</w:t>
            </w:r>
          </w:p>
        </w:tc>
        <w:tc>
          <w:tcPr>
            <w:tcW w:w="571"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90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720" w:type="dxa"/>
          </w:tcPr>
          <w:p w:rsidR="00410A68" w:rsidRPr="00546948" w:rsidRDefault="00410A68" w:rsidP="00410A68">
            <w:pPr>
              <w:widowControl w:val="0"/>
              <w:rPr>
                <w:rFonts w:ascii="Times New Roman" w:eastAsia="標楷體" w:hAnsi="Times New Roman"/>
              </w:rPr>
            </w:pPr>
          </w:p>
        </w:tc>
        <w:tc>
          <w:tcPr>
            <w:tcW w:w="1076" w:type="dxa"/>
          </w:tcPr>
          <w:p w:rsidR="00410A68" w:rsidRPr="00546948" w:rsidRDefault="00410A68" w:rsidP="00410A68">
            <w:pPr>
              <w:widowControl w:val="0"/>
              <w:rPr>
                <w:rFonts w:ascii="Times New Roman" w:eastAsia="標楷體" w:hAnsi="Times New Roman"/>
              </w:rPr>
            </w:pPr>
          </w:p>
        </w:tc>
      </w:tr>
    </w:tbl>
    <w:p w:rsidR="00410A68" w:rsidRPr="00546948" w:rsidRDefault="00410A68" w:rsidP="00410A68">
      <w:pPr>
        <w:widowControl w:val="0"/>
        <w:rPr>
          <w:rFonts w:ascii="Times New Roman" w:eastAsia="標楷體" w:hAnsi="Times New Roman"/>
        </w:rPr>
      </w:pPr>
    </w:p>
    <w:tbl>
      <w:tblPr>
        <w:tblW w:w="100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6"/>
        <w:gridCol w:w="4354"/>
        <w:gridCol w:w="3834"/>
      </w:tblGrid>
      <w:tr w:rsidR="00546948" w:rsidRPr="00546948" w:rsidTr="00410A68">
        <w:trPr>
          <w:trHeight w:val="560"/>
        </w:trPr>
        <w:tc>
          <w:tcPr>
            <w:tcW w:w="1896" w:type="dxa"/>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SimSun"/>
              </w:rPr>
              <w:t>評核者職級</w:t>
            </w:r>
          </w:p>
        </w:tc>
        <w:tc>
          <w:tcPr>
            <w:tcW w:w="4354" w:type="dxa"/>
          </w:tcPr>
          <w:p w:rsidR="00410A68" w:rsidRPr="00546948" w:rsidRDefault="00410A68" w:rsidP="00410A68">
            <w:pPr>
              <w:widowControl w:val="0"/>
              <w:rPr>
                <w:rFonts w:ascii="Times New Roman" w:eastAsia="標楷體" w:hAnsi="Times New Roman"/>
              </w:rPr>
            </w:pPr>
            <w:r w:rsidRPr="00546948">
              <w:rPr>
                <w:rFonts w:ascii="Times New Roman" w:eastAsia="標楷體" w:hAnsi="Times New Roman" w:cs="Webdings"/>
              </w:rPr>
              <w:t></w:t>
            </w:r>
            <w:r w:rsidRPr="00546948">
              <w:rPr>
                <w:rFonts w:ascii="Times New Roman" w:eastAsia="標楷體" w:hAnsi="Times New Roman" w:cs="SimSun"/>
              </w:rPr>
              <w:t xml:space="preserve"> </w:t>
            </w:r>
            <w:r w:rsidRPr="00546948">
              <w:rPr>
                <w:rFonts w:ascii="Times New Roman" w:eastAsia="標楷體" w:hAnsi="Times New Roman" w:cs="SimSun"/>
              </w:rPr>
              <w:t>訓練計畫負責人</w:t>
            </w:r>
            <w:r w:rsidRPr="00546948">
              <w:rPr>
                <w:rFonts w:ascii="Times New Roman" w:eastAsia="標楷體" w:hAnsi="Times New Roman" w:cs="Webdings"/>
              </w:rPr>
              <w:t></w:t>
            </w:r>
            <w:r w:rsidRPr="00546948">
              <w:rPr>
                <w:rFonts w:ascii="Times New Roman" w:eastAsia="標楷體" w:hAnsi="Times New Roman" w:cs="SimSun"/>
              </w:rPr>
              <w:t xml:space="preserve"> </w:t>
            </w:r>
            <w:r w:rsidRPr="00546948">
              <w:rPr>
                <w:rFonts w:ascii="Times New Roman" w:eastAsia="標楷體" w:hAnsi="Times New Roman" w:cs="SimSun"/>
              </w:rPr>
              <w:t>主治醫師</w:t>
            </w:r>
          </w:p>
        </w:tc>
        <w:tc>
          <w:tcPr>
            <w:tcW w:w="3834" w:type="dxa"/>
          </w:tcPr>
          <w:p w:rsidR="00410A68" w:rsidRPr="00546948" w:rsidRDefault="00410A68" w:rsidP="00410A68">
            <w:pPr>
              <w:widowControl w:val="0"/>
              <w:rPr>
                <w:rFonts w:ascii="Times New Roman" w:eastAsia="標楷體" w:hAnsi="Times New Roman"/>
              </w:rPr>
            </w:pPr>
            <w:r w:rsidRPr="00546948">
              <w:rPr>
                <w:rFonts w:ascii="Times New Roman" w:eastAsia="標楷體" w:hAnsi="Times New Roman" w:cs="Webdings"/>
              </w:rPr>
              <w:t></w:t>
            </w:r>
            <w:r w:rsidRPr="00546948">
              <w:rPr>
                <w:rFonts w:ascii="Times New Roman" w:eastAsia="標楷體" w:hAnsi="Times New Roman" w:cs="SimSun"/>
              </w:rPr>
              <w:t xml:space="preserve"> </w:t>
            </w:r>
            <w:r w:rsidRPr="00546948">
              <w:rPr>
                <w:rFonts w:ascii="Times New Roman" w:eastAsia="標楷體" w:hAnsi="Times New Roman" w:cs="SimSun"/>
              </w:rPr>
              <w:t>其他</w:t>
            </w:r>
          </w:p>
          <w:p w:rsidR="00410A68" w:rsidRPr="00546948" w:rsidRDefault="00410A68" w:rsidP="00410A68">
            <w:pPr>
              <w:widowControl w:val="0"/>
              <w:rPr>
                <w:rFonts w:ascii="Times New Roman" w:eastAsia="標楷體" w:hAnsi="Times New Roman"/>
              </w:rPr>
            </w:pPr>
            <w:r w:rsidRPr="00546948">
              <w:rPr>
                <w:rFonts w:ascii="Times New Roman" w:eastAsia="標楷體" w:hAnsi="Times New Roman" w:cs="Times New Roman"/>
                <w:u w:val="single"/>
              </w:rPr>
              <w:t xml:space="preserve">                           </w:t>
            </w:r>
          </w:p>
        </w:tc>
      </w:tr>
      <w:tr w:rsidR="00546948" w:rsidRPr="00546948" w:rsidTr="00410A68">
        <w:trPr>
          <w:trHeight w:val="580"/>
        </w:trPr>
        <w:tc>
          <w:tcPr>
            <w:tcW w:w="1896" w:type="dxa"/>
            <w:vAlign w:val="center"/>
          </w:tcPr>
          <w:p w:rsidR="00410A68" w:rsidRPr="00546948" w:rsidRDefault="00410A68" w:rsidP="00410A68">
            <w:pPr>
              <w:widowControl w:val="0"/>
              <w:jc w:val="center"/>
              <w:rPr>
                <w:rFonts w:ascii="Times New Roman" w:eastAsia="標楷體" w:hAnsi="Times New Roman"/>
              </w:rPr>
            </w:pPr>
            <w:r w:rsidRPr="00546948">
              <w:rPr>
                <w:rFonts w:ascii="Times New Roman" w:eastAsia="標楷體" w:hAnsi="Times New Roman" w:cs="SimSun"/>
              </w:rPr>
              <w:t>評核者簽名</w:t>
            </w:r>
          </w:p>
        </w:tc>
        <w:tc>
          <w:tcPr>
            <w:tcW w:w="8188" w:type="dxa"/>
            <w:gridSpan w:val="2"/>
          </w:tcPr>
          <w:p w:rsidR="00410A68" w:rsidRPr="00546948" w:rsidRDefault="00410A68" w:rsidP="00410A68">
            <w:pPr>
              <w:widowControl w:val="0"/>
              <w:jc w:val="right"/>
              <w:rPr>
                <w:rFonts w:ascii="Times New Roman" w:eastAsia="標楷體" w:hAnsi="Times New Roman"/>
              </w:rPr>
            </w:pPr>
          </w:p>
          <w:p w:rsidR="00410A68" w:rsidRPr="00546948" w:rsidRDefault="00410A68" w:rsidP="00410A68">
            <w:pPr>
              <w:widowControl w:val="0"/>
              <w:jc w:val="right"/>
              <w:rPr>
                <w:rFonts w:ascii="Times New Roman" w:eastAsia="標楷體" w:hAnsi="Times New Roman"/>
              </w:rPr>
            </w:pPr>
          </w:p>
        </w:tc>
      </w:tr>
    </w:tbl>
    <w:p w:rsidR="00410A68" w:rsidRPr="00546948" w:rsidRDefault="00410A68" w:rsidP="00410A68">
      <w:pPr>
        <w:widowControl w:val="0"/>
        <w:rPr>
          <w:rFonts w:ascii="Times New Roman" w:eastAsia="標楷體" w:hAnsi="Times New Roman"/>
        </w:rPr>
      </w:pPr>
    </w:p>
    <w:p w:rsidR="00410A68" w:rsidRPr="00546948" w:rsidRDefault="00410A68" w:rsidP="00410A68">
      <w:pPr>
        <w:widowControl w:val="0"/>
        <w:rPr>
          <w:rFonts w:ascii="Times New Roman" w:eastAsia="標楷體" w:hAnsi="Times New Roman"/>
        </w:rPr>
      </w:pPr>
    </w:p>
    <w:p w:rsidR="00410A68" w:rsidRPr="00546948" w:rsidRDefault="00410A68" w:rsidP="00410A68">
      <w:pPr>
        <w:widowControl w:val="0"/>
        <w:rPr>
          <w:rFonts w:ascii="Times New Roman" w:eastAsia="標楷體" w:hAnsi="Times New Roman"/>
        </w:rPr>
      </w:pPr>
    </w:p>
    <w:p w:rsidR="00410A68" w:rsidRPr="00546948" w:rsidRDefault="00410A68" w:rsidP="00410A68">
      <w:pPr>
        <w:widowControl w:val="0"/>
        <w:rPr>
          <w:rFonts w:ascii="Times New Roman" w:eastAsia="標楷體" w:hAnsi="Times New Roman"/>
        </w:rPr>
      </w:pPr>
    </w:p>
    <w:p w:rsidR="00D12870" w:rsidRPr="00546948" w:rsidRDefault="00D12870">
      <w:pPr>
        <w:widowControl w:val="0"/>
        <w:rPr>
          <w:rFonts w:ascii="Times New Roman" w:eastAsia="標楷體" w:hAnsi="Times New Roman" w:cs="標楷體"/>
        </w:rPr>
      </w:pPr>
    </w:p>
    <w:p w:rsidR="003C6F74" w:rsidRPr="00546948" w:rsidRDefault="003C6F74">
      <w:pPr>
        <w:spacing w:line="276" w:lineRule="auto"/>
        <w:rPr>
          <w:rFonts w:ascii="Times New Roman" w:eastAsia="標楷體" w:hAnsi="Times New Roman" w:cs="標楷體"/>
          <w:b/>
          <w:sz w:val="32"/>
          <w:szCs w:val="36"/>
        </w:rPr>
      </w:pPr>
      <w:r w:rsidRPr="00546948">
        <w:rPr>
          <w:rFonts w:ascii="Times New Roman" w:eastAsia="標楷體" w:hAnsi="Times New Roman" w:cs="標楷體"/>
          <w:b/>
          <w:sz w:val="32"/>
          <w:szCs w:val="36"/>
        </w:rPr>
        <w:br w:type="page"/>
      </w:r>
    </w:p>
    <w:p w:rsidR="00D12870" w:rsidRPr="00546948" w:rsidRDefault="00410A68">
      <w:pPr>
        <w:keepNext/>
        <w:jc w:val="center"/>
        <w:rPr>
          <w:rFonts w:ascii="Times New Roman" w:eastAsia="標楷體" w:hAnsi="Times New Roman" w:cs="標楷體"/>
          <w:sz w:val="21"/>
        </w:rPr>
      </w:pPr>
      <w:proofErr w:type="gramStart"/>
      <w:r w:rsidRPr="00546948">
        <w:rPr>
          <w:rFonts w:ascii="Times New Roman" w:eastAsia="標楷體" w:hAnsi="Times New Roman" w:cs="標楷體"/>
          <w:b/>
          <w:sz w:val="32"/>
          <w:szCs w:val="36"/>
        </w:rPr>
        <w:lastRenderedPageBreak/>
        <w:t>臺</w:t>
      </w:r>
      <w:proofErr w:type="gramEnd"/>
      <w:r w:rsidRPr="00546948">
        <w:rPr>
          <w:rFonts w:ascii="Times New Roman" w:eastAsia="標楷體" w:hAnsi="Times New Roman" w:cs="標楷體"/>
          <w:b/>
          <w:sz w:val="32"/>
          <w:szCs w:val="36"/>
        </w:rPr>
        <w:t>北榮民總醫院精神</w:t>
      </w:r>
      <w:r w:rsidR="00661CCE" w:rsidRPr="00546948">
        <w:rPr>
          <w:rFonts w:ascii="Times New Roman" w:eastAsia="標楷體" w:hAnsi="Times New Roman" w:cs="標楷體" w:hint="eastAsia"/>
          <w:b/>
          <w:sz w:val="32"/>
          <w:szCs w:val="36"/>
        </w:rPr>
        <w:t>醫學</w:t>
      </w:r>
      <w:r w:rsidRPr="00546948">
        <w:rPr>
          <w:rFonts w:ascii="Times New Roman" w:eastAsia="標楷體" w:hAnsi="Times New Roman" w:cs="標楷體"/>
          <w:b/>
          <w:sz w:val="32"/>
          <w:szCs w:val="36"/>
        </w:rPr>
        <w:t>部</w:t>
      </w:r>
    </w:p>
    <w:p w:rsidR="00D12870" w:rsidRPr="00546948" w:rsidRDefault="00410A68">
      <w:pPr>
        <w:widowControl w:val="0"/>
        <w:spacing w:after="180"/>
        <w:jc w:val="center"/>
        <w:rPr>
          <w:rFonts w:ascii="Times New Roman" w:eastAsia="標楷體" w:hAnsi="Times New Roman" w:cs="標楷體"/>
          <w:sz w:val="21"/>
        </w:rPr>
      </w:pPr>
      <w:r w:rsidRPr="00546948">
        <w:rPr>
          <w:rFonts w:ascii="Times New Roman" w:eastAsia="標楷體" w:hAnsi="Times New Roman" w:cs="標楷體"/>
          <w:b/>
          <w:sz w:val="28"/>
          <w:szCs w:val="32"/>
        </w:rPr>
        <w:t>mini-CEX</w:t>
      </w:r>
      <w:r w:rsidRPr="00546948">
        <w:rPr>
          <w:rFonts w:ascii="Times New Roman" w:eastAsia="標楷體" w:hAnsi="Times New Roman" w:cs="標楷體"/>
          <w:b/>
          <w:sz w:val="28"/>
          <w:szCs w:val="32"/>
        </w:rPr>
        <w:t>評分表</w:t>
      </w:r>
    </w:p>
    <w:p w:rsidR="00D12870" w:rsidRPr="00546948" w:rsidRDefault="005B7FFC" w:rsidP="005B7FFC">
      <w:pPr>
        <w:widowControl w:val="0"/>
        <w:jc w:val="center"/>
        <w:rPr>
          <w:rFonts w:ascii="Times New Roman" w:eastAsia="標楷體" w:hAnsi="Times New Roman" w:cs="標楷體"/>
        </w:rPr>
      </w:pPr>
      <w:r w:rsidRPr="00546948">
        <w:rPr>
          <w:rFonts w:ascii="Times New Roman" w:eastAsia="標楷體" w:hAnsi="Times New Roman"/>
          <w:noProof/>
        </w:rPr>
        <w:drawing>
          <wp:inline distT="0" distB="0" distL="0" distR="0" wp14:anchorId="422ACCC7" wp14:editId="0FCF0C56">
            <wp:extent cx="5603358" cy="3080779"/>
            <wp:effectExtent l="0" t="0" r="0"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435" t="16551" r="26223" b="37175"/>
                    <a:stretch/>
                  </pic:blipFill>
                  <pic:spPr bwMode="auto">
                    <a:xfrm>
                      <a:off x="0" y="0"/>
                      <a:ext cx="5616317" cy="3087904"/>
                    </a:xfrm>
                    <a:prstGeom prst="rect">
                      <a:avLst/>
                    </a:prstGeom>
                    <a:ln>
                      <a:noFill/>
                    </a:ln>
                    <a:extLst>
                      <a:ext uri="{53640926-AAD7-44D8-BBD7-CCE9431645EC}">
                        <a14:shadowObscured xmlns:a14="http://schemas.microsoft.com/office/drawing/2010/main"/>
                      </a:ext>
                    </a:extLst>
                  </pic:spPr>
                </pic:pic>
              </a:graphicData>
            </a:graphic>
          </wp:inline>
        </w:drawing>
      </w:r>
    </w:p>
    <w:p w:rsidR="00D12870" w:rsidRPr="00546948" w:rsidRDefault="005B7FFC">
      <w:pPr>
        <w:widowControl w:val="0"/>
        <w:jc w:val="center"/>
        <w:rPr>
          <w:rFonts w:ascii="Times New Roman" w:eastAsia="標楷體" w:hAnsi="Times New Roman" w:cs="標楷體"/>
        </w:rPr>
      </w:pPr>
      <w:r w:rsidRPr="00546948">
        <w:rPr>
          <w:rFonts w:ascii="Times New Roman" w:eastAsia="標楷體" w:hAnsi="Times New Roman"/>
          <w:noProof/>
        </w:rPr>
        <w:drawing>
          <wp:inline distT="0" distB="0" distL="0" distR="0" wp14:anchorId="24E3B471" wp14:editId="3C9138B4">
            <wp:extent cx="5411972" cy="462924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185" t="16551" r="26875" b="12069"/>
                    <a:stretch/>
                  </pic:blipFill>
                  <pic:spPr bwMode="auto">
                    <a:xfrm>
                      <a:off x="0" y="0"/>
                      <a:ext cx="5422984" cy="4638667"/>
                    </a:xfrm>
                    <a:prstGeom prst="rect">
                      <a:avLst/>
                    </a:prstGeom>
                    <a:ln>
                      <a:noFill/>
                    </a:ln>
                    <a:extLst>
                      <a:ext uri="{53640926-AAD7-44D8-BBD7-CCE9431645EC}">
                        <a14:shadowObscured xmlns:a14="http://schemas.microsoft.com/office/drawing/2010/main"/>
                      </a:ext>
                    </a:extLst>
                  </pic:spPr>
                </pic:pic>
              </a:graphicData>
            </a:graphic>
          </wp:inline>
        </w:drawing>
      </w:r>
    </w:p>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b/>
          <w:sz w:val="40"/>
          <w:szCs w:val="40"/>
        </w:rPr>
        <w:t>住院醫師對主治醫師臨床教學評量表</w:t>
      </w:r>
    </w:p>
    <w:p w:rsidR="00D12870" w:rsidRPr="00546948" w:rsidRDefault="00410A68">
      <w:pPr>
        <w:widowControl w:val="0"/>
        <w:ind w:firstLine="482"/>
        <w:jc w:val="both"/>
        <w:rPr>
          <w:rFonts w:ascii="Times New Roman" w:eastAsia="標楷體" w:hAnsi="Times New Roman" w:cs="標楷體"/>
        </w:rPr>
      </w:pPr>
      <w:r w:rsidRPr="00546948">
        <w:rPr>
          <w:rFonts w:ascii="Times New Roman" w:eastAsia="標楷體" w:hAnsi="Times New Roman" w:cs="標楷體"/>
        </w:rPr>
        <w:lastRenderedPageBreak/>
        <w:t>為了解住院醫師訓練臨床教學之成效，營造更好之教學環境，請您將您的意見寫下，做為未來教學訓練計畫改善之參考。本問卷將由專人處理，回答</w:t>
      </w:r>
      <w:proofErr w:type="gramStart"/>
      <w:r w:rsidRPr="00546948">
        <w:rPr>
          <w:rFonts w:ascii="Times New Roman" w:eastAsia="標楷體" w:hAnsi="Times New Roman" w:cs="標楷體"/>
        </w:rPr>
        <w:t>內容均予匿名</w:t>
      </w:r>
      <w:proofErr w:type="gramEnd"/>
      <w:r w:rsidRPr="00546948">
        <w:rPr>
          <w:rFonts w:ascii="Times New Roman" w:eastAsia="標楷體" w:hAnsi="Times New Roman" w:cs="標楷體"/>
        </w:rPr>
        <w:t>處理，並遵守保密原則，敬請安心作答。完成問卷</w:t>
      </w:r>
      <w:proofErr w:type="gramStart"/>
      <w:r w:rsidRPr="00546948">
        <w:rPr>
          <w:rFonts w:ascii="Times New Roman" w:eastAsia="標楷體" w:hAnsi="Times New Roman" w:cs="標楷體"/>
        </w:rPr>
        <w:t>後請繳至</w:t>
      </w:r>
      <w:proofErr w:type="gramEnd"/>
      <w:r w:rsidRPr="00546948">
        <w:rPr>
          <w:rFonts w:ascii="Times New Roman" w:eastAsia="標楷體" w:hAnsi="Times New Roman" w:cs="標楷體"/>
        </w:rPr>
        <w:t>總醫師處，謝謝您的合作。</w:t>
      </w:r>
      <w:r w:rsidRPr="00546948">
        <w:rPr>
          <w:rFonts w:ascii="Times New Roman" w:eastAsia="標楷體" w:hAnsi="Times New Roman" w:cs="標楷體"/>
        </w:rPr>
        <w:t xml:space="preserve"> </w:t>
      </w:r>
    </w:p>
    <w:p w:rsidR="00D12870" w:rsidRPr="00546948" w:rsidRDefault="00410A68">
      <w:pPr>
        <w:widowControl w:val="0"/>
        <w:jc w:val="center"/>
        <w:rPr>
          <w:rFonts w:ascii="Times New Roman" w:eastAsia="標楷體" w:hAnsi="Times New Roman" w:cs="標楷體"/>
        </w:rPr>
      </w:pPr>
      <w:bookmarkStart w:id="12" w:name="17dp8vu" w:colFirst="0" w:colLast="0"/>
      <w:bookmarkEnd w:id="12"/>
      <w:r w:rsidRPr="00546948">
        <w:rPr>
          <w:rFonts w:ascii="Times New Roman" w:eastAsia="標楷體" w:hAnsi="Times New Roman" w:cs="標楷體"/>
        </w:rPr>
        <w:t xml:space="preserve">                                                             </w:t>
      </w:r>
    </w:p>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b/>
        </w:rPr>
        <w:t>一、基本資料</w:t>
      </w:r>
    </w:p>
    <w:p w:rsidR="00D12870" w:rsidRPr="00546948" w:rsidRDefault="00410A68">
      <w:pPr>
        <w:widowControl w:val="0"/>
        <w:ind w:firstLine="240"/>
        <w:jc w:val="both"/>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rPr>
        <w:t>訓練期間：</w:t>
      </w:r>
      <w:r w:rsidRPr="00546948">
        <w:rPr>
          <w:rFonts w:ascii="Times New Roman" w:eastAsia="標楷體" w:hAnsi="Times New Roman" w:cs="標楷體"/>
          <w:u w:val="single"/>
        </w:rPr>
        <w:t xml:space="preserve">     </w:t>
      </w:r>
      <w:r w:rsidRPr="00546948">
        <w:rPr>
          <w:rFonts w:ascii="Times New Roman" w:eastAsia="標楷體" w:hAnsi="Times New Roman" w:cs="標楷體"/>
        </w:rPr>
        <w:t>年</w:t>
      </w:r>
      <w:r w:rsidRPr="00546948">
        <w:rPr>
          <w:rFonts w:ascii="Times New Roman" w:eastAsia="標楷體" w:hAnsi="Times New Roman" w:cs="標楷體"/>
          <w:u w:val="single"/>
        </w:rPr>
        <w:t xml:space="preserve">     </w:t>
      </w:r>
      <w:r w:rsidRPr="00546948">
        <w:rPr>
          <w:rFonts w:ascii="Times New Roman" w:eastAsia="標楷體" w:hAnsi="Times New Roman" w:cs="標楷體"/>
        </w:rPr>
        <w:t>月</w:t>
      </w:r>
      <w:r w:rsidRPr="00546948">
        <w:rPr>
          <w:rFonts w:ascii="Times New Roman" w:eastAsia="標楷體" w:hAnsi="Times New Roman" w:cs="標楷體"/>
          <w:u w:val="single"/>
        </w:rPr>
        <w:t xml:space="preserve">      </w:t>
      </w:r>
      <w:r w:rsidRPr="00546948">
        <w:rPr>
          <w:rFonts w:ascii="Times New Roman" w:eastAsia="標楷體" w:hAnsi="Times New Roman" w:cs="標楷體"/>
        </w:rPr>
        <w:t>日至</w:t>
      </w:r>
      <w:r w:rsidRPr="00546948">
        <w:rPr>
          <w:rFonts w:ascii="Times New Roman" w:eastAsia="標楷體" w:hAnsi="Times New Roman" w:cs="標楷體"/>
          <w:u w:val="single"/>
        </w:rPr>
        <w:t xml:space="preserve">     </w:t>
      </w:r>
      <w:r w:rsidRPr="00546948">
        <w:rPr>
          <w:rFonts w:ascii="Times New Roman" w:eastAsia="標楷體" w:hAnsi="Times New Roman" w:cs="標楷體"/>
        </w:rPr>
        <w:t>年</w:t>
      </w:r>
      <w:r w:rsidRPr="00546948">
        <w:rPr>
          <w:rFonts w:ascii="Times New Roman" w:eastAsia="標楷體" w:hAnsi="Times New Roman" w:cs="標楷體"/>
          <w:u w:val="single"/>
        </w:rPr>
        <w:t xml:space="preserve">     </w:t>
      </w:r>
      <w:r w:rsidRPr="00546948">
        <w:rPr>
          <w:rFonts w:ascii="Times New Roman" w:eastAsia="標楷體" w:hAnsi="Times New Roman" w:cs="標楷體"/>
        </w:rPr>
        <w:t>月</w:t>
      </w:r>
      <w:r w:rsidRPr="00546948">
        <w:rPr>
          <w:rFonts w:ascii="Times New Roman" w:eastAsia="標楷體" w:hAnsi="Times New Roman" w:cs="標楷體"/>
          <w:u w:val="single"/>
        </w:rPr>
        <w:t xml:space="preserve">      </w:t>
      </w:r>
      <w:r w:rsidRPr="00546948">
        <w:rPr>
          <w:rFonts w:ascii="Times New Roman" w:eastAsia="標楷體" w:hAnsi="Times New Roman" w:cs="標楷體"/>
        </w:rPr>
        <w:t>日</w:t>
      </w:r>
    </w:p>
    <w:p w:rsidR="00D12870" w:rsidRPr="00546948" w:rsidRDefault="00410A68">
      <w:pPr>
        <w:widowControl w:val="0"/>
        <w:ind w:firstLine="240"/>
        <w:jc w:val="both"/>
        <w:rPr>
          <w:rFonts w:ascii="Times New Roman" w:eastAsia="標楷體" w:hAnsi="Times New Roman" w:cs="標楷體"/>
        </w:rPr>
      </w:pPr>
      <w:r w:rsidRPr="00546948">
        <w:rPr>
          <w:rFonts w:ascii="Times New Roman" w:eastAsia="標楷體" w:hAnsi="Times New Roman" w:cs="標楷體"/>
        </w:rPr>
        <w:t>2.</w:t>
      </w:r>
      <w:r w:rsidRPr="00546948">
        <w:rPr>
          <w:rFonts w:ascii="Times New Roman" w:eastAsia="標楷體" w:hAnsi="Times New Roman" w:cs="標楷體"/>
        </w:rPr>
        <w:t>住院醫師層級：</w:t>
      </w:r>
      <w:r w:rsidRPr="00546948">
        <w:rPr>
          <w:rFonts w:ascii="Times New Roman" w:eastAsia="標楷體" w:hAnsi="Times New Roman" w:cs="標楷體"/>
        </w:rPr>
        <w:t>□ R1 □ R2 □ R3 □ R4</w:t>
      </w:r>
    </w:p>
    <w:p w:rsidR="00D12870" w:rsidRPr="00546948" w:rsidRDefault="00410A68">
      <w:pPr>
        <w:widowControl w:val="0"/>
        <w:ind w:firstLine="240"/>
        <w:jc w:val="both"/>
        <w:rPr>
          <w:rFonts w:ascii="Times New Roman" w:eastAsia="標楷體" w:hAnsi="Times New Roman" w:cs="標楷體"/>
        </w:rPr>
      </w:pPr>
      <w:r w:rsidRPr="00546948">
        <w:rPr>
          <w:rFonts w:ascii="Times New Roman" w:eastAsia="標楷體" w:hAnsi="Times New Roman" w:cs="標楷體"/>
        </w:rPr>
        <w:t>3.</w:t>
      </w:r>
      <w:r w:rsidRPr="00546948">
        <w:rPr>
          <w:rFonts w:ascii="Times New Roman" w:eastAsia="標楷體" w:hAnsi="Times New Roman" w:cs="標楷體"/>
        </w:rPr>
        <w:t>督導主治醫師</w:t>
      </w:r>
      <w:r w:rsidRPr="00546948">
        <w:rPr>
          <w:rFonts w:ascii="Times New Roman" w:eastAsia="標楷體" w:hAnsi="Times New Roman" w:cs="標楷體"/>
        </w:rPr>
        <w:t>:________________________</w:t>
      </w:r>
    </w:p>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b/>
        </w:rPr>
        <w:t>二、教學評量</w:t>
      </w:r>
    </w:p>
    <w:tbl>
      <w:tblPr>
        <w:tblStyle w:val="ab"/>
        <w:tblW w:w="969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5979"/>
        <w:gridCol w:w="673"/>
        <w:gridCol w:w="673"/>
        <w:gridCol w:w="673"/>
        <w:gridCol w:w="673"/>
        <w:gridCol w:w="671"/>
      </w:tblGrid>
      <w:tr w:rsidR="00546948" w:rsidRPr="00546948">
        <w:tc>
          <w:tcPr>
            <w:tcW w:w="6330" w:type="dxa"/>
            <w:gridSpan w:val="2"/>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評</w:t>
            </w:r>
            <w:r w:rsidRPr="00546948">
              <w:rPr>
                <w:rFonts w:ascii="Times New Roman" w:eastAsia="標楷體" w:hAnsi="Times New Roman" w:cs="標楷體"/>
              </w:rPr>
              <w:t xml:space="preserve">  </w:t>
            </w:r>
            <w:r w:rsidRPr="00546948">
              <w:rPr>
                <w:rFonts w:ascii="Times New Roman" w:eastAsia="標楷體" w:hAnsi="Times New Roman" w:cs="標楷體"/>
              </w:rPr>
              <w:t>分</w:t>
            </w:r>
            <w:r w:rsidRPr="00546948">
              <w:rPr>
                <w:rFonts w:ascii="Times New Roman" w:eastAsia="標楷體" w:hAnsi="Times New Roman" w:cs="標楷體"/>
              </w:rPr>
              <w:t xml:space="preserve">  </w:t>
            </w:r>
            <w:r w:rsidRPr="00546948">
              <w:rPr>
                <w:rFonts w:ascii="Times New Roman" w:eastAsia="標楷體" w:hAnsi="Times New Roman" w:cs="標楷體"/>
              </w:rPr>
              <w:t>項</w:t>
            </w:r>
            <w:r w:rsidRPr="00546948">
              <w:rPr>
                <w:rFonts w:ascii="Times New Roman" w:eastAsia="標楷體" w:hAnsi="Times New Roman" w:cs="標楷體"/>
              </w:rPr>
              <w:t xml:space="preserve">  </w:t>
            </w:r>
            <w:r w:rsidRPr="00546948">
              <w:rPr>
                <w:rFonts w:ascii="Times New Roman" w:eastAsia="標楷體" w:hAnsi="Times New Roman" w:cs="標楷體"/>
              </w:rPr>
              <w:t>目</w:t>
            </w:r>
          </w:p>
        </w:tc>
        <w:tc>
          <w:tcPr>
            <w:tcW w:w="673"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非常</w:t>
            </w:r>
          </w:p>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滿意</w:t>
            </w:r>
          </w:p>
        </w:tc>
        <w:tc>
          <w:tcPr>
            <w:tcW w:w="673"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滿意</w:t>
            </w:r>
          </w:p>
        </w:tc>
        <w:tc>
          <w:tcPr>
            <w:tcW w:w="673"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普通</w:t>
            </w:r>
          </w:p>
        </w:tc>
        <w:tc>
          <w:tcPr>
            <w:tcW w:w="673" w:type="dxa"/>
            <w:vAlign w:val="center"/>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不滿意</w:t>
            </w:r>
          </w:p>
        </w:tc>
        <w:tc>
          <w:tcPr>
            <w:tcW w:w="671" w:type="dxa"/>
          </w:tcPr>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非常不</w:t>
            </w:r>
          </w:p>
          <w:p w:rsidR="00D12870" w:rsidRPr="00546948" w:rsidRDefault="00410A68">
            <w:pPr>
              <w:widowControl w:val="0"/>
              <w:jc w:val="center"/>
              <w:rPr>
                <w:rFonts w:ascii="Times New Roman" w:eastAsia="標楷體" w:hAnsi="Times New Roman" w:cs="標楷體"/>
              </w:rPr>
            </w:pPr>
            <w:r w:rsidRPr="00546948">
              <w:rPr>
                <w:rFonts w:ascii="Times New Roman" w:eastAsia="標楷體" w:hAnsi="Times New Roman" w:cs="標楷體"/>
              </w:rPr>
              <w:t>滿意</w:t>
            </w:r>
          </w:p>
        </w:tc>
      </w:tr>
      <w:tr w:rsidR="00546948" w:rsidRPr="00546948">
        <w:tc>
          <w:tcPr>
            <w:tcW w:w="350" w:type="dxa"/>
            <w:vMerge w:val="restart"/>
          </w:tcPr>
          <w:p w:rsidR="00D12870" w:rsidRPr="00546948" w:rsidRDefault="00D12870">
            <w:pPr>
              <w:widowControl w:val="0"/>
              <w:rPr>
                <w:rFonts w:ascii="Times New Roman" w:eastAsia="標楷體" w:hAnsi="Times New Roman" w:cs="標楷體"/>
              </w:rPr>
            </w:pPr>
          </w:p>
          <w:p w:rsidR="00D12870" w:rsidRPr="00546948" w:rsidRDefault="00D12870">
            <w:pPr>
              <w:widowControl w:val="0"/>
              <w:rPr>
                <w:rFonts w:ascii="Times New Roman" w:eastAsia="標楷體" w:hAnsi="Times New Roman" w:cs="標楷體"/>
              </w:rPr>
            </w:pPr>
          </w:p>
          <w:p w:rsidR="00D12870" w:rsidRPr="00546948" w:rsidRDefault="00410A68">
            <w:pPr>
              <w:widowControl w:val="0"/>
              <w:rPr>
                <w:rFonts w:ascii="Times New Roman" w:eastAsia="標楷體" w:hAnsi="Times New Roman" w:cs="標楷體"/>
              </w:rPr>
            </w:pPr>
            <w:r w:rsidRPr="00546948">
              <w:rPr>
                <w:rFonts w:ascii="Times New Roman" w:eastAsia="標楷體" w:hAnsi="Times New Roman" w:hint="eastAsia"/>
              </w:rPr>
              <w:t>综</w:t>
            </w:r>
          </w:p>
          <w:p w:rsidR="00D12870" w:rsidRPr="00546948" w:rsidRDefault="00D12870">
            <w:pPr>
              <w:widowControl w:val="0"/>
              <w:ind w:firstLine="240"/>
              <w:rPr>
                <w:rFonts w:ascii="Times New Roman" w:eastAsia="標楷體" w:hAnsi="Times New Roman" w:cs="標楷體"/>
              </w:rPr>
            </w:pPr>
          </w:p>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合</w:t>
            </w:r>
          </w:p>
          <w:p w:rsidR="00D12870" w:rsidRPr="00546948" w:rsidRDefault="00D12870">
            <w:pPr>
              <w:widowControl w:val="0"/>
              <w:ind w:firstLine="240"/>
              <w:rPr>
                <w:rFonts w:ascii="Times New Roman" w:eastAsia="標楷體" w:hAnsi="Times New Roman" w:cs="標楷體"/>
              </w:rPr>
            </w:pPr>
          </w:p>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考</w:t>
            </w:r>
          </w:p>
          <w:p w:rsidR="00D12870" w:rsidRPr="00546948" w:rsidRDefault="00D12870">
            <w:pPr>
              <w:widowControl w:val="0"/>
              <w:ind w:firstLine="240"/>
              <w:rPr>
                <w:rFonts w:ascii="Times New Roman" w:eastAsia="標楷體" w:hAnsi="Times New Roman" w:cs="標楷體"/>
              </w:rPr>
            </w:pPr>
          </w:p>
          <w:p w:rsidR="00D12870" w:rsidRPr="00546948" w:rsidRDefault="00410A68">
            <w:pPr>
              <w:widowControl w:val="0"/>
              <w:rPr>
                <w:rFonts w:ascii="Times New Roman" w:eastAsia="標楷體" w:hAnsi="Times New Roman" w:cs="標楷體"/>
              </w:rPr>
            </w:pPr>
            <w:r w:rsidRPr="00546948">
              <w:rPr>
                <w:rFonts w:ascii="Times New Roman" w:eastAsia="標楷體" w:hAnsi="Times New Roman" w:cs="標楷體"/>
              </w:rPr>
              <w:t>核</w:t>
            </w:r>
          </w:p>
        </w:tc>
        <w:tc>
          <w:tcPr>
            <w:tcW w:w="598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rPr>
              <w:t>教學態度</w:t>
            </w:r>
            <w:r w:rsidRPr="00546948">
              <w:rPr>
                <w:rFonts w:ascii="Times New Roman" w:eastAsia="標楷體" w:hAnsi="Times New Roman" w:cs="標楷體"/>
              </w:rPr>
              <w:t xml:space="preserve"> (</w:t>
            </w:r>
            <w:r w:rsidRPr="00546948">
              <w:rPr>
                <w:rFonts w:ascii="Times New Roman" w:eastAsia="標楷體" w:hAnsi="Times New Roman" w:cs="標楷體"/>
              </w:rPr>
              <w:t>教學熱忱，並情緒表達適當</w:t>
            </w:r>
            <w:r w:rsidRPr="00546948">
              <w:rPr>
                <w:rFonts w:ascii="Times New Roman" w:eastAsia="標楷體" w:hAnsi="Times New Roman" w:cs="標楷體"/>
              </w:rPr>
              <w:t>)</w:t>
            </w: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1" w:type="dxa"/>
          </w:tcPr>
          <w:p w:rsidR="00D12870" w:rsidRPr="00546948" w:rsidRDefault="00D12870">
            <w:pPr>
              <w:widowControl w:val="0"/>
              <w:jc w:val="both"/>
              <w:rPr>
                <w:rFonts w:ascii="Times New Roman" w:eastAsia="標楷體" w:hAnsi="Times New Roman" w:cs="標楷體"/>
              </w:rPr>
            </w:pPr>
          </w:p>
        </w:tc>
      </w:tr>
      <w:tr w:rsidR="00546948" w:rsidRPr="00546948">
        <w:tc>
          <w:tcPr>
            <w:tcW w:w="350" w:type="dxa"/>
            <w:vMerge/>
          </w:tcPr>
          <w:p w:rsidR="00D12870" w:rsidRPr="00546948" w:rsidRDefault="00D12870">
            <w:pPr>
              <w:widowControl w:val="0"/>
              <w:jc w:val="both"/>
              <w:rPr>
                <w:rFonts w:ascii="Times New Roman" w:eastAsia="標楷體" w:hAnsi="Times New Roman" w:cs="標楷體"/>
              </w:rPr>
            </w:pPr>
          </w:p>
        </w:tc>
        <w:tc>
          <w:tcPr>
            <w:tcW w:w="598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2.</w:t>
            </w:r>
            <w:r w:rsidRPr="00546948">
              <w:rPr>
                <w:rFonts w:ascii="Times New Roman" w:eastAsia="標楷體" w:hAnsi="Times New Roman" w:cs="標楷體"/>
              </w:rPr>
              <w:t>主治醫師與您的互動情形</w:t>
            </w:r>
            <w:r w:rsidRPr="00546948">
              <w:rPr>
                <w:rFonts w:ascii="Times New Roman" w:eastAsia="標楷體" w:hAnsi="Times New Roman" w:cs="標楷體"/>
              </w:rPr>
              <w:t>(</w:t>
            </w:r>
            <w:r w:rsidRPr="00546948">
              <w:rPr>
                <w:rFonts w:ascii="Times New Roman" w:eastAsia="標楷體" w:hAnsi="Times New Roman" w:cs="標楷體"/>
              </w:rPr>
              <w:t>包括引發問題、邏輯訓練、刺激思考、尋求解答</w:t>
            </w:r>
            <w:r w:rsidRPr="00546948">
              <w:rPr>
                <w:rFonts w:ascii="Times New Roman" w:eastAsia="標楷體" w:hAnsi="Times New Roman" w:cs="標楷體"/>
              </w:rPr>
              <w:t>)</w:t>
            </w: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1" w:type="dxa"/>
          </w:tcPr>
          <w:p w:rsidR="00D12870" w:rsidRPr="00546948" w:rsidRDefault="00D12870">
            <w:pPr>
              <w:widowControl w:val="0"/>
              <w:jc w:val="both"/>
              <w:rPr>
                <w:rFonts w:ascii="Times New Roman" w:eastAsia="標楷體" w:hAnsi="Times New Roman" w:cs="標楷體"/>
              </w:rPr>
            </w:pPr>
          </w:p>
        </w:tc>
      </w:tr>
      <w:tr w:rsidR="00546948" w:rsidRPr="00546948">
        <w:tc>
          <w:tcPr>
            <w:tcW w:w="350" w:type="dxa"/>
            <w:vMerge/>
          </w:tcPr>
          <w:p w:rsidR="00D12870" w:rsidRPr="00546948" w:rsidRDefault="00D12870">
            <w:pPr>
              <w:widowControl w:val="0"/>
              <w:jc w:val="both"/>
              <w:rPr>
                <w:rFonts w:ascii="Times New Roman" w:eastAsia="標楷體" w:hAnsi="Times New Roman" w:cs="標楷體"/>
              </w:rPr>
            </w:pPr>
          </w:p>
        </w:tc>
        <w:tc>
          <w:tcPr>
            <w:tcW w:w="598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3.</w:t>
            </w:r>
            <w:r w:rsidRPr="00546948">
              <w:rPr>
                <w:rFonts w:ascii="Times New Roman" w:eastAsia="標楷體" w:hAnsi="Times New Roman" w:cs="標楷體"/>
              </w:rPr>
              <w:t>教學內容及過程</w:t>
            </w:r>
            <w:r w:rsidRPr="00546948">
              <w:rPr>
                <w:rFonts w:ascii="Times New Roman" w:eastAsia="標楷體" w:hAnsi="Times New Roman" w:cs="標楷體"/>
              </w:rPr>
              <w:t>(</w:t>
            </w:r>
            <w:r w:rsidRPr="00546948">
              <w:rPr>
                <w:rFonts w:ascii="Times New Roman" w:eastAsia="標楷體" w:hAnsi="Times New Roman" w:cs="標楷體"/>
              </w:rPr>
              <w:t>包括組織條理、內容充實明確、舉例具體並切合臨床工作</w:t>
            </w:r>
            <w:r w:rsidRPr="00546948">
              <w:rPr>
                <w:rFonts w:ascii="Times New Roman" w:eastAsia="標楷體" w:hAnsi="Times New Roman" w:cs="標楷體"/>
              </w:rPr>
              <w:t>)</w:t>
            </w: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1" w:type="dxa"/>
          </w:tcPr>
          <w:p w:rsidR="00D12870" w:rsidRPr="00546948" w:rsidRDefault="00D12870">
            <w:pPr>
              <w:widowControl w:val="0"/>
              <w:jc w:val="both"/>
              <w:rPr>
                <w:rFonts w:ascii="Times New Roman" w:eastAsia="標楷體" w:hAnsi="Times New Roman" w:cs="標楷體"/>
              </w:rPr>
            </w:pPr>
          </w:p>
        </w:tc>
      </w:tr>
      <w:tr w:rsidR="00546948" w:rsidRPr="00546948">
        <w:tc>
          <w:tcPr>
            <w:tcW w:w="350" w:type="dxa"/>
            <w:vMerge/>
          </w:tcPr>
          <w:p w:rsidR="00D12870" w:rsidRPr="00546948" w:rsidRDefault="00D12870">
            <w:pPr>
              <w:widowControl w:val="0"/>
              <w:jc w:val="both"/>
              <w:rPr>
                <w:rFonts w:ascii="Times New Roman" w:eastAsia="標楷體" w:hAnsi="Times New Roman" w:cs="標楷體"/>
              </w:rPr>
            </w:pPr>
          </w:p>
        </w:tc>
        <w:tc>
          <w:tcPr>
            <w:tcW w:w="598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4.</w:t>
            </w:r>
            <w:r w:rsidRPr="00546948">
              <w:rPr>
                <w:rFonts w:ascii="Times New Roman" w:eastAsia="標楷體" w:hAnsi="Times New Roman" w:cs="標楷體"/>
              </w:rPr>
              <w:t>對於住院醫師臨床之表現，會給予適當而明確之回饋</w:t>
            </w: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1" w:type="dxa"/>
          </w:tcPr>
          <w:p w:rsidR="00D12870" w:rsidRPr="00546948" w:rsidRDefault="00D12870">
            <w:pPr>
              <w:widowControl w:val="0"/>
              <w:jc w:val="both"/>
              <w:rPr>
                <w:rFonts w:ascii="Times New Roman" w:eastAsia="標楷體" w:hAnsi="Times New Roman" w:cs="標楷體"/>
              </w:rPr>
            </w:pPr>
          </w:p>
        </w:tc>
      </w:tr>
      <w:tr w:rsidR="00546948" w:rsidRPr="00546948">
        <w:tc>
          <w:tcPr>
            <w:tcW w:w="350" w:type="dxa"/>
            <w:vMerge/>
          </w:tcPr>
          <w:p w:rsidR="00D12870" w:rsidRPr="00546948" w:rsidRDefault="00D12870">
            <w:pPr>
              <w:widowControl w:val="0"/>
              <w:jc w:val="both"/>
              <w:rPr>
                <w:rFonts w:ascii="Times New Roman" w:eastAsia="標楷體" w:hAnsi="Times New Roman" w:cs="標楷體"/>
              </w:rPr>
            </w:pPr>
          </w:p>
        </w:tc>
        <w:tc>
          <w:tcPr>
            <w:tcW w:w="598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5.</w:t>
            </w:r>
            <w:r w:rsidRPr="00546948">
              <w:rPr>
                <w:rFonts w:ascii="Times New Roman" w:eastAsia="標楷體" w:hAnsi="Times New Roman" w:cs="標楷體"/>
              </w:rPr>
              <w:t>能協助住院醫師建立臨床思考邏輯</w:t>
            </w: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1" w:type="dxa"/>
          </w:tcPr>
          <w:p w:rsidR="00D12870" w:rsidRPr="00546948" w:rsidRDefault="00D12870">
            <w:pPr>
              <w:widowControl w:val="0"/>
              <w:jc w:val="both"/>
              <w:rPr>
                <w:rFonts w:ascii="Times New Roman" w:eastAsia="標楷體" w:hAnsi="Times New Roman" w:cs="標楷體"/>
              </w:rPr>
            </w:pPr>
          </w:p>
        </w:tc>
      </w:tr>
      <w:tr w:rsidR="00546948" w:rsidRPr="00546948">
        <w:tc>
          <w:tcPr>
            <w:tcW w:w="350" w:type="dxa"/>
            <w:vMerge/>
          </w:tcPr>
          <w:p w:rsidR="00D12870" w:rsidRPr="00546948" w:rsidRDefault="00D12870">
            <w:pPr>
              <w:widowControl w:val="0"/>
              <w:jc w:val="both"/>
              <w:rPr>
                <w:rFonts w:ascii="Times New Roman" w:eastAsia="標楷體" w:hAnsi="Times New Roman" w:cs="標楷體"/>
              </w:rPr>
            </w:pPr>
          </w:p>
        </w:tc>
        <w:tc>
          <w:tcPr>
            <w:tcW w:w="598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6.</w:t>
            </w:r>
            <w:r w:rsidRPr="00546948">
              <w:rPr>
                <w:rFonts w:ascii="Times New Roman" w:eastAsia="標楷體" w:hAnsi="Times New Roman" w:cs="標楷體"/>
              </w:rPr>
              <w:t>在教學過程中能表現出尊重住院醫師態度</w:t>
            </w: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1" w:type="dxa"/>
          </w:tcPr>
          <w:p w:rsidR="00D12870" w:rsidRPr="00546948" w:rsidRDefault="00D12870">
            <w:pPr>
              <w:widowControl w:val="0"/>
              <w:jc w:val="both"/>
              <w:rPr>
                <w:rFonts w:ascii="Times New Roman" w:eastAsia="標楷體" w:hAnsi="Times New Roman" w:cs="標楷體"/>
              </w:rPr>
            </w:pPr>
          </w:p>
        </w:tc>
      </w:tr>
      <w:tr w:rsidR="00546948" w:rsidRPr="00546948">
        <w:tc>
          <w:tcPr>
            <w:tcW w:w="350" w:type="dxa"/>
            <w:vMerge/>
          </w:tcPr>
          <w:p w:rsidR="00D12870" w:rsidRPr="00546948" w:rsidRDefault="00D12870">
            <w:pPr>
              <w:widowControl w:val="0"/>
              <w:jc w:val="both"/>
              <w:rPr>
                <w:rFonts w:ascii="Times New Roman" w:eastAsia="標楷體" w:hAnsi="Times New Roman" w:cs="標楷體"/>
              </w:rPr>
            </w:pPr>
          </w:p>
        </w:tc>
        <w:tc>
          <w:tcPr>
            <w:tcW w:w="598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7.</w:t>
            </w:r>
            <w:r w:rsidRPr="00546948">
              <w:rPr>
                <w:rFonts w:ascii="Times New Roman" w:eastAsia="標楷體" w:hAnsi="Times New Roman" w:cs="標楷體"/>
              </w:rPr>
              <w:t>處方（藥物選擇）教學</w:t>
            </w: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1" w:type="dxa"/>
          </w:tcPr>
          <w:p w:rsidR="00D12870" w:rsidRPr="00546948" w:rsidRDefault="00D12870">
            <w:pPr>
              <w:widowControl w:val="0"/>
              <w:jc w:val="both"/>
              <w:rPr>
                <w:rFonts w:ascii="Times New Roman" w:eastAsia="標楷體" w:hAnsi="Times New Roman" w:cs="標楷體"/>
              </w:rPr>
            </w:pPr>
          </w:p>
        </w:tc>
      </w:tr>
      <w:tr w:rsidR="00546948" w:rsidRPr="00546948">
        <w:tc>
          <w:tcPr>
            <w:tcW w:w="350" w:type="dxa"/>
            <w:vMerge/>
          </w:tcPr>
          <w:p w:rsidR="00D12870" w:rsidRPr="00546948" w:rsidRDefault="00D12870">
            <w:pPr>
              <w:widowControl w:val="0"/>
              <w:jc w:val="both"/>
              <w:rPr>
                <w:rFonts w:ascii="Times New Roman" w:eastAsia="標楷體" w:hAnsi="Times New Roman" w:cs="標楷體"/>
              </w:rPr>
            </w:pPr>
          </w:p>
        </w:tc>
        <w:tc>
          <w:tcPr>
            <w:tcW w:w="598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8.</w:t>
            </w:r>
            <w:r w:rsidRPr="00546948">
              <w:rPr>
                <w:rFonts w:ascii="Times New Roman" w:eastAsia="標楷體" w:hAnsi="Times New Roman" w:cs="標楷體"/>
              </w:rPr>
              <w:t>臨床技能教學</w:t>
            </w: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1" w:type="dxa"/>
          </w:tcPr>
          <w:p w:rsidR="00D12870" w:rsidRPr="00546948" w:rsidRDefault="00D12870">
            <w:pPr>
              <w:widowControl w:val="0"/>
              <w:jc w:val="both"/>
              <w:rPr>
                <w:rFonts w:ascii="Times New Roman" w:eastAsia="標楷體" w:hAnsi="Times New Roman" w:cs="標楷體"/>
              </w:rPr>
            </w:pPr>
          </w:p>
        </w:tc>
      </w:tr>
      <w:tr w:rsidR="00546948" w:rsidRPr="00546948">
        <w:tc>
          <w:tcPr>
            <w:tcW w:w="350" w:type="dxa"/>
            <w:vMerge/>
          </w:tcPr>
          <w:p w:rsidR="00D12870" w:rsidRPr="00546948" w:rsidRDefault="00D12870">
            <w:pPr>
              <w:widowControl w:val="0"/>
              <w:jc w:val="both"/>
              <w:rPr>
                <w:rFonts w:ascii="Times New Roman" w:eastAsia="標楷體" w:hAnsi="Times New Roman" w:cs="標楷體"/>
              </w:rPr>
            </w:pPr>
          </w:p>
        </w:tc>
        <w:tc>
          <w:tcPr>
            <w:tcW w:w="598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9.</w:t>
            </w:r>
            <w:r w:rsidRPr="00546948">
              <w:rPr>
                <w:rFonts w:ascii="Times New Roman" w:eastAsia="標楷體" w:hAnsi="Times New Roman" w:cs="標楷體"/>
              </w:rPr>
              <w:t>病歷寫作指導及修改</w:t>
            </w: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1" w:type="dxa"/>
          </w:tcPr>
          <w:p w:rsidR="00D12870" w:rsidRPr="00546948" w:rsidRDefault="00D12870">
            <w:pPr>
              <w:widowControl w:val="0"/>
              <w:jc w:val="both"/>
              <w:rPr>
                <w:rFonts w:ascii="Times New Roman" w:eastAsia="標楷體" w:hAnsi="Times New Roman" w:cs="標楷體"/>
              </w:rPr>
            </w:pPr>
          </w:p>
        </w:tc>
      </w:tr>
      <w:tr w:rsidR="00546948" w:rsidRPr="00546948">
        <w:tc>
          <w:tcPr>
            <w:tcW w:w="350" w:type="dxa"/>
            <w:vMerge/>
          </w:tcPr>
          <w:p w:rsidR="00D12870" w:rsidRPr="00546948" w:rsidRDefault="00D12870">
            <w:pPr>
              <w:widowControl w:val="0"/>
              <w:jc w:val="both"/>
              <w:rPr>
                <w:rFonts w:ascii="Times New Roman" w:eastAsia="標楷體" w:hAnsi="Times New Roman" w:cs="標楷體"/>
              </w:rPr>
            </w:pPr>
          </w:p>
        </w:tc>
        <w:tc>
          <w:tcPr>
            <w:tcW w:w="598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10.</w:t>
            </w:r>
            <w:r w:rsidRPr="00546948">
              <w:rPr>
                <w:rFonts w:ascii="Times New Roman" w:eastAsia="標楷體" w:hAnsi="Times New Roman" w:cs="標楷體"/>
              </w:rPr>
              <w:t>投入教學之時間適當</w:t>
            </w:r>
            <w:r w:rsidRPr="00546948">
              <w:rPr>
                <w:rFonts w:ascii="Times New Roman" w:eastAsia="標楷體" w:hAnsi="Times New Roman" w:cs="標楷體"/>
              </w:rPr>
              <w:t>(</w:t>
            </w:r>
            <w:r w:rsidRPr="00546948">
              <w:rPr>
                <w:rFonts w:ascii="Times New Roman" w:eastAsia="標楷體" w:hAnsi="Times New Roman" w:cs="標楷體"/>
              </w:rPr>
              <w:t>包括晨間會議教學、醫療團隊會議、個案討論、教學</w:t>
            </w:r>
            <w:r w:rsidRPr="00546948">
              <w:rPr>
                <w:rFonts w:ascii="Times New Roman" w:eastAsia="標楷體" w:hAnsi="Times New Roman" w:hint="eastAsia"/>
              </w:rPr>
              <w:t>廻</w:t>
            </w:r>
            <w:r w:rsidRPr="00546948">
              <w:rPr>
                <w:rFonts w:ascii="Times New Roman" w:eastAsia="標楷體" w:hAnsi="Times New Roman" w:cs="標楷體"/>
              </w:rPr>
              <w:t>診每週至少一次</w:t>
            </w:r>
            <w:r w:rsidRPr="00546948">
              <w:rPr>
                <w:rFonts w:ascii="Times New Roman" w:eastAsia="標楷體" w:hAnsi="Times New Roman" w:cs="標楷體"/>
              </w:rPr>
              <w:t>)</w:t>
            </w: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1" w:type="dxa"/>
          </w:tcPr>
          <w:p w:rsidR="00D12870" w:rsidRPr="00546948" w:rsidRDefault="00D12870">
            <w:pPr>
              <w:widowControl w:val="0"/>
              <w:jc w:val="both"/>
              <w:rPr>
                <w:rFonts w:ascii="Times New Roman" w:eastAsia="標楷體" w:hAnsi="Times New Roman" w:cs="標楷體"/>
              </w:rPr>
            </w:pPr>
          </w:p>
        </w:tc>
      </w:tr>
      <w:tr w:rsidR="00546948" w:rsidRPr="00546948">
        <w:tc>
          <w:tcPr>
            <w:tcW w:w="350" w:type="dxa"/>
            <w:vMerge/>
          </w:tcPr>
          <w:p w:rsidR="00D12870" w:rsidRPr="00546948" w:rsidRDefault="00D12870">
            <w:pPr>
              <w:widowControl w:val="0"/>
              <w:jc w:val="both"/>
              <w:rPr>
                <w:rFonts w:ascii="Times New Roman" w:eastAsia="標楷體" w:hAnsi="Times New Roman" w:cs="標楷體"/>
              </w:rPr>
            </w:pPr>
          </w:p>
        </w:tc>
        <w:tc>
          <w:tcPr>
            <w:tcW w:w="5980" w:type="dxa"/>
          </w:tcPr>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 xml:space="preserve">11. </w:t>
            </w:r>
            <w:r w:rsidRPr="00546948">
              <w:rPr>
                <w:rFonts w:ascii="Times New Roman" w:eastAsia="標楷體" w:hAnsi="Times New Roman" w:cs="標楷體"/>
              </w:rPr>
              <w:t>臨床教學能融入醫學倫理及醫療法律觀點</w:t>
            </w: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3" w:type="dxa"/>
          </w:tcPr>
          <w:p w:rsidR="00D12870" w:rsidRPr="00546948" w:rsidRDefault="00D12870">
            <w:pPr>
              <w:widowControl w:val="0"/>
              <w:jc w:val="both"/>
              <w:rPr>
                <w:rFonts w:ascii="Times New Roman" w:eastAsia="標楷體" w:hAnsi="Times New Roman" w:cs="標楷體"/>
              </w:rPr>
            </w:pPr>
          </w:p>
        </w:tc>
        <w:tc>
          <w:tcPr>
            <w:tcW w:w="671" w:type="dxa"/>
          </w:tcPr>
          <w:p w:rsidR="00D12870" w:rsidRPr="00546948" w:rsidRDefault="00D12870">
            <w:pPr>
              <w:widowControl w:val="0"/>
              <w:jc w:val="both"/>
              <w:rPr>
                <w:rFonts w:ascii="Times New Roman" w:eastAsia="標楷體" w:hAnsi="Times New Roman" w:cs="標楷體"/>
              </w:rPr>
            </w:pPr>
          </w:p>
        </w:tc>
      </w:tr>
    </w:tbl>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b/>
        </w:rPr>
        <w:t>三、臨床工作量：</w:t>
      </w:r>
      <w:r w:rsidRPr="00546948">
        <w:rPr>
          <w:rFonts w:ascii="Times New Roman" w:eastAsia="標楷體" w:hAnsi="Times New Roman" w:cs="標楷體"/>
          <w:b/>
        </w:rPr>
        <w:t> </w:t>
      </w:r>
      <w:r w:rsidRPr="00546948">
        <w:rPr>
          <w:rFonts w:ascii="Times New Roman" w:eastAsia="標楷體" w:hAnsi="Times New Roman" w:cs="標楷體"/>
        </w:rPr>
        <w:t>您認為目前之臨床工作量狀況</w:t>
      </w:r>
      <w:r w:rsidRPr="00546948">
        <w:rPr>
          <w:rFonts w:ascii="Times New Roman" w:eastAsia="標楷體" w:hAnsi="Times New Roman" w:cs="標楷體"/>
        </w:rPr>
        <w:t>(</w:t>
      </w:r>
      <w:proofErr w:type="gramStart"/>
      <w:r w:rsidRPr="00546948">
        <w:rPr>
          <w:rFonts w:ascii="Times New Roman" w:eastAsia="標楷體" w:hAnsi="Times New Roman" w:cs="標楷體"/>
        </w:rPr>
        <w:t>請圈選</w:t>
      </w:r>
      <w:proofErr w:type="gramEnd"/>
      <w:r w:rsidRPr="00546948">
        <w:rPr>
          <w:rFonts w:ascii="Times New Roman" w:eastAsia="標楷體" w:hAnsi="Times New Roman" w:cs="標楷體"/>
        </w:rPr>
        <w:t>):□</w:t>
      </w:r>
      <w:r w:rsidRPr="00546948">
        <w:rPr>
          <w:rFonts w:ascii="Times New Roman" w:eastAsia="標楷體" w:hAnsi="Times New Roman" w:cs="標楷體"/>
        </w:rPr>
        <w:t>滿意；</w:t>
      </w:r>
      <w:r w:rsidRPr="00546948">
        <w:rPr>
          <w:rFonts w:ascii="Times New Roman" w:eastAsia="標楷體" w:hAnsi="Times New Roman" w:cs="標楷體"/>
        </w:rPr>
        <w:t>□</w:t>
      </w:r>
      <w:r w:rsidRPr="00546948">
        <w:rPr>
          <w:rFonts w:ascii="Times New Roman" w:eastAsia="標楷體" w:hAnsi="Times New Roman" w:cs="標楷體"/>
        </w:rPr>
        <w:t>普通；</w:t>
      </w:r>
      <w:r w:rsidRPr="00546948">
        <w:rPr>
          <w:rFonts w:ascii="Times New Roman" w:eastAsia="標楷體" w:hAnsi="Times New Roman" w:cs="標楷體"/>
        </w:rPr>
        <w:t>□</w:t>
      </w:r>
      <w:r w:rsidRPr="00546948">
        <w:rPr>
          <w:rFonts w:ascii="Times New Roman" w:eastAsia="標楷體" w:hAnsi="Times New Roman" w:cs="標楷體"/>
        </w:rPr>
        <w:t>不滿意</w:t>
      </w:r>
    </w:p>
    <w:p w:rsidR="00D12870" w:rsidRPr="00546948" w:rsidRDefault="00D12870">
      <w:pPr>
        <w:widowControl w:val="0"/>
        <w:jc w:val="both"/>
        <w:rPr>
          <w:rFonts w:ascii="Times New Roman" w:eastAsia="標楷體" w:hAnsi="Times New Roman" w:cs="標楷體"/>
        </w:rPr>
      </w:pPr>
    </w:p>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b/>
        </w:rPr>
        <w:t>四、建議</w:t>
      </w:r>
    </w:p>
    <w:p w:rsidR="00D12870" w:rsidRPr="00546948" w:rsidRDefault="00410A68">
      <w:pPr>
        <w:widowControl w:val="0"/>
        <w:ind w:left="120"/>
        <w:jc w:val="both"/>
        <w:rPr>
          <w:rFonts w:ascii="Times New Roman" w:eastAsia="標楷體" w:hAnsi="Times New Roman" w:cs="標楷體"/>
        </w:rPr>
      </w:pPr>
      <w:r w:rsidRPr="00546948">
        <w:rPr>
          <w:rFonts w:ascii="Times New Roman" w:eastAsia="標楷體" w:hAnsi="Times New Roman" w:cs="標楷體"/>
        </w:rPr>
        <w:t>1.</w:t>
      </w:r>
      <w:r w:rsidRPr="00546948">
        <w:rPr>
          <w:rFonts w:ascii="Times New Roman" w:eastAsia="標楷體" w:hAnsi="Times New Roman" w:cs="標楷體"/>
        </w:rPr>
        <w:t>整體教學訓練改善建議：</w:t>
      </w:r>
    </w:p>
    <w:p w:rsidR="00D12870" w:rsidRPr="00546948" w:rsidRDefault="00410A68">
      <w:pPr>
        <w:widowControl w:val="0"/>
        <w:ind w:left="120"/>
        <w:jc w:val="both"/>
        <w:rPr>
          <w:rFonts w:ascii="Times New Roman" w:eastAsia="標楷體" w:hAnsi="Times New Roman" w:cs="標楷體"/>
        </w:rPr>
      </w:pPr>
      <w:r w:rsidRPr="00546948">
        <w:rPr>
          <w:rFonts w:ascii="Times New Roman" w:eastAsia="標楷體" w:hAnsi="Times New Roman" w:cs="標楷體"/>
        </w:rPr>
        <w:t xml:space="preserve">  </w:t>
      </w:r>
      <w:r w:rsidRPr="00546948">
        <w:rPr>
          <w:rFonts w:ascii="Times New Roman" w:eastAsia="標楷體" w:hAnsi="Times New Roman" w:cs="標楷體"/>
          <w:u w:val="single"/>
        </w:rPr>
        <w:t xml:space="preserve">                                                                          </w:t>
      </w:r>
    </w:p>
    <w:p w:rsidR="00D12870" w:rsidRPr="00546948" w:rsidRDefault="00410A68">
      <w:pPr>
        <w:widowControl w:val="0"/>
        <w:ind w:left="120"/>
        <w:jc w:val="both"/>
        <w:rPr>
          <w:rFonts w:ascii="Times New Roman" w:eastAsia="標楷體" w:hAnsi="Times New Roman" w:cs="標楷體"/>
        </w:rPr>
      </w:pPr>
      <w:r w:rsidRPr="00546948">
        <w:rPr>
          <w:rFonts w:ascii="Times New Roman" w:eastAsia="標楷體" w:hAnsi="Times New Roman" w:cs="標楷體"/>
        </w:rPr>
        <w:t xml:space="preserve">  </w:t>
      </w:r>
      <w:r w:rsidRPr="00546948">
        <w:rPr>
          <w:rFonts w:ascii="Times New Roman" w:eastAsia="標楷體" w:hAnsi="Times New Roman" w:cs="標楷體"/>
          <w:u w:val="single"/>
        </w:rPr>
        <w:t xml:space="preserve">                                                                          </w:t>
      </w:r>
    </w:p>
    <w:p w:rsidR="00D12870" w:rsidRPr="00546948" w:rsidRDefault="00410A68">
      <w:pPr>
        <w:widowControl w:val="0"/>
        <w:ind w:left="120"/>
        <w:jc w:val="both"/>
        <w:rPr>
          <w:rFonts w:ascii="Times New Roman" w:eastAsia="標楷體" w:hAnsi="Times New Roman" w:cs="標楷體"/>
        </w:rPr>
      </w:pPr>
      <w:r w:rsidRPr="00546948">
        <w:rPr>
          <w:rFonts w:ascii="Times New Roman" w:eastAsia="標楷體" w:hAnsi="Times New Roman" w:cs="標楷體"/>
        </w:rPr>
        <w:t>2.</w:t>
      </w:r>
      <w:r w:rsidRPr="00546948">
        <w:rPr>
          <w:rFonts w:ascii="Times New Roman" w:eastAsia="標楷體" w:hAnsi="Times New Roman" w:cs="標楷體"/>
        </w:rPr>
        <w:t>對主治醫師教學之意見：</w:t>
      </w:r>
    </w:p>
    <w:p w:rsidR="00D12870" w:rsidRPr="00546948" w:rsidRDefault="00410A68">
      <w:pPr>
        <w:widowControl w:val="0"/>
        <w:ind w:left="120"/>
        <w:jc w:val="both"/>
        <w:rPr>
          <w:rFonts w:ascii="Times New Roman" w:eastAsia="標楷體" w:hAnsi="Times New Roman" w:cs="標楷體"/>
        </w:rPr>
      </w:pPr>
      <w:r w:rsidRPr="00546948">
        <w:rPr>
          <w:rFonts w:ascii="Times New Roman" w:eastAsia="標楷體" w:hAnsi="Times New Roman" w:cs="標楷體"/>
        </w:rPr>
        <w:t xml:space="preserve">  </w:t>
      </w:r>
      <w:r w:rsidRPr="00546948">
        <w:rPr>
          <w:rFonts w:ascii="Times New Roman" w:eastAsia="標楷體" w:hAnsi="Times New Roman" w:cs="標楷體"/>
          <w:u w:val="single"/>
        </w:rPr>
        <w:t xml:space="preserve">                                                                          </w:t>
      </w:r>
    </w:p>
    <w:p w:rsidR="00D12870" w:rsidRPr="00546948" w:rsidRDefault="00410A68">
      <w:pPr>
        <w:widowControl w:val="0"/>
        <w:jc w:val="both"/>
        <w:rPr>
          <w:rFonts w:ascii="Times New Roman" w:eastAsia="標楷體" w:hAnsi="Times New Roman" w:cs="標楷體"/>
        </w:rPr>
      </w:pPr>
      <w:r w:rsidRPr="00546948">
        <w:rPr>
          <w:rFonts w:ascii="Times New Roman" w:eastAsia="標楷體" w:hAnsi="Times New Roman" w:cs="標楷體"/>
        </w:rPr>
        <w:t xml:space="preserve">   </w:t>
      </w:r>
    </w:p>
    <w:p w:rsidR="006121E8" w:rsidRPr="00546948" w:rsidRDefault="006121E8" w:rsidP="006371DE">
      <w:pPr>
        <w:widowControl w:val="0"/>
        <w:jc w:val="both"/>
        <w:rPr>
          <w:rFonts w:ascii="Times New Roman" w:eastAsia="標楷體" w:hAnsi="Times New Roman" w:cs="標楷體"/>
        </w:rPr>
      </w:pPr>
      <w:bookmarkStart w:id="13" w:name="26in1rg" w:colFirst="0" w:colLast="0"/>
      <w:bookmarkStart w:id="14" w:name="3rdcrjn" w:colFirst="0" w:colLast="0"/>
      <w:bookmarkEnd w:id="13"/>
      <w:bookmarkEnd w:id="14"/>
    </w:p>
    <w:p w:rsidR="003C6F74" w:rsidRPr="00546948" w:rsidRDefault="003C6F74">
      <w:pPr>
        <w:spacing w:line="276" w:lineRule="auto"/>
        <w:rPr>
          <w:rFonts w:ascii="Times New Roman" w:eastAsia="標楷體" w:hAnsi="Times New Roman" w:cs="標楷體"/>
          <w:b/>
          <w:sz w:val="26"/>
          <w:szCs w:val="26"/>
        </w:rPr>
      </w:pPr>
      <w:r w:rsidRPr="00546948">
        <w:rPr>
          <w:rFonts w:ascii="Times New Roman" w:eastAsia="標楷體" w:hAnsi="Times New Roman" w:cs="標楷體"/>
          <w:b/>
          <w:sz w:val="26"/>
          <w:szCs w:val="26"/>
        </w:rPr>
        <w:br w:type="page"/>
      </w:r>
    </w:p>
    <w:p w:rsidR="00D12870" w:rsidRPr="00546948" w:rsidRDefault="00410A68">
      <w:pPr>
        <w:widowControl w:val="0"/>
        <w:spacing w:before="108"/>
        <w:ind w:left="120"/>
        <w:jc w:val="both"/>
        <w:rPr>
          <w:rFonts w:ascii="Times New Roman" w:eastAsia="標楷體" w:hAnsi="Times New Roman" w:cs="標楷體"/>
        </w:rPr>
      </w:pPr>
      <w:r w:rsidRPr="00546948">
        <w:rPr>
          <w:rFonts w:ascii="Times New Roman" w:eastAsia="標楷體" w:hAnsi="Times New Roman" w:cs="標楷體"/>
          <w:b/>
          <w:sz w:val="26"/>
          <w:szCs w:val="26"/>
        </w:rPr>
        <w:lastRenderedPageBreak/>
        <w:t>生物精神醫學暨精神藥理學</w:t>
      </w:r>
    </w:p>
    <w:p w:rsidR="00D12870" w:rsidRPr="00546948" w:rsidRDefault="00410A68">
      <w:pPr>
        <w:widowControl w:val="0"/>
        <w:spacing w:before="180"/>
        <w:ind w:left="120"/>
        <w:rPr>
          <w:rFonts w:ascii="Times New Roman" w:eastAsia="標楷體" w:hAnsi="Times New Roman" w:cs="標楷體"/>
        </w:rPr>
      </w:pPr>
      <w:r w:rsidRPr="00546948">
        <w:rPr>
          <w:rFonts w:ascii="Times New Roman" w:eastAsia="標楷體" w:hAnsi="Times New Roman" w:cs="標楷體"/>
        </w:rPr>
        <w:t xml:space="preserve"> </w:t>
      </w:r>
      <w:r w:rsidRPr="00546948">
        <w:rPr>
          <w:rFonts w:ascii="Times New Roman" w:eastAsia="標楷體" w:hAnsi="Times New Roman" w:cs="標楷體"/>
        </w:rPr>
        <w:t>督導醫師</w:t>
      </w:r>
      <w:r w:rsidRPr="00546948">
        <w:rPr>
          <w:rFonts w:ascii="Times New Roman" w:eastAsia="標楷體" w:hAnsi="Times New Roman" w:cs="標楷體"/>
          <w:u w:val="single"/>
        </w:rPr>
        <w:t xml:space="preserve"> </w:t>
      </w:r>
      <w:r w:rsidRPr="00546948">
        <w:rPr>
          <w:rFonts w:ascii="Times New Roman" w:eastAsia="標楷體" w:hAnsi="Times New Roman" w:cs="標楷體"/>
          <w:u w:val="single"/>
        </w:rPr>
        <w:t>蔡世仁醫師</w:t>
      </w:r>
      <w:r w:rsidRPr="00546948">
        <w:rPr>
          <w:rFonts w:ascii="Times New Roman" w:eastAsia="標楷體" w:hAnsi="Times New Roman" w:cs="標楷體"/>
          <w:u w:val="single"/>
        </w:rPr>
        <w:t xml:space="preserve">  </w:t>
      </w:r>
      <w:r w:rsidRPr="00546948">
        <w:rPr>
          <w:rFonts w:ascii="Times New Roman" w:eastAsia="標楷體" w:hAnsi="Times New Roman" w:cs="標楷體"/>
        </w:rPr>
        <w:t xml:space="preserve"> </w:t>
      </w:r>
      <w:r w:rsidRPr="00546948">
        <w:rPr>
          <w:rFonts w:ascii="Times New Roman" w:eastAsia="標楷體" w:hAnsi="Times New Roman" w:cs="標楷體"/>
        </w:rPr>
        <w:t>課程表</w:t>
      </w:r>
      <w:r w:rsidRPr="00546948">
        <w:rPr>
          <w:rFonts w:ascii="Times New Roman" w:eastAsia="標楷體" w:hAnsi="Times New Roman" w:cs="標楷體"/>
        </w:rPr>
        <w:t>:</w:t>
      </w:r>
      <w:r w:rsidRPr="00546948">
        <w:rPr>
          <w:rFonts w:ascii="Times New Roman" w:eastAsia="標楷體" w:hAnsi="Times New Roman" w:cs="標楷體"/>
        </w:rPr>
        <w:t>每堂課</w:t>
      </w:r>
      <w:r w:rsidRPr="00546948">
        <w:rPr>
          <w:rFonts w:ascii="Times New Roman" w:eastAsia="標楷體" w:hAnsi="Times New Roman" w:cs="標楷體"/>
        </w:rPr>
        <w:t>3</w:t>
      </w:r>
      <w:r w:rsidRPr="00546948">
        <w:rPr>
          <w:rFonts w:ascii="Times New Roman" w:eastAsia="標楷體" w:hAnsi="Times New Roman" w:cs="標楷體"/>
        </w:rPr>
        <w:t>小時</w:t>
      </w:r>
      <w:r w:rsidRPr="00546948">
        <w:rPr>
          <w:rFonts w:ascii="Times New Roman" w:eastAsia="標楷體" w:hAnsi="Times New Roman" w:cs="標楷體"/>
        </w:rPr>
        <w:t xml:space="preserve"> </w:t>
      </w:r>
      <w:r w:rsidRPr="00546948">
        <w:rPr>
          <w:rFonts w:ascii="Times New Roman" w:eastAsia="標楷體" w:hAnsi="Times New Roman" w:cs="標楷體"/>
        </w:rPr>
        <w:br/>
      </w:r>
    </w:p>
    <w:tbl>
      <w:tblPr>
        <w:tblStyle w:val="ac"/>
        <w:tblW w:w="10441"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8"/>
        <w:gridCol w:w="7892"/>
        <w:gridCol w:w="1781"/>
      </w:tblGrid>
      <w:tr w:rsidR="00546948" w:rsidRPr="00546948" w:rsidTr="003C6F74">
        <w:trPr>
          <w:trHeight w:val="278"/>
        </w:trPr>
        <w:tc>
          <w:tcPr>
            <w:tcW w:w="768" w:type="dxa"/>
          </w:tcPr>
          <w:p w:rsidR="00D12870" w:rsidRPr="00546948" w:rsidRDefault="00D12870">
            <w:pPr>
              <w:widowControl w:val="0"/>
              <w:tabs>
                <w:tab w:val="center" w:pos="4153"/>
                <w:tab w:val="right" w:pos="8306"/>
              </w:tabs>
              <w:rPr>
                <w:rFonts w:ascii="Times New Roman" w:eastAsia="標楷體" w:hAnsi="Times New Roman" w:cs="標楷體"/>
              </w:rPr>
            </w:pPr>
          </w:p>
        </w:tc>
        <w:tc>
          <w:tcPr>
            <w:tcW w:w="7892"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課程主題</w:t>
            </w:r>
          </w:p>
        </w:tc>
        <w:tc>
          <w:tcPr>
            <w:tcW w:w="1779"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指導教師</w:t>
            </w:r>
          </w:p>
        </w:tc>
      </w:tr>
      <w:tr w:rsidR="00546948" w:rsidRPr="00546948" w:rsidTr="003C6F74">
        <w:trPr>
          <w:trHeight w:val="713"/>
        </w:trPr>
        <w:tc>
          <w:tcPr>
            <w:tcW w:w="768"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1</w:t>
            </w:r>
          </w:p>
        </w:tc>
        <w:tc>
          <w:tcPr>
            <w:tcW w:w="7892"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 xml:space="preserve">General introduction and antidepressants </w:t>
            </w:r>
          </w:p>
        </w:tc>
        <w:tc>
          <w:tcPr>
            <w:tcW w:w="1779"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李正達醫師</w:t>
            </w:r>
          </w:p>
        </w:tc>
      </w:tr>
      <w:tr w:rsidR="00546948" w:rsidRPr="00546948" w:rsidTr="003C6F74">
        <w:trPr>
          <w:trHeight w:val="478"/>
        </w:trPr>
        <w:tc>
          <w:tcPr>
            <w:tcW w:w="768"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2</w:t>
            </w:r>
          </w:p>
        </w:tc>
        <w:tc>
          <w:tcPr>
            <w:tcW w:w="7892"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 xml:space="preserve">Antipsychotics (including </w:t>
            </w:r>
            <w:proofErr w:type="spellStart"/>
            <w:r w:rsidRPr="00546948">
              <w:rPr>
                <w:rFonts w:ascii="Times New Roman" w:eastAsia="標楷體" w:hAnsi="Times New Roman" w:cs="標楷體"/>
              </w:rPr>
              <w:t>tx</w:t>
            </w:r>
            <w:proofErr w:type="spellEnd"/>
            <w:r w:rsidRPr="00546948">
              <w:rPr>
                <w:rFonts w:ascii="Times New Roman" w:eastAsia="標楷體" w:hAnsi="Times New Roman" w:cs="標楷體"/>
              </w:rPr>
              <w:t xml:space="preserve"> for schizophrenia; EPS management)</w:t>
            </w:r>
          </w:p>
        </w:tc>
        <w:tc>
          <w:tcPr>
            <w:tcW w:w="1779"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劉英杰醫師</w:t>
            </w:r>
          </w:p>
        </w:tc>
      </w:tr>
      <w:tr w:rsidR="00546948" w:rsidRPr="00546948" w:rsidTr="003C6F74">
        <w:trPr>
          <w:trHeight w:val="713"/>
        </w:trPr>
        <w:tc>
          <w:tcPr>
            <w:tcW w:w="768"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3</w:t>
            </w:r>
          </w:p>
        </w:tc>
        <w:tc>
          <w:tcPr>
            <w:tcW w:w="7892"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 xml:space="preserve">Mood stabilizers and BZD/Hypnotics (including </w:t>
            </w:r>
            <w:proofErr w:type="spellStart"/>
            <w:r w:rsidRPr="00546948">
              <w:rPr>
                <w:rFonts w:ascii="Times New Roman" w:eastAsia="標楷體" w:hAnsi="Times New Roman" w:cs="標楷體"/>
              </w:rPr>
              <w:t>tx</w:t>
            </w:r>
            <w:proofErr w:type="spellEnd"/>
            <w:r w:rsidRPr="00546948">
              <w:rPr>
                <w:rFonts w:ascii="Times New Roman" w:eastAsia="標楷體" w:hAnsi="Times New Roman" w:cs="標楷體"/>
              </w:rPr>
              <w:t xml:space="preserve"> for mania, insomnia).</w:t>
            </w:r>
          </w:p>
        </w:tc>
        <w:tc>
          <w:tcPr>
            <w:tcW w:w="1779"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楊凱鈞醫師</w:t>
            </w:r>
          </w:p>
        </w:tc>
      </w:tr>
      <w:tr w:rsidR="00546948" w:rsidRPr="00546948" w:rsidTr="003C6F74">
        <w:trPr>
          <w:trHeight w:val="467"/>
        </w:trPr>
        <w:tc>
          <w:tcPr>
            <w:tcW w:w="768"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4</w:t>
            </w:r>
          </w:p>
        </w:tc>
        <w:tc>
          <w:tcPr>
            <w:tcW w:w="7892"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Geriatric psychopharmacology</w:t>
            </w:r>
          </w:p>
        </w:tc>
        <w:tc>
          <w:tcPr>
            <w:tcW w:w="1779"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蔡佳芬醫師</w:t>
            </w:r>
          </w:p>
        </w:tc>
      </w:tr>
      <w:tr w:rsidR="00546948" w:rsidRPr="00546948" w:rsidTr="003C6F74">
        <w:trPr>
          <w:trHeight w:val="478"/>
        </w:trPr>
        <w:tc>
          <w:tcPr>
            <w:tcW w:w="768"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5</w:t>
            </w:r>
          </w:p>
        </w:tc>
        <w:tc>
          <w:tcPr>
            <w:tcW w:w="7892"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 xml:space="preserve">Child/adolescent psychopharmacology and </w:t>
            </w:r>
            <w:proofErr w:type="spellStart"/>
            <w:r w:rsidRPr="00546948">
              <w:rPr>
                <w:rFonts w:ascii="Times New Roman" w:eastAsia="標楷體" w:hAnsi="Times New Roman" w:cs="標楷體"/>
              </w:rPr>
              <w:t>tx</w:t>
            </w:r>
            <w:proofErr w:type="spellEnd"/>
            <w:r w:rsidRPr="00546948">
              <w:rPr>
                <w:rFonts w:ascii="Times New Roman" w:eastAsia="標楷體" w:hAnsi="Times New Roman" w:cs="標楷體"/>
              </w:rPr>
              <w:t xml:space="preserve"> for substance abuse</w:t>
            </w:r>
          </w:p>
        </w:tc>
        <w:tc>
          <w:tcPr>
            <w:tcW w:w="1779" w:type="dxa"/>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rPr>
              <w:t>黃凱琳醫師</w:t>
            </w:r>
          </w:p>
        </w:tc>
      </w:tr>
      <w:tr w:rsidR="00546948" w:rsidRPr="00546948" w:rsidTr="003C6F74">
        <w:trPr>
          <w:trHeight w:val="456"/>
        </w:trPr>
        <w:tc>
          <w:tcPr>
            <w:tcW w:w="10441" w:type="dxa"/>
            <w:gridSpan w:val="3"/>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b/>
                <w:sz w:val="20"/>
                <w:szCs w:val="20"/>
              </w:rPr>
              <w:t>&lt;</w:t>
            </w:r>
            <w:r w:rsidRPr="00546948">
              <w:rPr>
                <w:rFonts w:ascii="Times New Roman" w:eastAsia="標楷體" w:hAnsi="Times New Roman" w:cs="標楷體"/>
                <w:b/>
                <w:sz w:val="20"/>
                <w:szCs w:val="20"/>
              </w:rPr>
              <w:t>自我評估</w:t>
            </w:r>
            <w:r w:rsidRPr="00546948">
              <w:rPr>
                <w:rFonts w:ascii="Times New Roman" w:eastAsia="標楷體" w:hAnsi="Times New Roman" w:cs="標楷體"/>
                <w:b/>
                <w:sz w:val="20"/>
                <w:szCs w:val="20"/>
              </w:rPr>
              <w:t xml:space="preserve">&gt; </w:t>
            </w:r>
            <w:r w:rsidRPr="00546948">
              <w:rPr>
                <w:rFonts w:ascii="Times New Roman" w:eastAsia="標楷體" w:hAnsi="Times New Roman" w:cs="標楷體"/>
                <w:sz w:val="20"/>
                <w:szCs w:val="20"/>
              </w:rPr>
              <w:t>(1)</w:t>
            </w:r>
            <w:r w:rsidRPr="00546948">
              <w:rPr>
                <w:rFonts w:ascii="Times New Roman" w:eastAsia="標楷體" w:hAnsi="Times New Roman" w:cs="標楷體"/>
                <w:sz w:val="20"/>
                <w:szCs w:val="20"/>
              </w:rPr>
              <w:t>瞭解很少</w:t>
            </w:r>
            <w:r w:rsidRPr="00546948">
              <w:rPr>
                <w:rFonts w:ascii="Times New Roman" w:eastAsia="標楷體" w:hAnsi="Times New Roman" w:cs="標楷體"/>
                <w:sz w:val="20"/>
                <w:szCs w:val="20"/>
              </w:rPr>
              <w:t xml:space="preserve"> (2)</w:t>
            </w:r>
            <w:r w:rsidRPr="00546948">
              <w:rPr>
                <w:rFonts w:ascii="Times New Roman" w:eastAsia="標楷體" w:hAnsi="Times New Roman" w:cs="標楷體"/>
                <w:sz w:val="20"/>
                <w:szCs w:val="20"/>
              </w:rPr>
              <w:t>了解一些，但相當不足夠</w:t>
            </w:r>
            <w:r w:rsidRPr="00546948">
              <w:rPr>
                <w:rFonts w:ascii="Times New Roman" w:eastAsia="標楷體" w:hAnsi="Times New Roman" w:cs="標楷體"/>
                <w:sz w:val="20"/>
                <w:szCs w:val="20"/>
              </w:rPr>
              <w:t xml:space="preserve"> (3)</w:t>
            </w:r>
            <w:r w:rsidRPr="00546948">
              <w:rPr>
                <w:rFonts w:ascii="Times New Roman" w:eastAsia="標楷體" w:hAnsi="Times New Roman" w:cs="標楷體"/>
                <w:sz w:val="20"/>
                <w:szCs w:val="20"/>
              </w:rPr>
              <w:t>大致了解，但仍有少部分</w:t>
            </w:r>
            <w:r w:rsidRPr="00546948">
              <w:rPr>
                <w:rFonts w:ascii="Times New Roman" w:eastAsia="標楷體" w:hAnsi="Times New Roman" w:cs="標楷體"/>
                <w:sz w:val="20"/>
                <w:szCs w:val="20"/>
              </w:rPr>
              <w:br/>
            </w:r>
            <w:r w:rsidRPr="00546948">
              <w:rPr>
                <w:rFonts w:ascii="Times New Roman" w:eastAsia="標楷體" w:hAnsi="Times New Roman" w:cs="標楷體"/>
                <w:sz w:val="20"/>
                <w:szCs w:val="20"/>
              </w:rPr>
              <w:t>不足夠</w:t>
            </w:r>
            <w:r w:rsidRPr="00546948">
              <w:rPr>
                <w:rFonts w:ascii="Times New Roman" w:eastAsia="標楷體" w:hAnsi="Times New Roman" w:cs="標楷體"/>
                <w:sz w:val="20"/>
                <w:szCs w:val="20"/>
              </w:rPr>
              <w:t xml:space="preserve">  (4)</w:t>
            </w:r>
            <w:r w:rsidRPr="00546948">
              <w:rPr>
                <w:rFonts w:ascii="Times New Roman" w:eastAsia="標楷體" w:hAnsi="Times New Roman" w:cs="標楷體"/>
                <w:sz w:val="20"/>
                <w:szCs w:val="20"/>
              </w:rPr>
              <w:t>足夠了解，但不精熟</w:t>
            </w:r>
            <w:r w:rsidRPr="00546948">
              <w:rPr>
                <w:rFonts w:ascii="Times New Roman" w:eastAsia="標楷體" w:hAnsi="Times New Roman" w:cs="標楷體"/>
                <w:sz w:val="20"/>
                <w:szCs w:val="20"/>
              </w:rPr>
              <w:t xml:space="preserve"> (5)</w:t>
            </w:r>
            <w:r w:rsidRPr="00546948">
              <w:rPr>
                <w:rFonts w:ascii="Times New Roman" w:eastAsia="標楷體" w:hAnsi="Times New Roman" w:cs="標楷體"/>
                <w:sz w:val="20"/>
                <w:szCs w:val="20"/>
              </w:rPr>
              <w:t>足夠精熟</w:t>
            </w:r>
          </w:p>
        </w:tc>
      </w:tr>
      <w:tr w:rsidR="00546948" w:rsidRPr="00546948" w:rsidTr="003C6F74">
        <w:trPr>
          <w:trHeight w:val="233"/>
        </w:trPr>
        <w:tc>
          <w:tcPr>
            <w:tcW w:w="10441" w:type="dxa"/>
            <w:gridSpan w:val="3"/>
          </w:tcPr>
          <w:p w:rsidR="00D12870" w:rsidRPr="00546948" w:rsidRDefault="00410A68">
            <w:pPr>
              <w:widowControl w:val="0"/>
              <w:tabs>
                <w:tab w:val="center" w:pos="4153"/>
                <w:tab w:val="right" w:pos="8306"/>
              </w:tabs>
              <w:rPr>
                <w:rFonts w:ascii="Times New Roman" w:eastAsia="標楷體" w:hAnsi="Times New Roman" w:cs="標楷體"/>
              </w:rPr>
            </w:pPr>
            <w:r w:rsidRPr="00546948">
              <w:rPr>
                <w:rFonts w:ascii="Times New Roman" w:eastAsia="標楷體" w:hAnsi="Times New Roman" w:cs="標楷體"/>
                <w:sz w:val="20"/>
                <w:szCs w:val="20"/>
              </w:rPr>
              <w:t>自</w:t>
            </w:r>
            <w:proofErr w:type="gramStart"/>
            <w:r w:rsidRPr="00546948">
              <w:rPr>
                <w:rFonts w:ascii="Times New Roman" w:eastAsia="標楷體" w:hAnsi="Times New Roman" w:cs="標楷體"/>
                <w:sz w:val="20"/>
                <w:szCs w:val="20"/>
              </w:rPr>
              <w:t>評前測</w:t>
            </w:r>
            <w:proofErr w:type="gramEnd"/>
            <w:r w:rsidRPr="00546948">
              <w:rPr>
                <w:rFonts w:ascii="Times New Roman" w:eastAsia="標楷體" w:hAnsi="Times New Roman" w:cs="標楷體"/>
                <w:sz w:val="20"/>
                <w:szCs w:val="20"/>
              </w:rPr>
              <w:t>：</w:t>
            </w:r>
            <w:r w:rsidRPr="00546948">
              <w:rPr>
                <w:rFonts w:ascii="Times New Roman" w:eastAsia="標楷體" w:hAnsi="Times New Roman" w:cs="標楷體"/>
                <w:sz w:val="20"/>
                <w:szCs w:val="20"/>
              </w:rPr>
              <w:t>________</w:t>
            </w:r>
            <w:r w:rsidRPr="00546948">
              <w:rPr>
                <w:rFonts w:ascii="Times New Roman" w:eastAsia="標楷體" w:hAnsi="Times New Roman" w:cs="標楷體"/>
                <w:sz w:val="20"/>
                <w:szCs w:val="20"/>
              </w:rPr>
              <w:t>；自</w:t>
            </w:r>
            <w:proofErr w:type="gramStart"/>
            <w:r w:rsidRPr="00546948">
              <w:rPr>
                <w:rFonts w:ascii="Times New Roman" w:eastAsia="標楷體" w:hAnsi="Times New Roman" w:cs="標楷體"/>
                <w:sz w:val="20"/>
                <w:szCs w:val="20"/>
              </w:rPr>
              <w:t>評後測</w:t>
            </w:r>
            <w:proofErr w:type="gramEnd"/>
            <w:r w:rsidRPr="00546948">
              <w:rPr>
                <w:rFonts w:ascii="Times New Roman" w:eastAsia="標楷體" w:hAnsi="Times New Roman" w:cs="標楷體"/>
                <w:sz w:val="20"/>
                <w:szCs w:val="20"/>
              </w:rPr>
              <w:t>：</w:t>
            </w:r>
            <w:r w:rsidRPr="00546948">
              <w:rPr>
                <w:rFonts w:ascii="Times New Roman" w:eastAsia="標楷體" w:hAnsi="Times New Roman" w:cs="標楷體"/>
                <w:sz w:val="20"/>
                <w:szCs w:val="20"/>
              </w:rPr>
              <w:t>________</w:t>
            </w:r>
          </w:p>
        </w:tc>
      </w:tr>
    </w:tbl>
    <w:p w:rsidR="00D12870" w:rsidRPr="00546948" w:rsidRDefault="00410A68">
      <w:pPr>
        <w:shd w:val="clear" w:color="auto" w:fill="FFFFFF"/>
        <w:spacing w:before="150"/>
        <w:ind w:firstLine="360"/>
        <w:rPr>
          <w:rFonts w:ascii="Times New Roman" w:eastAsia="標楷體" w:hAnsi="Times New Roman" w:cs="標楷體"/>
        </w:rPr>
      </w:pPr>
      <w:r w:rsidRPr="00546948">
        <w:rPr>
          <w:rFonts w:ascii="Times New Roman" w:eastAsia="標楷體" w:hAnsi="Times New Roman" w:cs="標楷體"/>
        </w:rPr>
        <w:t>指定書目</w:t>
      </w:r>
      <w:r w:rsidRPr="00546948">
        <w:rPr>
          <w:rFonts w:ascii="Times New Roman" w:eastAsia="標楷體" w:hAnsi="Times New Roman" w:cs="標楷體"/>
        </w:rPr>
        <w:t>: Essential psychopharmacology Stephen M. Stahl Cambridge University Press 4th Edition</w:t>
      </w:r>
    </w:p>
    <w:p w:rsidR="00D12870" w:rsidRPr="00546948" w:rsidRDefault="00410A68" w:rsidP="003C6F74">
      <w:pPr>
        <w:widowControl w:val="0"/>
        <w:jc w:val="both"/>
        <w:rPr>
          <w:rFonts w:ascii="Times New Roman" w:eastAsia="標楷體" w:hAnsi="Times New Roman" w:cs="標楷體"/>
          <w:b/>
          <w:sz w:val="26"/>
          <w:szCs w:val="26"/>
        </w:rPr>
      </w:pPr>
      <w:r w:rsidRPr="00546948">
        <w:rPr>
          <w:rFonts w:ascii="Times New Roman" w:eastAsia="標楷體" w:hAnsi="Times New Roman" w:cs="標楷體"/>
          <w:b/>
          <w:sz w:val="26"/>
          <w:szCs w:val="26"/>
        </w:rPr>
        <w:t>精神科會談與診斷學</w:t>
      </w:r>
    </w:p>
    <w:p w:rsidR="00D12870" w:rsidRPr="00546948" w:rsidRDefault="00410A68">
      <w:pPr>
        <w:widowControl w:val="0"/>
        <w:spacing w:before="90"/>
        <w:ind w:left="240"/>
        <w:rPr>
          <w:rFonts w:ascii="Times New Roman" w:eastAsia="標楷體" w:hAnsi="Times New Roman" w:cs="標楷體"/>
        </w:rPr>
      </w:pPr>
      <w:r w:rsidRPr="00546948">
        <w:rPr>
          <w:rFonts w:ascii="Times New Roman" w:eastAsia="標楷體" w:hAnsi="Times New Roman" w:cs="標楷體"/>
        </w:rPr>
        <w:t>督導醫師</w:t>
      </w:r>
      <w:r w:rsidRPr="00546948">
        <w:rPr>
          <w:rFonts w:ascii="Times New Roman" w:eastAsia="標楷體" w:hAnsi="Times New Roman" w:cs="標楷體"/>
          <w:u w:val="single"/>
        </w:rPr>
        <w:t xml:space="preserve">  </w:t>
      </w:r>
      <w:r w:rsidRPr="00546948">
        <w:rPr>
          <w:rFonts w:ascii="Times New Roman" w:eastAsia="標楷體" w:hAnsi="Times New Roman" w:cs="標楷體"/>
          <w:u w:val="single"/>
        </w:rPr>
        <w:t>白雅美</w:t>
      </w:r>
      <w:r w:rsidRPr="00546948">
        <w:rPr>
          <w:rFonts w:ascii="Times New Roman" w:eastAsia="標楷體" w:hAnsi="Times New Roman" w:cs="標楷體"/>
          <w:u w:val="single"/>
        </w:rPr>
        <w:t xml:space="preserve">  </w:t>
      </w:r>
    </w:p>
    <w:p w:rsidR="00D12870" w:rsidRPr="00546948" w:rsidRDefault="00410A68">
      <w:pPr>
        <w:widowControl w:val="0"/>
        <w:spacing w:before="90"/>
        <w:ind w:left="240"/>
        <w:rPr>
          <w:rFonts w:ascii="Times New Roman" w:eastAsia="標楷體" w:hAnsi="Times New Roman" w:cs="標楷體"/>
        </w:rPr>
      </w:pPr>
      <w:r w:rsidRPr="00546948">
        <w:rPr>
          <w:rFonts w:ascii="Times New Roman" w:eastAsia="標楷體" w:hAnsi="Times New Roman" w:cs="標楷體"/>
        </w:rPr>
        <w:t>課程表</w:t>
      </w:r>
      <w:r w:rsidRPr="00546948">
        <w:rPr>
          <w:rFonts w:ascii="Times New Roman" w:eastAsia="標楷體" w:hAnsi="Times New Roman" w:cs="標楷體"/>
        </w:rPr>
        <w:t>,</w:t>
      </w:r>
      <w:r w:rsidRPr="00546948">
        <w:rPr>
          <w:rFonts w:ascii="Times New Roman" w:eastAsia="標楷體" w:hAnsi="Times New Roman" w:cs="標楷體"/>
        </w:rPr>
        <w:t>每堂課</w:t>
      </w:r>
      <w:r w:rsidRPr="00546948">
        <w:rPr>
          <w:rFonts w:ascii="Times New Roman" w:eastAsia="標楷體" w:hAnsi="Times New Roman" w:cs="標楷體"/>
        </w:rPr>
        <w:t>2</w:t>
      </w:r>
      <w:r w:rsidRPr="00546948">
        <w:rPr>
          <w:rFonts w:ascii="Times New Roman" w:eastAsia="標楷體" w:hAnsi="Times New Roman" w:cs="標楷體"/>
        </w:rPr>
        <w:t>小時</w:t>
      </w:r>
      <w:r w:rsidRPr="00546948">
        <w:rPr>
          <w:rFonts w:ascii="Times New Roman" w:eastAsia="標楷體" w:hAnsi="Times New Roman" w:cs="標楷體"/>
        </w:rPr>
        <w:t xml:space="preserve"> </w:t>
      </w:r>
    </w:p>
    <w:tbl>
      <w:tblPr>
        <w:tblStyle w:val="ae"/>
        <w:tblW w:w="9299"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
        <w:gridCol w:w="8203"/>
      </w:tblGrid>
      <w:tr w:rsidR="00546948" w:rsidRPr="00546948" w:rsidTr="003C6F74">
        <w:trPr>
          <w:trHeight w:val="38"/>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Moving DSM-IV-TR to DSM-5</w:t>
            </w:r>
          </w:p>
        </w:tc>
      </w:tr>
      <w:tr w:rsidR="00546948" w:rsidRPr="00546948" w:rsidTr="003C6F74">
        <w:trPr>
          <w:trHeight w:val="58"/>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w:t>
            </w: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Schizophrenia Spectrum and other psychotic Disorder</w:t>
            </w:r>
          </w:p>
        </w:tc>
      </w:tr>
      <w:tr w:rsidR="00546948" w:rsidRPr="00546948" w:rsidTr="003C6F74">
        <w:trPr>
          <w:trHeight w:val="386"/>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2</w:t>
            </w: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Bipolar and related Disorders</w:t>
            </w:r>
          </w:p>
        </w:tc>
      </w:tr>
      <w:tr w:rsidR="00546948" w:rsidRPr="00546948" w:rsidTr="003C6F74">
        <w:trPr>
          <w:trHeight w:val="96"/>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3</w:t>
            </w: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Depressive disorders</w:t>
            </w:r>
          </w:p>
        </w:tc>
      </w:tr>
      <w:tr w:rsidR="00546948" w:rsidRPr="00546948" w:rsidTr="003C6F74">
        <w:trPr>
          <w:trHeight w:val="273"/>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4</w:t>
            </w: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Anxiety Disorders</w:t>
            </w:r>
          </w:p>
        </w:tc>
      </w:tr>
      <w:tr w:rsidR="00546948" w:rsidRPr="00546948" w:rsidTr="003C6F74">
        <w:trPr>
          <w:trHeight w:val="261"/>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5</w:t>
            </w: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Obsessive-compulsive related disorders</w:t>
            </w:r>
          </w:p>
        </w:tc>
      </w:tr>
      <w:tr w:rsidR="00546948" w:rsidRPr="00546948" w:rsidTr="003C6F74">
        <w:trPr>
          <w:trHeight w:val="38"/>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6</w:t>
            </w: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Trauma  and Stressor-related Disorders &amp; Dissociative Disorders</w:t>
            </w:r>
          </w:p>
        </w:tc>
      </w:tr>
      <w:tr w:rsidR="00546948" w:rsidRPr="00546948" w:rsidTr="003C6F74">
        <w:trPr>
          <w:trHeight w:val="316"/>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7</w:t>
            </w: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Somatic Symptom and Related Disorders/Feeding and Eating disorders</w:t>
            </w:r>
          </w:p>
        </w:tc>
      </w:tr>
      <w:tr w:rsidR="00546948" w:rsidRPr="00546948" w:rsidTr="003C6F74">
        <w:trPr>
          <w:trHeight w:val="273"/>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8</w:t>
            </w: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Sexual Dysfunctions and Gender Dysphoria</w:t>
            </w:r>
          </w:p>
        </w:tc>
      </w:tr>
      <w:tr w:rsidR="00546948" w:rsidRPr="00546948" w:rsidTr="003C6F74">
        <w:trPr>
          <w:trHeight w:val="261"/>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9</w:t>
            </w: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Substance-related and addictive disorders</w:t>
            </w:r>
          </w:p>
        </w:tc>
      </w:tr>
      <w:tr w:rsidR="00546948" w:rsidRPr="00546948" w:rsidTr="003C6F74">
        <w:trPr>
          <w:trHeight w:val="261"/>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10</w:t>
            </w: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Personality disorders</w:t>
            </w:r>
          </w:p>
        </w:tc>
      </w:tr>
      <w:tr w:rsidR="00546948" w:rsidRPr="00546948" w:rsidTr="003C6F74">
        <w:trPr>
          <w:trHeight w:val="330"/>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11</w:t>
            </w: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Other conditions that may be a focus of Clinical attention</w:t>
            </w:r>
          </w:p>
        </w:tc>
      </w:tr>
      <w:tr w:rsidR="00F3125E" w:rsidRPr="00546948" w:rsidTr="003C6F74">
        <w:trPr>
          <w:trHeight w:val="273"/>
        </w:trPr>
        <w:tc>
          <w:tcPr>
            <w:tcW w:w="1096"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12</w:t>
            </w:r>
          </w:p>
        </w:tc>
        <w:tc>
          <w:tcPr>
            <w:tcW w:w="8203" w:type="dxa"/>
            <w:tcMar>
              <w:top w:w="72" w:type="dxa"/>
              <w:left w:w="144" w:type="dxa"/>
              <w:bottom w:w="72" w:type="dxa"/>
              <w:right w:w="144"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Assessment Measures</w:t>
            </w:r>
          </w:p>
        </w:tc>
      </w:tr>
    </w:tbl>
    <w:p w:rsidR="00D12870" w:rsidRPr="00546948" w:rsidRDefault="00D12870">
      <w:pPr>
        <w:widowControl w:val="0"/>
        <w:pBdr>
          <w:top w:val="nil"/>
          <w:left w:val="nil"/>
          <w:bottom w:val="nil"/>
          <w:right w:val="nil"/>
          <w:between w:val="nil"/>
        </w:pBdr>
        <w:rPr>
          <w:rFonts w:ascii="Times New Roman" w:eastAsia="標楷體" w:hAnsi="Times New Roman" w:cs="標楷體"/>
        </w:rPr>
      </w:pPr>
    </w:p>
    <w:p w:rsidR="00D12870" w:rsidRPr="00546948" w:rsidRDefault="00410A68">
      <w:pPr>
        <w:rPr>
          <w:rFonts w:ascii="Times New Roman" w:eastAsia="標楷體" w:hAnsi="Times New Roman" w:cs="標楷體"/>
          <w:sz w:val="20"/>
          <w:szCs w:val="20"/>
        </w:rPr>
      </w:pPr>
      <w:r w:rsidRPr="00546948">
        <w:rPr>
          <w:rFonts w:ascii="Times New Roman" w:eastAsia="標楷體" w:hAnsi="Times New Roman" w:cs="標楷體"/>
        </w:rPr>
        <w:t xml:space="preserve">   </w:t>
      </w:r>
      <w:r w:rsidRPr="00546948">
        <w:rPr>
          <w:rFonts w:ascii="Times New Roman" w:eastAsia="標楷體" w:hAnsi="Times New Roman" w:cs="標楷體"/>
          <w:sz w:val="20"/>
          <w:szCs w:val="20"/>
        </w:rPr>
        <w:t>Textbook: Diagnostic and statistical Manual of Mental Disorders.5</w:t>
      </w:r>
      <w:r w:rsidRPr="00546948">
        <w:rPr>
          <w:rFonts w:ascii="Times New Roman" w:eastAsia="標楷體" w:hAnsi="Times New Roman" w:cs="標楷體"/>
          <w:sz w:val="20"/>
          <w:szCs w:val="20"/>
          <w:vertAlign w:val="superscript"/>
        </w:rPr>
        <w:t>th</w:t>
      </w:r>
      <w:r w:rsidRPr="00546948">
        <w:rPr>
          <w:rFonts w:ascii="Times New Roman" w:eastAsia="標楷體" w:hAnsi="Times New Roman" w:cs="標楷體"/>
          <w:sz w:val="20"/>
          <w:szCs w:val="20"/>
        </w:rPr>
        <w:t xml:space="preserve"> edition, DSM-5 APA 2013</w:t>
      </w:r>
      <w:r w:rsidRPr="00546948">
        <w:rPr>
          <w:rFonts w:ascii="Times New Roman" w:eastAsia="標楷體" w:hAnsi="Times New Roman"/>
        </w:rPr>
        <w:br w:type="page"/>
      </w:r>
    </w:p>
    <w:p w:rsidR="00D12870" w:rsidRPr="00546948" w:rsidRDefault="00410A68">
      <w:pPr>
        <w:widowControl w:val="0"/>
        <w:spacing w:before="90" w:line="288" w:lineRule="auto"/>
        <w:ind w:left="120"/>
        <w:jc w:val="both"/>
        <w:rPr>
          <w:rFonts w:ascii="Times New Roman" w:eastAsia="標楷體" w:hAnsi="Times New Roman" w:cs="標楷體"/>
        </w:rPr>
      </w:pPr>
      <w:bookmarkStart w:id="15" w:name="lnxbz9" w:colFirst="0" w:colLast="0"/>
      <w:bookmarkEnd w:id="15"/>
      <w:r w:rsidRPr="00546948">
        <w:rPr>
          <w:rFonts w:ascii="Times New Roman" w:eastAsia="標楷體" w:hAnsi="Times New Roman" w:cs="標楷體"/>
          <w:b/>
          <w:sz w:val="26"/>
          <w:szCs w:val="26"/>
        </w:rPr>
        <w:lastRenderedPageBreak/>
        <w:t>精神病理學與症狀學</w:t>
      </w:r>
    </w:p>
    <w:p w:rsidR="00D12870" w:rsidRPr="00546948" w:rsidRDefault="00410A68">
      <w:pPr>
        <w:widowControl w:val="0"/>
        <w:spacing w:before="180"/>
        <w:ind w:left="120"/>
        <w:jc w:val="both"/>
        <w:rPr>
          <w:rFonts w:ascii="Times New Roman" w:eastAsia="標楷體" w:hAnsi="Times New Roman" w:cs="標楷體"/>
        </w:rPr>
      </w:pPr>
      <w:r w:rsidRPr="00546948">
        <w:rPr>
          <w:rFonts w:ascii="Times New Roman" w:eastAsia="標楷體" w:hAnsi="Times New Roman" w:cs="標楷體"/>
        </w:rPr>
        <w:t xml:space="preserve"> </w:t>
      </w:r>
      <w:r w:rsidRPr="00546948">
        <w:rPr>
          <w:rFonts w:ascii="Times New Roman" w:eastAsia="標楷體" w:hAnsi="Times New Roman" w:cs="標楷體"/>
        </w:rPr>
        <w:t>督導醫師</w:t>
      </w:r>
      <w:r w:rsidRPr="00546948">
        <w:rPr>
          <w:rFonts w:ascii="Times New Roman" w:eastAsia="標楷體" w:hAnsi="Times New Roman" w:cs="標楷體"/>
          <w:u w:val="single"/>
        </w:rPr>
        <w:t xml:space="preserve">  </w:t>
      </w:r>
      <w:r w:rsidR="006D3475" w:rsidRPr="00546948">
        <w:rPr>
          <w:rFonts w:ascii="Times New Roman" w:eastAsia="標楷體" w:hAnsi="Times New Roman" w:cs="標楷體" w:hint="eastAsia"/>
          <w:u w:val="single"/>
        </w:rPr>
        <w:t>劉英杰</w:t>
      </w:r>
      <w:r w:rsidRPr="00546948">
        <w:rPr>
          <w:rFonts w:ascii="Times New Roman" w:eastAsia="標楷體" w:hAnsi="Times New Roman" w:cs="標楷體"/>
          <w:u w:val="single"/>
        </w:rPr>
        <w:t xml:space="preserve">  </w:t>
      </w:r>
      <w:r w:rsidRPr="00546948">
        <w:rPr>
          <w:rFonts w:ascii="Times New Roman" w:eastAsia="標楷體" w:hAnsi="Times New Roman" w:cs="標楷體"/>
        </w:rPr>
        <w:t>課程表</w:t>
      </w:r>
      <w:r w:rsidRPr="00546948">
        <w:rPr>
          <w:rFonts w:ascii="Times New Roman" w:eastAsia="標楷體" w:hAnsi="Times New Roman" w:cs="標楷體"/>
        </w:rPr>
        <w:t>,</w:t>
      </w:r>
      <w:r w:rsidRPr="00546948">
        <w:rPr>
          <w:rFonts w:ascii="Times New Roman" w:eastAsia="標楷體" w:hAnsi="Times New Roman" w:cs="標楷體"/>
        </w:rPr>
        <w:t>每堂課</w:t>
      </w:r>
      <w:r w:rsidRPr="00546948">
        <w:rPr>
          <w:rFonts w:ascii="Times New Roman" w:eastAsia="標楷體" w:hAnsi="Times New Roman" w:cs="標楷體"/>
        </w:rPr>
        <w:t>2</w:t>
      </w:r>
      <w:r w:rsidRPr="00546948">
        <w:rPr>
          <w:rFonts w:ascii="Times New Roman" w:eastAsia="標楷體" w:hAnsi="Times New Roman" w:cs="標楷體"/>
        </w:rPr>
        <w:t>小時</w:t>
      </w:r>
      <w:r w:rsidRPr="00546948">
        <w:rPr>
          <w:rFonts w:ascii="Times New Roman" w:eastAsia="標楷體" w:hAnsi="Times New Roman" w:cs="標楷體"/>
        </w:rPr>
        <w:t xml:space="preserve"> </w:t>
      </w:r>
    </w:p>
    <w:tbl>
      <w:tblPr>
        <w:tblStyle w:val="af0"/>
        <w:tblW w:w="9308" w:type="dxa"/>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4"/>
        <w:gridCol w:w="8024"/>
      </w:tblGrid>
      <w:tr w:rsidR="00546948" w:rsidRPr="00546948" w:rsidTr="005238DA">
        <w:trPr>
          <w:trHeight w:val="493"/>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次序</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內容</w:t>
            </w:r>
          </w:p>
        </w:tc>
      </w:tr>
      <w:tr w:rsidR="00546948" w:rsidRPr="00546948" w:rsidTr="005238DA">
        <w:trPr>
          <w:trHeight w:val="266"/>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1</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 xml:space="preserve">Fundamental Concepts of  Descriptive Psychopathology    </w:t>
            </w:r>
          </w:p>
        </w:tc>
      </w:tr>
      <w:tr w:rsidR="00546948" w:rsidRPr="00546948" w:rsidTr="005238DA">
        <w:trPr>
          <w:trHeight w:val="270"/>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2</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Eliciting the Symptoms of Mental illness</w:t>
            </w:r>
          </w:p>
        </w:tc>
      </w:tr>
      <w:tr w:rsidR="00546948" w:rsidRPr="00546948" w:rsidTr="005238DA">
        <w:trPr>
          <w:trHeight w:val="256"/>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3</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Consciousness and Disturbed Consciousness</w:t>
            </w:r>
          </w:p>
        </w:tc>
      </w:tr>
      <w:tr w:rsidR="00546948" w:rsidRPr="00546948" w:rsidTr="005238DA">
        <w:trPr>
          <w:trHeight w:val="250"/>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4</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Attention, Concentration, Orientation and Sleep</w:t>
            </w:r>
          </w:p>
        </w:tc>
      </w:tr>
      <w:tr w:rsidR="00546948" w:rsidRPr="00546948" w:rsidTr="005238DA">
        <w:trPr>
          <w:trHeight w:val="315"/>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5</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Disturbance of Memory</w:t>
            </w:r>
          </w:p>
        </w:tc>
      </w:tr>
      <w:tr w:rsidR="00546948" w:rsidRPr="00546948" w:rsidTr="005238DA">
        <w:trPr>
          <w:trHeight w:val="256"/>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6</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Disorder of Time</w:t>
            </w:r>
          </w:p>
        </w:tc>
      </w:tr>
      <w:tr w:rsidR="00546948" w:rsidRPr="00546948" w:rsidTr="005238DA">
        <w:trPr>
          <w:trHeight w:val="348"/>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7</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Pathology of Perception</w:t>
            </w:r>
          </w:p>
        </w:tc>
      </w:tr>
      <w:tr w:rsidR="00546948" w:rsidRPr="00546948" w:rsidTr="005238DA">
        <w:trPr>
          <w:trHeight w:val="394"/>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8</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Delusions and Other Erroneous Ideas</w:t>
            </w:r>
          </w:p>
        </w:tc>
      </w:tr>
      <w:tr w:rsidR="00546948" w:rsidRPr="00546948" w:rsidTr="005238DA">
        <w:trPr>
          <w:trHeight w:val="394"/>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9</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Disorder of the Thinking Process</w:t>
            </w:r>
          </w:p>
        </w:tc>
      </w:tr>
      <w:tr w:rsidR="00546948" w:rsidRPr="00546948" w:rsidTr="005238DA">
        <w:trPr>
          <w:trHeight w:val="276"/>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10</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Disorder of Speech and Language</w:t>
            </w:r>
          </w:p>
        </w:tc>
      </w:tr>
      <w:tr w:rsidR="00546948" w:rsidRPr="00546948" w:rsidTr="005238DA">
        <w:trPr>
          <w:trHeight w:val="312"/>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11</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Insight</w:t>
            </w:r>
          </w:p>
        </w:tc>
      </w:tr>
      <w:tr w:rsidR="00546948" w:rsidRPr="00546948" w:rsidTr="005238DA">
        <w:trPr>
          <w:trHeight w:val="274"/>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 xml:space="preserve">12 </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The Disordered Self</w:t>
            </w:r>
          </w:p>
        </w:tc>
      </w:tr>
      <w:tr w:rsidR="00546948" w:rsidRPr="00546948" w:rsidTr="005238DA">
        <w:trPr>
          <w:trHeight w:val="256"/>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13</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Depersonalization</w:t>
            </w:r>
          </w:p>
        </w:tc>
      </w:tr>
      <w:tr w:rsidR="00546948" w:rsidRPr="00546948" w:rsidTr="005238DA">
        <w:trPr>
          <w:trHeight w:val="268"/>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14</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Disorder of the Awareness of the Body</w:t>
            </w:r>
          </w:p>
        </w:tc>
      </w:tr>
      <w:tr w:rsidR="00546948" w:rsidRPr="00546948" w:rsidTr="005238DA">
        <w:trPr>
          <w:trHeight w:val="256"/>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15</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The Psychopathology of Pain</w:t>
            </w:r>
          </w:p>
        </w:tc>
      </w:tr>
      <w:tr w:rsidR="00546948" w:rsidRPr="00546948" w:rsidTr="005238DA">
        <w:trPr>
          <w:trHeight w:val="262"/>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16</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Affect and Emotional Disorders</w:t>
            </w:r>
          </w:p>
        </w:tc>
      </w:tr>
      <w:tr w:rsidR="00546948" w:rsidRPr="00546948" w:rsidTr="005238DA">
        <w:trPr>
          <w:trHeight w:val="266"/>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17</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Anxiety, Panic, Irritability, Phobia and Obsession</w:t>
            </w:r>
          </w:p>
        </w:tc>
      </w:tr>
      <w:tr w:rsidR="00546948" w:rsidRPr="00546948" w:rsidTr="005238DA">
        <w:trPr>
          <w:trHeight w:val="276"/>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18</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Disorders of Volition and Execution</w:t>
            </w:r>
          </w:p>
        </w:tc>
      </w:tr>
      <w:tr w:rsidR="00546948" w:rsidRPr="00546948" w:rsidTr="005238DA">
        <w:trPr>
          <w:trHeight w:val="394"/>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19</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The Expression of Disordered Personality</w:t>
            </w:r>
          </w:p>
        </w:tc>
      </w:tr>
      <w:tr w:rsidR="00546948" w:rsidRPr="00546948" w:rsidTr="005238DA">
        <w:trPr>
          <w:trHeight w:val="276"/>
        </w:trPr>
        <w:tc>
          <w:tcPr>
            <w:tcW w:w="128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20</w:t>
            </w:r>
          </w:p>
        </w:tc>
        <w:tc>
          <w:tcPr>
            <w:tcW w:w="8024" w:type="dxa"/>
          </w:tcPr>
          <w:p w:rsidR="00D04EA6" w:rsidRPr="00546948" w:rsidRDefault="00D04EA6">
            <w:pPr>
              <w:widowControl w:val="0"/>
              <w:rPr>
                <w:rFonts w:ascii="Times New Roman" w:eastAsia="標楷體" w:hAnsi="Times New Roman" w:cs="標楷體"/>
              </w:rPr>
            </w:pPr>
            <w:r w:rsidRPr="00546948">
              <w:rPr>
                <w:rFonts w:ascii="Times New Roman" w:eastAsia="標楷體" w:hAnsi="Times New Roman" w:cs="標楷體"/>
              </w:rPr>
              <w:t>Psychopathology and Diagnosis</w:t>
            </w:r>
          </w:p>
        </w:tc>
      </w:tr>
    </w:tbl>
    <w:p w:rsidR="00D12870" w:rsidRPr="00546948" w:rsidRDefault="00410A68">
      <w:pPr>
        <w:widowControl w:val="0"/>
        <w:spacing w:before="180" w:after="360"/>
        <w:ind w:left="1561" w:hanging="1201"/>
        <w:rPr>
          <w:rFonts w:ascii="Times New Roman" w:eastAsia="標楷體" w:hAnsi="Times New Roman" w:cs="標楷體"/>
        </w:rPr>
      </w:pPr>
      <w:r w:rsidRPr="00546948">
        <w:rPr>
          <w:rFonts w:ascii="Times New Roman" w:eastAsia="標楷體" w:hAnsi="Times New Roman" w:cs="標楷體"/>
          <w:b/>
        </w:rPr>
        <w:t>指定書目</w:t>
      </w:r>
      <w:r w:rsidRPr="00546948">
        <w:rPr>
          <w:rFonts w:ascii="Times New Roman" w:eastAsia="標楷體" w:hAnsi="Times New Roman" w:cs="標楷體"/>
          <w:b/>
        </w:rPr>
        <w:t xml:space="preserve">: </w:t>
      </w:r>
      <w:r w:rsidRPr="00546948">
        <w:rPr>
          <w:rFonts w:ascii="Times New Roman" w:eastAsia="標楷體" w:hAnsi="Times New Roman" w:cs="標楷體"/>
        </w:rPr>
        <w:t xml:space="preserve">SIMS’ SYMPTOMS IN THE MIND: Textbook of Descriptive Psychopathology </w:t>
      </w:r>
      <w:r w:rsidRPr="00546948">
        <w:rPr>
          <w:rFonts w:ascii="Times New Roman" w:eastAsia="標楷體" w:hAnsi="Times New Roman" w:cs="標楷體"/>
        </w:rPr>
        <w:br/>
        <w:t>(Fifth Edition, 2015)</w:t>
      </w:r>
    </w:p>
    <w:p w:rsidR="00D12870" w:rsidRPr="00546948" w:rsidRDefault="00410A68">
      <w:pPr>
        <w:widowControl w:val="0"/>
        <w:spacing w:line="360" w:lineRule="auto"/>
        <w:jc w:val="right"/>
        <w:rPr>
          <w:rFonts w:ascii="Times New Roman" w:eastAsia="標楷體" w:hAnsi="Times New Roman" w:cs="標楷體"/>
        </w:rPr>
      </w:pPr>
      <w:r w:rsidRPr="00546948">
        <w:rPr>
          <w:rFonts w:ascii="Times New Roman" w:eastAsia="標楷體" w:hAnsi="Times New Roman" w:cs="標楷體"/>
          <w:u w:val="single"/>
        </w:rPr>
        <w:t xml:space="preserve">                      </w:t>
      </w:r>
    </w:p>
    <w:p w:rsidR="00D12870" w:rsidRPr="00546948" w:rsidRDefault="00410A68">
      <w:pPr>
        <w:widowControl w:val="0"/>
        <w:spacing w:before="108"/>
        <w:ind w:left="120"/>
        <w:jc w:val="both"/>
        <w:rPr>
          <w:rFonts w:ascii="Times New Roman" w:eastAsia="標楷體" w:hAnsi="Times New Roman" w:cs="標楷體"/>
        </w:rPr>
      </w:pPr>
      <w:r w:rsidRPr="00546948">
        <w:rPr>
          <w:rFonts w:ascii="Times New Roman" w:eastAsia="標楷體" w:hAnsi="Times New Roman" w:cs="標楷體"/>
        </w:rPr>
        <w:t xml:space="preserve">                                                  </w:t>
      </w:r>
      <w:bookmarkStart w:id="16" w:name="35nkun2" w:colFirst="0" w:colLast="0"/>
      <w:bookmarkEnd w:id="16"/>
    </w:p>
    <w:p w:rsidR="00D12870" w:rsidRPr="00546948" w:rsidRDefault="00D12870">
      <w:pPr>
        <w:widowControl w:val="0"/>
        <w:spacing w:before="108"/>
        <w:ind w:left="120"/>
        <w:jc w:val="both"/>
        <w:rPr>
          <w:rFonts w:ascii="Times New Roman" w:eastAsia="標楷體" w:hAnsi="Times New Roman" w:cs="標楷體"/>
        </w:rPr>
      </w:pPr>
    </w:p>
    <w:p w:rsidR="00D12870" w:rsidRPr="00546948" w:rsidRDefault="00410A68">
      <w:pPr>
        <w:widowControl w:val="0"/>
        <w:ind w:firstLine="130"/>
        <w:rPr>
          <w:rFonts w:ascii="Times New Roman" w:eastAsia="標楷體" w:hAnsi="Times New Roman" w:cs="標楷體"/>
          <w:b/>
          <w:sz w:val="26"/>
          <w:szCs w:val="26"/>
        </w:rPr>
      </w:pPr>
      <w:r w:rsidRPr="00546948">
        <w:rPr>
          <w:rFonts w:ascii="Times New Roman" w:eastAsia="標楷體" w:hAnsi="Times New Roman" w:cs="標楷體"/>
          <w:b/>
          <w:noProof/>
          <w:sz w:val="26"/>
          <w:szCs w:val="26"/>
        </w:rPr>
        <w:lastRenderedPageBreak/>
        <w:drawing>
          <wp:inline distT="114300" distB="114300" distL="114300" distR="114300" wp14:anchorId="07B12D52" wp14:editId="33244EA0">
            <wp:extent cx="4405745" cy="3811980"/>
            <wp:effectExtent l="0" t="0" r="127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4442244" cy="3843560"/>
                    </a:xfrm>
                    <a:prstGeom prst="rect">
                      <a:avLst/>
                    </a:prstGeom>
                    <a:ln/>
                  </pic:spPr>
                </pic:pic>
              </a:graphicData>
            </a:graphic>
          </wp:inline>
        </w:drawing>
      </w:r>
    </w:p>
    <w:p w:rsidR="00D12870" w:rsidRPr="00546948" w:rsidRDefault="00410A68">
      <w:pPr>
        <w:widowControl w:val="0"/>
        <w:ind w:firstLine="130"/>
        <w:rPr>
          <w:rFonts w:ascii="Times New Roman" w:eastAsia="標楷體" w:hAnsi="Times New Roman" w:cs="標楷體"/>
          <w:b/>
          <w:sz w:val="26"/>
          <w:szCs w:val="26"/>
        </w:rPr>
      </w:pPr>
      <w:r w:rsidRPr="00546948">
        <w:rPr>
          <w:rFonts w:ascii="Times New Roman" w:eastAsia="標楷體" w:hAnsi="Times New Roman" w:cs="標楷體"/>
          <w:b/>
          <w:noProof/>
          <w:sz w:val="26"/>
          <w:szCs w:val="26"/>
        </w:rPr>
        <w:drawing>
          <wp:inline distT="114300" distB="114300" distL="114300" distR="114300" wp14:anchorId="12E90D92" wp14:editId="11BA4B6C">
            <wp:extent cx="4500748" cy="4310743"/>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4520209" cy="4329383"/>
                    </a:xfrm>
                    <a:prstGeom prst="rect">
                      <a:avLst/>
                    </a:prstGeom>
                    <a:ln/>
                  </pic:spPr>
                </pic:pic>
              </a:graphicData>
            </a:graphic>
          </wp:inline>
        </w:drawing>
      </w:r>
    </w:p>
    <w:p w:rsidR="00D12870" w:rsidRPr="00546948" w:rsidRDefault="00410A68">
      <w:pPr>
        <w:widowControl w:val="0"/>
        <w:spacing w:before="90" w:line="288" w:lineRule="auto"/>
        <w:ind w:firstLine="130"/>
        <w:jc w:val="both"/>
        <w:rPr>
          <w:rFonts w:ascii="Times New Roman" w:eastAsia="標楷體" w:hAnsi="Times New Roman" w:cs="標楷體"/>
          <w:b/>
          <w:sz w:val="26"/>
          <w:szCs w:val="26"/>
        </w:rPr>
      </w:pPr>
      <w:r w:rsidRPr="00546948">
        <w:rPr>
          <w:rFonts w:ascii="Times New Roman" w:eastAsia="標楷體" w:hAnsi="Times New Roman" w:cs="標楷體"/>
          <w:b/>
          <w:noProof/>
          <w:sz w:val="26"/>
          <w:szCs w:val="26"/>
        </w:rPr>
        <w:lastRenderedPageBreak/>
        <w:drawing>
          <wp:inline distT="114300" distB="114300" distL="114300" distR="114300" wp14:anchorId="32EC163F" wp14:editId="261E4894">
            <wp:extent cx="4667002" cy="4429497"/>
            <wp:effectExtent l="0" t="0" r="0" b="3175"/>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4699224" cy="4460080"/>
                    </a:xfrm>
                    <a:prstGeom prst="rect">
                      <a:avLst/>
                    </a:prstGeom>
                    <a:ln/>
                  </pic:spPr>
                </pic:pic>
              </a:graphicData>
            </a:graphic>
          </wp:inline>
        </w:drawing>
      </w:r>
    </w:p>
    <w:p w:rsidR="00D12870" w:rsidRPr="00546948" w:rsidRDefault="00410A68">
      <w:pPr>
        <w:widowControl w:val="0"/>
        <w:spacing w:before="90" w:line="288" w:lineRule="auto"/>
        <w:ind w:firstLine="130"/>
        <w:jc w:val="both"/>
        <w:rPr>
          <w:rFonts w:ascii="Times New Roman" w:eastAsia="標楷體" w:hAnsi="Times New Roman" w:cs="標楷體"/>
          <w:b/>
          <w:sz w:val="26"/>
          <w:szCs w:val="26"/>
        </w:rPr>
      </w:pPr>
      <w:r w:rsidRPr="00546948">
        <w:rPr>
          <w:rFonts w:ascii="Times New Roman" w:eastAsia="標楷體" w:hAnsi="Times New Roman" w:cs="標楷體"/>
          <w:b/>
          <w:noProof/>
          <w:sz w:val="26"/>
          <w:szCs w:val="26"/>
        </w:rPr>
        <w:drawing>
          <wp:inline distT="114300" distB="114300" distL="114300" distR="114300" wp14:anchorId="72D3197F" wp14:editId="27862522">
            <wp:extent cx="4847896" cy="3523593"/>
            <wp:effectExtent l="0" t="0" r="381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4893243" cy="3556553"/>
                    </a:xfrm>
                    <a:prstGeom prst="rect">
                      <a:avLst/>
                    </a:prstGeom>
                    <a:ln/>
                  </pic:spPr>
                </pic:pic>
              </a:graphicData>
            </a:graphic>
          </wp:inline>
        </w:drawing>
      </w:r>
    </w:p>
    <w:p w:rsidR="00866930" w:rsidRPr="00546948" w:rsidRDefault="00866930">
      <w:pPr>
        <w:spacing w:line="276" w:lineRule="auto"/>
        <w:rPr>
          <w:rFonts w:ascii="Times New Roman" w:eastAsia="標楷體" w:hAnsi="Times New Roman" w:cs="標楷體"/>
          <w:b/>
          <w:sz w:val="26"/>
          <w:szCs w:val="26"/>
        </w:rPr>
      </w:pPr>
      <w:bookmarkStart w:id="17" w:name="2jxsxqh" w:colFirst="0" w:colLast="0"/>
      <w:bookmarkEnd w:id="17"/>
      <w:r w:rsidRPr="00546948">
        <w:rPr>
          <w:rFonts w:ascii="Times New Roman" w:eastAsia="標楷體" w:hAnsi="Times New Roman" w:cs="標楷體"/>
          <w:b/>
          <w:sz w:val="26"/>
          <w:szCs w:val="26"/>
        </w:rPr>
        <w:br w:type="page"/>
      </w:r>
    </w:p>
    <w:p w:rsidR="00D12870" w:rsidRPr="00546948" w:rsidRDefault="00410A68">
      <w:pPr>
        <w:widowControl w:val="0"/>
        <w:spacing w:before="90" w:line="288" w:lineRule="auto"/>
        <w:ind w:left="120" w:firstLine="260"/>
        <w:jc w:val="both"/>
        <w:rPr>
          <w:rFonts w:ascii="Times New Roman" w:eastAsia="標楷體" w:hAnsi="Times New Roman" w:cs="標楷體"/>
        </w:rPr>
      </w:pPr>
      <w:r w:rsidRPr="00546948">
        <w:rPr>
          <w:rFonts w:ascii="Times New Roman" w:eastAsia="標楷體" w:hAnsi="Times New Roman" w:cs="標楷體"/>
          <w:b/>
          <w:sz w:val="26"/>
          <w:szCs w:val="26"/>
        </w:rPr>
        <w:lastRenderedPageBreak/>
        <w:t>老年精神醫學</w:t>
      </w:r>
    </w:p>
    <w:p w:rsidR="00D12870" w:rsidRPr="00546948" w:rsidRDefault="00410A68">
      <w:pPr>
        <w:widowControl w:val="0"/>
        <w:spacing w:before="90"/>
        <w:ind w:left="240" w:firstLine="220"/>
        <w:rPr>
          <w:rFonts w:ascii="Times New Roman" w:eastAsia="標楷體" w:hAnsi="Times New Roman" w:cs="標楷體"/>
        </w:rPr>
      </w:pPr>
      <w:r w:rsidRPr="00546948">
        <w:rPr>
          <w:rFonts w:ascii="Times New Roman" w:eastAsia="標楷體" w:hAnsi="Times New Roman" w:cs="標楷體"/>
        </w:rPr>
        <w:t>督導醫師</w:t>
      </w:r>
      <w:r w:rsidRPr="00546948">
        <w:rPr>
          <w:rFonts w:ascii="Times New Roman" w:eastAsia="標楷體" w:hAnsi="Times New Roman" w:cs="標楷體"/>
          <w:u w:val="single"/>
        </w:rPr>
        <w:t xml:space="preserve">  </w:t>
      </w:r>
      <w:r w:rsidRPr="00546948">
        <w:rPr>
          <w:rFonts w:ascii="Times New Roman" w:eastAsia="標楷體" w:hAnsi="Times New Roman" w:cs="標楷體"/>
          <w:u w:val="single"/>
        </w:rPr>
        <w:t>蔡佳芬醫師</w:t>
      </w:r>
      <w:r w:rsidRPr="00546948">
        <w:rPr>
          <w:rFonts w:ascii="Times New Roman" w:eastAsia="標楷體" w:hAnsi="Times New Roman" w:cs="標楷體"/>
          <w:u w:val="single"/>
        </w:rPr>
        <w:t xml:space="preserve">   </w:t>
      </w:r>
    </w:p>
    <w:p w:rsidR="00D12870" w:rsidRPr="00546948" w:rsidRDefault="00410A68">
      <w:pPr>
        <w:widowControl w:val="0"/>
        <w:spacing w:before="90"/>
        <w:ind w:left="240" w:firstLine="220"/>
        <w:rPr>
          <w:rFonts w:ascii="Times New Roman" w:eastAsia="標楷體" w:hAnsi="Times New Roman" w:cs="標楷體"/>
        </w:rPr>
      </w:pPr>
      <w:r w:rsidRPr="00546948">
        <w:rPr>
          <w:rFonts w:ascii="Times New Roman" w:eastAsia="標楷體" w:hAnsi="Times New Roman" w:cs="標楷體"/>
          <w:u w:val="single"/>
        </w:rPr>
        <w:t>課程表</w:t>
      </w:r>
    </w:p>
    <w:tbl>
      <w:tblPr>
        <w:tblStyle w:val="af1"/>
        <w:tblW w:w="7122" w:type="dxa"/>
        <w:tblInd w:w="675" w:type="dxa"/>
        <w:tblLayout w:type="fixed"/>
        <w:tblLook w:val="0000" w:firstRow="0" w:lastRow="0" w:firstColumn="0" w:lastColumn="0" w:noHBand="0" w:noVBand="0"/>
      </w:tblPr>
      <w:tblGrid>
        <w:gridCol w:w="851"/>
        <w:gridCol w:w="6271"/>
      </w:tblGrid>
      <w:tr w:rsidR="00546948" w:rsidRPr="00546948" w:rsidTr="00F3125E">
        <w:trPr>
          <w:trHeight w:val="20"/>
        </w:trPr>
        <w:tc>
          <w:tcPr>
            <w:tcW w:w="851" w:type="dxa"/>
            <w:tcBorders>
              <w:top w:val="single" w:sz="4" w:space="0" w:color="000000"/>
              <w:left w:val="single" w:sz="8" w:space="0" w:color="00000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時間</w:t>
            </w:r>
            <w:r w:rsidRPr="00546948">
              <w:rPr>
                <w:rFonts w:ascii="Times New Roman" w:eastAsia="標楷體" w:hAnsi="Times New Roman" w:cs="標楷體"/>
              </w:rPr>
              <w:t> </w:t>
            </w:r>
          </w:p>
        </w:tc>
        <w:tc>
          <w:tcPr>
            <w:tcW w:w="6271" w:type="dxa"/>
            <w:tcBorders>
              <w:top w:val="single" w:sz="4" w:space="0" w:color="000000"/>
              <w:left w:val="single" w:sz="6" w:space="0" w:color="F0F0F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章節</w:t>
            </w:r>
          </w:p>
        </w:tc>
      </w:tr>
      <w:tr w:rsidR="00546948" w:rsidRPr="00546948" w:rsidTr="00F3125E">
        <w:trPr>
          <w:trHeight w:val="20"/>
        </w:trPr>
        <w:tc>
          <w:tcPr>
            <w:tcW w:w="851" w:type="dxa"/>
            <w:tcBorders>
              <w:top w:val="single" w:sz="6" w:space="0" w:color="F0F0F0"/>
              <w:left w:val="single" w:sz="8" w:space="0" w:color="00000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w:t>
            </w:r>
          </w:p>
        </w:tc>
        <w:tc>
          <w:tcPr>
            <w:tcW w:w="6271" w:type="dxa"/>
            <w:tcBorders>
              <w:top w:val="single" w:sz="6" w:space="0" w:color="F0F0F0"/>
              <w:left w:val="single" w:sz="6" w:space="0" w:color="F0F0F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Dementia with Lewy bodies (DLB), FTLD</w:t>
            </w:r>
          </w:p>
        </w:tc>
      </w:tr>
      <w:tr w:rsidR="00546948" w:rsidRPr="00546948" w:rsidTr="00F3125E">
        <w:trPr>
          <w:trHeight w:val="20"/>
        </w:trPr>
        <w:tc>
          <w:tcPr>
            <w:tcW w:w="851" w:type="dxa"/>
            <w:tcBorders>
              <w:top w:val="single" w:sz="6" w:space="0" w:color="F0F0F0"/>
              <w:left w:val="single" w:sz="8" w:space="0" w:color="00000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2</w:t>
            </w:r>
          </w:p>
        </w:tc>
        <w:tc>
          <w:tcPr>
            <w:tcW w:w="6271" w:type="dxa"/>
            <w:tcBorders>
              <w:top w:val="single" w:sz="6" w:space="0" w:color="F0F0F0"/>
              <w:left w:val="single" w:sz="6" w:space="0" w:color="F0F0F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Medical &amp; neurological cause of dementia</w:t>
            </w:r>
          </w:p>
        </w:tc>
      </w:tr>
      <w:tr w:rsidR="00546948" w:rsidRPr="00546948" w:rsidTr="00F3125E">
        <w:trPr>
          <w:trHeight w:val="20"/>
        </w:trPr>
        <w:tc>
          <w:tcPr>
            <w:tcW w:w="851" w:type="dxa"/>
            <w:tcBorders>
              <w:top w:val="single" w:sz="6" w:space="0" w:color="F0F0F0"/>
              <w:left w:val="single" w:sz="8" w:space="0" w:color="00000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3</w:t>
            </w:r>
          </w:p>
        </w:tc>
        <w:tc>
          <w:tcPr>
            <w:tcW w:w="6271" w:type="dxa"/>
            <w:tcBorders>
              <w:top w:val="single" w:sz="6" w:space="0" w:color="F0F0F0"/>
              <w:left w:val="single" w:sz="6" w:space="0" w:color="F0F0F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delirium, MDD</w:t>
            </w:r>
          </w:p>
        </w:tc>
      </w:tr>
      <w:tr w:rsidR="00546948" w:rsidRPr="00546948" w:rsidTr="00F3125E">
        <w:trPr>
          <w:trHeight w:val="20"/>
        </w:trPr>
        <w:tc>
          <w:tcPr>
            <w:tcW w:w="851" w:type="dxa"/>
            <w:tcBorders>
              <w:top w:val="single" w:sz="6" w:space="0" w:color="F0F0F0"/>
              <w:left w:val="single" w:sz="8" w:space="0" w:color="00000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4</w:t>
            </w:r>
          </w:p>
        </w:tc>
        <w:tc>
          <w:tcPr>
            <w:tcW w:w="6271" w:type="dxa"/>
            <w:tcBorders>
              <w:top w:val="single" w:sz="6" w:space="0" w:color="F0F0F0"/>
              <w:left w:val="single" w:sz="6" w:space="0" w:color="F0F0F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memory disorder, AD, vascular dementia (</w:t>
            </w:r>
            <w:r w:rsidRPr="00546948">
              <w:rPr>
                <w:rFonts w:ascii="Times New Roman" w:eastAsia="標楷體" w:hAnsi="Times New Roman" w:cs="標楷體"/>
              </w:rPr>
              <w:t>上</w:t>
            </w:r>
            <w:r w:rsidRPr="00546948">
              <w:rPr>
                <w:rFonts w:ascii="Times New Roman" w:eastAsia="標楷體" w:hAnsi="Times New Roman" w:cs="標楷體"/>
              </w:rPr>
              <w:t>)</w:t>
            </w:r>
          </w:p>
        </w:tc>
      </w:tr>
      <w:tr w:rsidR="00546948" w:rsidRPr="00546948" w:rsidTr="00F3125E">
        <w:trPr>
          <w:trHeight w:val="20"/>
        </w:trPr>
        <w:tc>
          <w:tcPr>
            <w:tcW w:w="851" w:type="dxa"/>
            <w:tcBorders>
              <w:top w:val="single" w:sz="6" w:space="0" w:color="F0F0F0"/>
              <w:left w:val="single" w:sz="8" w:space="0" w:color="00000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5</w:t>
            </w:r>
          </w:p>
        </w:tc>
        <w:tc>
          <w:tcPr>
            <w:tcW w:w="6271" w:type="dxa"/>
            <w:tcBorders>
              <w:top w:val="single" w:sz="6" w:space="0" w:color="F0F0F0"/>
              <w:left w:val="single" w:sz="6" w:space="0" w:color="F0F0F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memory disorder, AD, vascular dementia (</w:t>
            </w:r>
            <w:r w:rsidRPr="00546948">
              <w:rPr>
                <w:rFonts w:ascii="Times New Roman" w:eastAsia="標楷體" w:hAnsi="Times New Roman" w:cs="標楷體"/>
              </w:rPr>
              <w:t>下</w:t>
            </w:r>
            <w:r w:rsidRPr="00546948">
              <w:rPr>
                <w:rFonts w:ascii="Times New Roman" w:eastAsia="標楷體" w:hAnsi="Times New Roman" w:cs="標楷體"/>
              </w:rPr>
              <w:t>)</w:t>
            </w:r>
          </w:p>
        </w:tc>
      </w:tr>
      <w:tr w:rsidR="00546948" w:rsidRPr="00546948" w:rsidTr="00F3125E">
        <w:trPr>
          <w:trHeight w:val="20"/>
        </w:trPr>
        <w:tc>
          <w:tcPr>
            <w:tcW w:w="851" w:type="dxa"/>
            <w:tcBorders>
              <w:top w:val="single" w:sz="6" w:space="0" w:color="F0F0F0"/>
              <w:left w:val="single" w:sz="8" w:space="0" w:color="00000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6</w:t>
            </w:r>
          </w:p>
        </w:tc>
        <w:tc>
          <w:tcPr>
            <w:tcW w:w="6271" w:type="dxa"/>
            <w:tcBorders>
              <w:top w:val="single" w:sz="6" w:space="0" w:color="F0F0F0"/>
              <w:left w:val="single" w:sz="6" w:space="0" w:color="F0F0F0"/>
              <w:bottom w:val="single" w:sz="8"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bipolar disorder, suicide</w:t>
            </w:r>
          </w:p>
        </w:tc>
      </w:tr>
      <w:tr w:rsidR="00546948" w:rsidRPr="00546948" w:rsidTr="00F3125E">
        <w:trPr>
          <w:trHeight w:val="20"/>
        </w:trPr>
        <w:tc>
          <w:tcPr>
            <w:tcW w:w="851" w:type="dxa"/>
            <w:tcBorders>
              <w:top w:val="single" w:sz="6" w:space="0" w:color="F0F0F0"/>
              <w:left w:val="single" w:sz="8" w:space="0" w:color="000000"/>
              <w:bottom w:val="single" w:sz="4"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7</w:t>
            </w:r>
          </w:p>
        </w:tc>
        <w:tc>
          <w:tcPr>
            <w:tcW w:w="6271" w:type="dxa"/>
            <w:tcBorders>
              <w:top w:val="single" w:sz="6" w:space="0" w:color="F0F0F0"/>
              <w:left w:val="single" w:sz="6" w:space="0" w:color="F0F0F0"/>
              <w:bottom w:val="single" w:sz="4" w:space="0" w:color="000000"/>
              <w:right w:val="single" w:sz="8"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psychotic disorder, schizophrenia</w:t>
            </w:r>
          </w:p>
        </w:tc>
      </w:tr>
      <w:tr w:rsidR="00546948" w:rsidRPr="00546948" w:rsidTr="00F3125E">
        <w:trPr>
          <w:trHeight w:val="2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8</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adjustment disorder, anxiety disorder, PTSD</w:t>
            </w:r>
          </w:p>
        </w:tc>
      </w:tr>
      <w:tr w:rsidR="00546948" w:rsidRPr="00546948" w:rsidTr="00F3125E">
        <w:trPr>
          <w:trHeight w:val="2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9</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Personality disorder, substance use disorder</w:t>
            </w:r>
          </w:p>
        </w:tc>
      </w:tr>
      <w:tr w:rsidR="00546948" w:rsidRPr="00546948" w:rsidTr="00F3125E">
        <w:trPr>
          <w:trHeight w:val="38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10</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somatoform disorder, sleep disorder</w:t>
            </w:r>
          </w:p>
        </w:tc>
      </w:tr>
      <w:tr w:rsidR="00546948" w:rsidRPr="00546948" w:rsidTr="00F3125E">
        <w:trPr>
          <w:trHeight w:val="38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11</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sexual disorder, intellectual disability</w:t>
            </w:r>
          </w:p>
        </w:tc>
      </w:tr>
      <w:tr w:rsidR="00546948" w:rsidRPr="00546948" w:rsidTr="00F3125E">
        <w:trPr>
          <w:trHeight w:val="32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12</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psychotherapy, pharmacotherapy</w:t>
            </w:r>
          </w:p>
        </w:tc>
      </w:tr>
      <w:tr w:rsidR="00546948" w:rsidRPr="00546948" w:rsidTr="00F3125E">
        <w:trPr>
          <w:trHeight w:val="20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13</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ECT, hospice</w:t>
            </w:r>
          </w:p>
        </w:tc>
      </w:tr>
      <w:tr w:rsidR="00546948" w:rsidRPr="00546948" w:rsidTr="00F3125E">
        <w:trPr>
          <w:trHeight w:val="38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14</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spirituality, ethical issues</w:t>
            </w:r>
          </w:p>
        </w:tc>
      </w:tr>
      <w:tr w:rsidR="00546948" w:rsidRPr="00546948" w:rsidTr="00F3125E">
        <w:trPr>
          <w:trHeight w:val="38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15</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psychiatric interview, neurological/medical assessment</w:t>
            </w:r>
          </w:p>
        </w:tc>
      </w:tr>
      <w:tr w:rsidR="00546948" w:rsidRPr="00546948" w:rsidTr="00F3125E">
        <w:trPr>
          <w:trHeight w:val="38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16</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proofErr w:type="spellStart"/>
            <w:r w:rsidRPr="00546948">
              <w:rPr>
                <w:rFonts w:ascii="Times New Roman" w:eastAsia="標楷體" w:hAnsi="Times New Roman" w:cs="標楷體"/>
              </w:rPr>
              <w:t>neuroimage</w:t>
            </w:r>
            <w:proofErr w:type="spellEnd"/>
            <w:r w:rsidRPr="00546948">
              <w:rPr>
                <w:rFonts w:ascii="Times New Roman" w:eastAsia="標楷體" w:hAnsi="Times New Roman" w:cs="標楷體"/>
              </w:rPr>
              <w:t>, neuropsychological evaluation, dementia evaluation</w:t>
            </w:r>
          </w:p>
        </w:tc>
      </w:tr>
      <w:tr w:rsidR="00546948" w:rsidRPr="00546948" w:rsidTr="00F3125E">
        <w:trPr>
          <w:trHeight w:val="38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17</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executive dysfunction, agitation (BPSD)</w:t>
            </w:r>
          </w:p>
        </w:tc>
      </w:tr>
      <w:tr w:rsidR="00546948" w:rsidRPr="00546948" w:rsidTr="00F3125E">
        <w:trPr>
          <w:trHeight w:val="38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18</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depression, anxiety, neurological condition(BPSD)</w:t>
            </w:r>
          </w:p>
        </w:tc>
      </w:tr>
      <w:tr w:rsidR="00546948" w:rsidRPr="00546948" w:rsidTr="00F3125E">
        <w:trPr>
          <w:trHeight w:val="38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19</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proofErr w:type="spellStart"/>
            <w:r w:rsidRPr="00546948">
              <w:rPr>
                <w:rFonts w:ascii="Times New Roman" w:eastAsia="標楷體" w:hAnsi="Times New Roman" w:cs="標楷體"/>
              </w:rPr>
              <w:t>neuoleptic</w:t>
            </w:r>
            <w:proofErr w:type="spellEnd"/>
            <w:r w:rsidRPr="00546948">
              <w:rPr>
                <w:rFonts w:ascii="Times New Roman" w:eastAsia="標楷體" w:hAnsi="Times New Roman" w:cs="標楷體"/>
              </w:rPr>
              <w:t>-induced movement disorder, persistent pain</w:t>
            </w:r>
          </w:p>
        </w:tc>
      </w:tr>
      <w:tr w:rsidR="00546948" w:rsidRPr="00546948" w:rsidTr="00F3125E">
        <w:trPr>
          <w:trHeight w:val="380"/>
        </w:trPr>
        <w:tc>
          <w:tcPr>
            <w:tcW w:w="8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20</w:t>
            </w:r>
          </w:p>
        </w:tc>
        <w:tc>
          <w:tcPr>
            <w:tcW w:w="627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3125E" w:rsidRPr="00546948" w:rsidRDefault="00F3125E">
            <w:pPr>
              <w:widowControl w:val="0"/>
              <w:rPr>
                <w:rFonts w:ascii="Times New Roman" w:eastAsia="標楷體" w:hAnsi="Times New Roman" w:cs="標楷體"/>
              </w:rPr>
            </w:pPr>
            <w:r w:rsidRPr="00546948">
              <w:rPr>
                <w:rFonts w:ascii="Times New Roman" w:eastAsia="標楷體" w:hAnsi="Times New Roman" w:cs="標楷體"/>
              </w:rPr>
              <w:t>Personality disorder and others</w:t>
            </w:r>
          </w:p>
        </w:tc>
      </w:tr>
    </w:tbl>
    <w:p w:rsidR="00D12870" w:rsidRPr="00546948" w:rsidRDefault="00410A68">
      <w:pPr>
        <w:widowControl w:val="0"/>
        <w:ind w:left="119"/>
        <w:jc w:val="both"/>
        <w:rPr>
          <w:rFonts w:ascii="Times New Roman" w:eastAsia="標楷體" w:hAnsi="Times New Roman" w:cs="標楷體"/>
        </w:rPr>
      </w:pPr>
      <w:r w:rsidRPr="00546948">
        <w:rPr>
          <w:rFonts w:ascii="Times New Roman" w:eastAsia="標楷體" w:hAnsi="Times New Roman" w:cs="標楷體"/>
        </w:rPr>
        <w:t>指定書目</w:t>
      </w:r>
      <w:r w:rsidRPr="00546948">
        <w:rPr>
          <w:rFonts w:ascii="Times New Roman" w:eastAsia="標楷體" w:hAnsi="Times New Roman" w:cs="標楷體"/>
        </w:rPr>
        <w:t xml:space="preserve">: </w:t>
      </w:r>
    </w:p>
    <w:p w:rsidR="00D12870" w:rsidRPr="00546948" w:rsidRDefault="00410A68">
      <w:pPr>
        <w:widowControl w:val="0"/>
        <w:ind w:left="119"/>
        <w:jc w:val="both"/>
        <w:rPr>
          <w:rFonts w:ascii="Times New Roman" w:eastAsia="標楷體" w:hAnsi="Times New Roman" w:cs="標楷體"/>
        </w:rPr>
      </w:pPr>
      <w:proofErr w:type="gramStart"/>
      <w:r w:rsidRPr="00546948">
        <w:rPr>
          <w:rFonts w:ascii="Times New Roman" w:eastAsia="標楷體" w:hAnsi="Times New Roman" w:cs="標楷體"/>
        </w:rPr>
        <w:t>1.Principles</w:t>
      </w:r>
      <w:proofErr w:type="gramEnd"/>
      <w:r w:rsidRPr="00546948">
        <w:rPr>
          <w:rFonts w:ascii="Times New Roman" w:eastAsia="標楷體" w:hAnsi="Times New Roman" w:cs="標楷體"/>
        </w:rPr>
        <w:t xml:space="preserve"> and practice of geriatric psychiatry, 2nd </w:t>
      </w:r>
      <w:proofErr w:type="spellStart"/>
      <w:r w:rsidRPr="00546948">
        <w:rPr>
          <w:rFonts w:ascii="Times New Roman" w:eastAsia="標楷體" w:hAnsi="Times New Roman" w:cs="標楷體"/>
        </w:rPr>
        <w:t>ed</w:t>
      </w:r>
      <w:proofErr w:type="spellEnd"/>
      <w:r w:rsidRPr="00546948">
        <w:rPr>
          <w:rFonts w:ascii="Times New Roman" w:eastAsia="標楷體" w:hAnsi="Times New Roman" w:cs="標楷體"/>
        </w:rPr>
        <w:t xml:space="preserve"> (2011) Marc E. </w:t>
      </w:r>
      <w:proofErr w:type="spellStart"/>
      <w:r w:rsidRPr="00546948">
        <w:rPr>
          <w:rFonts w:ascii="Times New Roman" w:eastAsia="標楷體" w:hAnsi="Times New Roman" w:cs="標楷體"/>
        </w:rPr>
        <w:t>Agronin</w:t>
      </w:r>
      <w:proofErr w:type="spellEnd"/>
      <w:r w:rsidRPr="00546948">
        <w:rPr>
          <w:rFonts w:ascii="Times New Roman" w:eastAsia="標楷體" w:hAnsi="Times New Roman" w:cs="標楷體"/>
        </w:rPr>
        <w:t xml:space="preserve"> and Gabe J.</w:t>
      </w:r>
      <w:r w:rsidRPr="00546948">
        <w:rPr>
          <w:rFonts w:ascii="Times New Roman" w:eastAsia="標楷體" w:hAnsi="Times New Roman" w:cs="標楷體"/>
        </w:rPr>
        <w:br/>
        <w:t>2. Essentials of Geriatric Psychiatry (2012)</w:t>
      </w:r>
      <w:r w:rsidRPr="00546948">
        <w:rPr>
          <w:rFonts w:ascii="Times New Roman" w:eastAsia="標楷體" w:hAnsi="Times New Roman" w:cs="標楷體"/>
        </w:rPr>
        <w:t>，</w:t>
      </w:r>
      <w:r w:rsidRPr="00546948">
        <w:rPr>
          <w:rFonts w:ascii="Times New Roman" w:eastAsia="標楷體" w:hAnsi="Times New Roman" w:cs="標楷體"/>
        </w:rPr>
        <w:t>Richard D. Weiner</w:t>
      </w:r>
      <w:r w:rsidRPr="00546948">
        <w:rPr>
          <w:rFonts w:ascii="Times New Roman" w:eastAsia="標楷體" w:hAnsi="Times New Roman" w:cs="標楷體"/>
        </w:rPr>
        <w:t>等人編著。</w:t>
      </w:r>
    </w:p>
    <w:p w:rsidR="00D12870" w:rsidRPr="00546948" w:rsidRDefault="00410A68">
      <w:pPr>
        <w:widowControl w:val="0"/>
        <w:ind w:left="119"/>
        <w:jc w:val="both"/>
        <w:rPr>
          <w:rFonts w:ascii="Times New Roman" w:eastAsia="標楷體" w:hAnsi="Times New Roman" w:cs="標楷體"/>
        </w:rPr>
      </w:pPr>
      <w:r w:rsidRPr="00546948">
        <w:rPr>
          <w:rFonts w:ascii="Times New Roman" w:eastAsia="標楷體" w:hAnsi="Times New Roman" w:cs="標楷體"/>
        </w:rPr>
        <w:t>3.</w:t>
      </w:r>
      <w:r w:rsidRPr="00546948">
        <w:rPr>
          <w:rFonts w:ascii="Times New Roman" w:eastAsia="標楷體" w:hAnsi="Times New Roman" w:cs="標楷體"/>
        </w:rPr>
        <w:t>臨床老年精神醫學，黃正平編（二版，</w:t>
      </w:r>
      <w:r w:rsidRPr="00546948">
        <w:rPr>
          <w:rFonts w:ascii="Times New Roman" w:eastAsia="標楷體" w:hAnsi="Times New Roman" w:cs="標楷體"/>
        </w:rPr>
        <w:t>2011</w:t>
      </w:r>
      <w:r w:rsidRPr="00546948">
        <w:rPr>
          <w:rFonts w:ascii="Times New Roman" w:eastAsia="標楷體" w:hAnsi="Times New Roman" w:cs="標楷體"/>
        </w:rPr>
        <w:t>年）</w:t>
      </w:r>
    </w:p>
    <w:p w:rsidR="00D12870" w:rsidRPr="00546948" w:rsidRDefault="00410A68">
      <w:pPr>
        <w:widowControl w:val="0"/>
        <w:ind w:left="119"/>
        <w:jc w:val="both"/>
        <w:rPr>
          <w:rFonts w:ascii="Times New Roman" w:eastAsia="標楷體" w:hAnsi="Times New Roman" w:cs="標楷體"/>
        </w:rPr>
      </w:pPr>
      <w:r w:rsidRPr="00546948">
        <w:rPr>
          <w:rFonts w:ascii="Times New Roman" w:eastAsia="標楷體" w:hAnsi="Times New Roman" w:cs="標楷體"/>
        </w:rPr>
        <w:t xml:space="preserve">4. </w:t>
      </w:r>
      <w:r w:rsidRPr="00546948">
        <w:rPr>
          <w:rFonts w:ascii="Times New Roman" w:eastAsia="標楷體" w:hAnsi="Times New Roman" w:cs="標楷體"/>
          <w:sz w:val="21"/>
        </w:rPr>
        <w:t xml:space="preserve">Oxford Textbook of Old Age Psychiatry (Oxford Textbooks in Psychiatry) (2013) Tom </w:t>
      </w:r>
      <w:proofErr w:type="spellStart"/>
      <w:r w:rsidRPr="00546948">
        <w:rPr>
          <w:rFonts w:ascii="Times New Roman" w:eastAsia="標楷體" w:hAnsi="Times New Roman" w:cs="標楷體"/>
          <w:sz w:val="21"/>
        </w:rPr>
        <w:t>Dening</w:t>
      </w:r>
      <w:proofErr w:type="spellEnd"/>
      <w:r w:rsidRPr="00546948">
        <w:rPr>
          <w:rFonts w:ascii="Times New Roman" w:eastAsia="標楷體" w:hAnsi="Times New Roman" w:cs="標楷體"/>
          <w:sz w:val="21"/>
        </w:rPr>
        <w:t xml:space="preserve"> et al.</w:t>
      </w:r>
    </w:p>
    <w:p w:rsidR="00D12870" w:rsidRPr="00546948" w:rsidRDefault="00410A68">
      <w:pPr>
        <w:widowControl w:val="0"/>
        <w:ind w:left="119"/>
        <w:jc w:val="both"/>
        <w:rPr>
          <w:rFonts w:ascii="Times New Roman" w:eastAsia="標楷體" w:hAnsi="Times New Roman" w:cs="標楷體"/>
        </w:rPr>
      </w:pPr>
      <w:r w:rsidRPr="00546948">
        <w:rPr>
          <w:rFonts w:ascii="Times New Roman" w:eastAsia="標楷體" w:hAnsi="Times New Roman" w:cs="標楷體"/>
        </w:rPr>
        <w:t xml:space="preserve">5. The American Psychiatric Publishing Textbook of Geriatric Neuropsychiatry (Coffey, </w:t>
      </w:r>
      <w:proofErr w:type="spellStart"/>
      <w:r w:rsidRPr="00546948">
        <w:rPr>
          <w:rFonts w:ascii="Times New Roman" w:eastAsia="標楷體" w:hAnsi="Times New Roman" w:cs="標楷體"/>
        </w:rPr>
        <w:t>Americna</w:t>
      </w:r>
      <w:proofErr w:type="spellEnd"/>
      <w:r w:rsidRPr="00546948">
        <w:rPr>
          <w:rFonts w:ascii="Times New Roman" w:eastAsia="標楷體" w:hAnsi="Times New Roman" w:cs="標楷體"/>
        </w:rPr>
        <w:t xml:space="preserve"> Psychiatric Press Textbook of Geriatric Neuropsychiatry) (2011) C. Edward Coffey </w:t>
      </w:r>
      <w:r w:rsidRPr="00546948">
        <w:rPr>
          <w:rFonts w:ascii="Times New Roman" w:eastAsia="標楷體" w:hAnsi="Times New Roman" w:cs="標楷體"/>
        </w:rPr>
        <w:t>等人編著</w:t>
      </w:r>
    </w:p>
    <w:p w:rsidR="00005A01" w:rsidRPr="00546948" w:rsidRDefault="00005A01">
      <w:pPr>
        <w:widowControl w:val="0"/>
        <w:ind w:left="119"/>
        <w:jc w:val="both"/>
        <w:rPr>
          <w:rFonts w:ascii="Times New Roman" w:eastAsia="標楷體" w:hAnsi="Times New Roman" w:cs="標楷體"/>
        </w:rPr>
      </w:pPr>
    </w:p>
    <w:tbl>
      <w:tblPr>
        <w:tblStyle w:val="af2"/>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546948" w:rsidRPr="00546948">
        <w:trPr>
          <w:trHeight w:val="580"/>
        </w:trPr>
        <w:tc>
          <w:tcPr>
            <w:tcW w:w="10206" w:type="dxa"/>
          </w:tcPr>
          <w:p w:rsidR="00D12870" w:rsidRPr="00546948" w:rsidRDefault="00410A68">
            <w:pPr>
              <w:widowControl w:val="0"/>
              <w:rPr>
                <w:rFonts w:ascii="Times New Roman" w:eastAsia="標楷體" w:hAnsi="Times New Roman" w:cs="標楷體"/>
                <w:sz w:val="20"/>
                <w:szCs w:val="20"/>
              </w:rPr>
            </w:pPr>
            <w:r w:rsidRPr="00546948">
              <w:rPr>
                <w:rFonts w:ascii="Times New Roman" w:eastAsia="標楷體" w:hAnsi="Times New Roman" w:cs="標楷體"/>
                <w:b/>
                <w:sz w:val="20"/>
                <w:szCs w:val="20"/>
              </w:rPr>
              <w:t>&lt;</w:t>
            </w:r>
            <w:r w:rsidRPr="00546948">
              <w:rPr>
                <w:rFonts w:ascii="Times New Roman" w:eastAsia="標楷體" w:hAnsi="Times New Roman" w:cs="標楷體"/>
                <w:b/>
                <w:sz w:val="20"/>
                <w:szCs w:val="20"/>
              </w:rPr>
              <w:t>自我評估</w:t>
            </w:r>
            <w:r w:rsidRPr="00546948">
              <w:rPr>
                <w:rFonts w:ascii="Times New Roman" w:eastAsia="標楷體" w:hAnsi="Times New Roman" w:cs="標楷體"/>
                <w:b/>
                <w:sz w:val="20"/>
                <w:szCs w:val="20"/>
              </w:rPr>
              <w:t>&gt;</w:t>
            </w:r>
          </w:p>
          <w:p w:rsidR="00D12870" w:rsidRPr="00546948" w:rsidRDefault="00410A68">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(1)</w:t>
            </w:r>
            <w:r w:rsidRPr="00546948">
              <w:rPr>
                <w:rFonts w:ascii="Times New Roman" w:eastAsia="標楷體" w:hAnsi="Times New Roman" w:cs="標楷體"/>
                <w:sz w:val="20"/>
                <w:szCs w:val="20"/>
              </w:rPr>
              <w:t>瞭解很少</w:t>
            </w:r>
            <w:r w:rsidRPr="00546948">
              <w:rPr>
                <w:rFonts w:ascii="Times New Roman" w:eastAsia="標楷體" w:hAnsi="Times New Roman" w:cs="標楷體"/>
                <w:sz w:val="20"/>
                <w:szCs w:val="20"/>
              </w:rPr>
              <w:t xml:space="preserve"> (2)</w:t>
            </w:r>
            <w:r w:rsidRPr="00546948">
              <w:rPr>
                <w:rFonts w:ascii="Times New Roman" w:eastAsia="標楷體" w:hAnsi="Times New Roman" w:cs="標楷體"/>
                <w:sz w:val="20"/>
                <w:szCs w:val="20"/>
              </w:rPr>
              <w:t>了解一些，但相當不足夠</w:t>
            </w:r>
            <w:r w:rsidRPr="00546948">
              <w:rPr>
                <w:rFonts w:ascii="Times New Roman" w:eastAsia="標楷體" w:hAnsi="Times New Roman" w:cs="標楷體"/>
                <w:sz w:val="20"/>
                <w:szCs w:val="20"/>
              </w:rPr>
              <w:t xml:space="preserve"> (3)</w:t>
            </w:r>
            <w:r w:rsidRPr="00546948">
              <w:rPr>
                <w:rFonts w:ascii="Times New Roman" w:eastAsia="標楷體" w:hAnsi="Times New Roman" w:cs="標楷體"/>
                <w:sz w:val="20"/>
                <w:szCs w:val="20"/>
              </w:rPr>
              <w:t>大致了解，但仍有少部分不足夠</w:t>
            </w:r>
            <w:r w:rsidRPr="00546948">
              <w:rPr>
                <w:rFonts w:ascii="Times New Roman" w:eastAsia="標楷體" w:hAnsi="Times New Roman" w:cs="標楷體"/>
                <w:sz w:val="20"/>
                <w:szCs w:val="20"/>
              </w:rPr>
              <w:t xml:space="preserve"> (4)</w:t>
            </w:r>
            <w:r w:rsidRPr="00546948">
              <w:rPr>
                <w:rFonts w:ascii="Times New Roman" w:eastAsia="標楷體" w:hAnsi="Times New Roman" w:cs="標楷體"/>
                <w:sz w:val="20"/>
                <w:szCs w:val="20"/>
              </w:rPr>
              <w:t>足夠了解，但不精熟</w:t>
            </w:r>
            <w:r w:rsidRPr="00546948">
              <w:rPr>
                <w:rFonts w:ascii="Times New Roman" w:eastAsia="標楷體" w:hAnsi="Times New Roman" w:cs="標楷體"/>
                <w:sz w:val="20"/>
                <w:szCs w:val="20"/>
              </w:rPr>
              <w:t xml:space="preserve"> (5)</w:t>
            </w:r>
            <w:r w:rsidRPr="00546948">
              <w:rPr>
                <w:rFonts w:ascii="Times New Roman" w:eastAsia="標楷體" w:hAnsi="Times New Roman" w:cs="標楷體"/>
                <w:sz w:val="20"/>
                <w:szCs w:val="20"/>
              </w:rPr>
              <w:t>足夠精熟</w:t>
            </w:r>
          </w:p>
        </w:tc>
      </w:tr>
      <w:tr w:rsidR="00D12870" w:rsidRPr="00546948">
        <w:trPr>
          <w:trHeight w:val="580"/>
        </w:trPr>
        <w:tc>
          <w:tcPr>
            <w:tcW w:w="10206" w:type="dxa"/>
          </w:tcPr>
          <w:p w:rsidR="00D12870" w:rsidRPr="00546948" w:rsidRDefault="00410A68">
            <w:pPr>
              <w:widowControl w:val="0"/>
              <w:ind w:right="-20"/>
              <w:rPr>
                <w:rFonts w:ascii="Times New Roman" w:eastAsia="標楷體" w:hAnsi="Times New Roman" w:cs="標楷體"/>
                <w:sz w:val="20"/>
                <w:szCs w:val="20"/>
              </w:rPr>
            </w:pPr>
            <w:r w:rsidRPr="00546948">
              <w:rPr>
                <w:rFonts w:ascii="Times New Roman" w:eastAsia="標楷體" w:hAnsi="Times New Roman" w:cs="標楷體"/>
                <w:sz w:val="20"/>
                <w:szCs w:val="20"/>
              </w:rPr>
              <w:t>自</w:t>
            </w:r>
            <w:proofErr w:type="gramStart"/>
            <w:r w:rsidRPr="00546948">
              <w:rPr>
                <w:rFonts w:ascii="Times New Roman" w:eastAsia="標楷體" w:hAnsi="Times New Roman" w:cs="標楷體"/>
                <w:sz w:val="20"/>
                <w:szCs w:val="20"/>
              </w:rPr>
              <w:t>評前測</w:t>
            </w:r>
            <w:proofErr w:type="gramEnd"/>
            <w:r w:rsidRPr="00546948">
              <w:rPr>
                <w:rFonts w:ascii="Times New Roman" w:eastAsia="標楷體" w:hAnsi="Times New Roman" w:cs="標楷體"/>
                <w:sz w:val="20"/>
                <w:szCs w:val="20"/>
              </w:rPr>
              <w:t>：</w:t>
            </w:r>
            <w:r w:rsidRPr="00546948">
              <w:rPr>
                <w:rFonts w:ascii="Times New Roman" w:eastAsia="標楷體" w:hAnsi="Times New Roman" w:cs="標楷體"/>
                <w:sz w:val="20"/>
                <w:szCs w:val="20"/>
              </w:rPr>
              <w:t>________</w:t>
            </w:r>
            <w:r w:rsidRPr="00546948">
              <w:rPr>
                <w:rFonts w:ascii="Times New Roman" w:eastAsia="標楷體" w:hAnsi="Times New Roman" w:cs="標楷體"/>
                <w:sz w:val="20"/>
                <w:szCs w:val="20"/>
              </w:rPr>
              <w:t>；自</w:t>
            </w:r>
            <w:proofErr w:type="gramStart"/>
            <w:r w:rsidRPr="00546948">
              <w:rPr>
                <w:rFonts w:ascii="Times New Roman" w:eastAsia="標楷體" w:hAnsi="Times New Roman" w:cs="標楷體"/>
                <w:sz w:val="20"/>
                <w:szCs w:val="20"/>
              </w:rPr>
              <w:t>評後測</w:t>
            </w:r>
            <w:proofErr w:type="gramEnd"/>
            <w:r w:rsidRPr="00546948">
              <w:rPr>
                <w:rFonts w:ascii="Times New Roman" w:eastAsia="標楷體" w:hAnsi="Times New Roman" w:cs="標楷體"/>
                <w:sz w:val="20"/>
                <w:szCs w:val="20"/>
              </w:rPr>
              <w:t>：</w:t>
            </w:r>
            <w:r w:rsidRPr="00546948">
              <w:rPr>
                <w:rFonts w:ascii="Times New Roman" w:eastAsia="標楷體" w:hAnsi="Times New Roman" w:cs="標楷體"/>
                <w:sz w:val="20"/>
                <w:szCs w:val="20"/>
              </w:rPr>
              <w:t>________</w:t>
            </w:r>
          </w:p>
        </w:tc>
      </w:tr>
    </w:tbl>
    <w:p w:rsidR="001D3AC8" w:rsidRPr="00546948" w:rsidRDefault="001D3AC8">
      <w:pPr>
        <w:widowControl w:val="0"/>
        <w:spacing w:before="90" w:line="288" w:lineRule="auto"/>
        <w:jc w:val="both"/>
        <w:rPr>
          <w:rFonts w:ascii="Times New Roman" w:eastAsia="標楷體" w:hAnsi="Times New Roman" w:cs="標楷體"/>
          <w:b/>
          <w:sz w:val="26"/>
          <w:szCs w:val="26"/>
        </w:rPr>
      </w:pPr>
    </w:p>
    <w:p w:rsidR="00005A01" w:rsidRPr="00546948" w:rsidRDefault="00005A01">
      <w:pPr>
        <w:widowControl w:val="0"/>
        <w:spacing w:before="90" w:line="288" w:lineRule="auto"/>
        <w:jc w:val="both"/>
        <w:rPr>
          <w:rFonts w:ascii="Times New Roman" w:eastAsia="標楷體" w:hAnsi="Times New Roman" w:cs="標楷體"/>
          <w:b/>
          <w:sz w:val="26"/>
          <w:szCs w:val="26"/>
        </w:rPr>
      </w:pPr>
    </w:p>
    <w:p w:rsidR="00D12870" w:rsidRPr="00546948" w:rsidRDefault="00410A68" w:rsidP="00005A01">
      <w:pPr>
        <w:widowControl w:val="0"/>
        <w:spacing w:before="90" w:line="288" w:lineRule="auto"/>
        <w:jc w:val="both"/>
        <w:rPr>
          <w:rFonts w:ascii="Times New Roman" w:eastAsia="標楷體" w:hAnsi="Times New Roman" w:cs="標楷體"/>
        </w:rPr>
      </w:pPr>
      <w:r w:rsidRPr="00546948">
        <w:rPr>
          <w:rFonts w:ascii="Times New Roman" w:eastAsia="標楷體" w:hAnsi="Times New Roman" w:cs="標楷體"/>
          <w:b/>
          <w:sz w:val="26"/>
          <w:szCs w:val="26"/>
        </w:rPr>
        <w:t>兒童青少年精神醫學</w:t>
      </w:r>
      <w:r w:rsidR="00005A01" w:rsidRPr="00546948">
        <w:rPr>
          <w:rFonts w:ascii="Times New Roman" w:eastAsia="標楷體" w:hAnsi="Times New Roman" w:cs="標楷體" w:hint="eastAsia"/>
          <w:b/>
          <w:sz w:val="26"/>
          <w:szCs w:val="26"/>
        </w:rPr>
        <w:t xml:space="preserve"> </w:t>
      </w:r>
      <w:r w:rsidR="00005A01" w:rsidRPr="00546948">
        <w:rPr>
          <w:rFonts w:ascii="Times New Roman" w:eastAsia="標楷體" w:hAnsi="Times New Roman" w:cs="標楷體"/>
          <w:b/>
          <w:sz w:val="26"/>
          <w:szCs w:val="26"/>
        </w:rPr>
        <w:t xml:space="preserve">      </w:t>
      </w:r>
      <w:r w:rsidRPr="00546948">
        <w:rPr>
          <w:rFonts w:ascii="Times New Roman" w:eastAsia="標楷體" w:hAnsi="Times New Roman" w:cs="標楷體"/>
        </w:rPr>
        <w:t>督導醫師</w:t>
      </w:r>
      <w:r w:rsidRPr="00546948">
        <w:rPr>
          <w:rFonts w:ascii="Times New Roman" w:eastAsia="標楷體" w:hAnsi="Times New Roman" w:cs="標楷體"/>
          <w:u w:val="single"/>
        </w:rPr>
        <w:t xml:space="preserve">   </w:t>
      </w:r>
      <w:r w:rsidRPr="00546948">
        <w:rPr>
          <w:rFonts w:ascii="Times New Roman" w:eastAsia="標楷體" w:hAnsi="Times New Roman" w:cs="標楷體"/>
          <w:u w:val="single"/>
        </w:rPr>
        <w:t>陳牧宏醫師</w:t>
      </w:r>
    </w:p>
    <w:tbl>
      <w:tblPr>
        <w:tblStyle w:val="af3"/>
        <w:tblW w:w="1105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9"/>
        <w:gridCol w:w="10178"/>
      </w:tblGrid>
      <w:tr w:rsidR="00546948" w:rsidRPr="00546948" w:rsidTr="00005A01">
        <w:tc>
          <w:tcPr>
            <w:tcW w:w="879" w:type="dxa"/>
            <w:vAlign w:val="center"/>
          </w:tcPr>
          <w:p w:rsidR="00F3125E" w:rsidRPr="00546948" w:rsidRDefault="00F3125E">
            <w:pPr>
              <w:widowControl w:val="0"/>
              <w:jc w:val="center"/>
              <w:rPr>
                <w:rFonts w:ascii="Times New Roman" w:eastAsia="標楷體" w:hAnsi="Times New Roman" w:cs="標楷體"/>
              </w:rPr>
            </w:pPr>
            <w:bookmarkStart w:id="18" w:name="z337ya" w:colFirst="0" w:colLast="0"/>
            <w:bookmarkEnd w:id="18"/>
            <w:r w:rsidRPr="00546948">
              <w:rPr>
                <w:rFonts w:ascii="Times New Roman" w:eastAsia="標楷體" w:hAnsi="Times New Roman" w:cs="標楷體"/>
              </w:rPr>
              <w:lastRenderedPageBreak/>
              <w:t>1.</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Introduction of Child and Adolescent Psychiatry</w:t>
            </w:r>
          </w:p>
        </w:tc>
      </w:tr>
      <w:tr w:rsidR="00546948" w:rsidRPr="00546948" w:rsidTr="00005A01">
        <w:trPr>
          <w:trHeight w:val="280"/>
        </w:trPr>
        <w:tc>
          <w:tcPr>
            <w:tcW w:w="879" w:type="dxa"/>
            <w:vAlign w:val="center"/>
          </w:tcPr>
          <w:p w:rsidR="00F3125E" w:rsidRPr="00546948" w:rsidRDefault="00F3125E">
            <w:pPr>
              <w:widowControl w:val="0"/>
              <w:jc w:val="center"/>
              <w:rPr>
                <w:rFonts w:ascii="Times New Roman" w:eastAsia="標楷體" w:hAnsi="Times New Roman" w:cs="標楷體"/>
              </w:rPr>
            </w:pPr>
            <w:r w:rsidRPr="00546948">
              <w:rPr>
                <w:rFonts w:ascii="Times New Roman" w:eastAsia="標楷體" w:hAnsi="Times New Roman" w:cs="標楷體"/>
              </w:rPr>
              <w:t>2.</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Infant, Child, and Adolescent Development and related assessment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31.1 &amp;amp;31.2)(36 pages)</w:t>
            </w:r>
          </w:p>
        </w:tc>
      </w:tr>
      <w:tr w:rsidR="00546948" w:rsidRPr="00546948" w:rsidTr="00005A01">
        <w:tc>
          <w:tcPr>
            <w:tcW w:w="879" w:type="dxa"/>
            <w:vAlign w:val="center"/>
          </w:tcPr>
          <w:p w:rsidR="00F3125E" w:rsidRPr="00546948" w:rsidRDefault="00F3125E">
            <w:pPr>
              <w:widowControl w:val="0"/>
              <w:jc w:val="center"/>
              <w:rPr>
                <w:rFonts w:ascii="Times New Roman" w:eastAsia="標楷體" w:hAnsi="Times New Roman" w:cs="標楷體"/>
              </w:rPr>
            </w:pPr>
            <w:r w:rsidRPr="00546948">
              <w:rPr>
                <w:rFonts w:ascii="Times New Roman" w:eastAsia="標楷體" w:hAnsi="Times New Roman" w:cs="標楷體"/>
              </w:rPr>
              <w:t>3.</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ASD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31.5) (17 pages)</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Autism (Lancet. 2014 Mar 8;383(9920):896-910) </w:t>
            </w:r>
          </w:p>
          <w:p w:rsidR="00F3125E" w:rsidRPr="00546948" w:rsidRDefault="00F3125E" w:rsidP="00FB5B70">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Autism phenotype versus registered diagnosis in Swedish children: prevalence trends</w:t>
            </w:r>
            <w:r w:rsidRPr="00546948">
              <w:rPr>
                <w:rFonts w:ascii="Times New Roman" w:eastAsia="標楷體" w:hAnsi="Times New Roman" w:cs="標楷體" w:hint="eastAsia"/>
                <w:sz w:val="20"/>
                <w:szCs w:val="20"/>
              </w:rPr>
              <w:t xml:space="preserve"> </w:t>
            </w:r>
            <w:r w:rsidRPr="00546948">
              <w:rPr>
                <w:rFonts w:ascii="Times New Roman" w:eastAsia="標楷體" w:hAnsi="Times New Roman" w:cs="標楷體"/>
                <w:sz w:val="20"/>
                <w:szCs w:val="20"/>
              </w:rPr>
              <w:t>over 10 years in general population samples (BM 2015;350:h1961)</w:t>
            </w:r>
          </w:p>
        </w:tc>
      </w:tr>
      <w:tr w:rsidR="00546948" w:rsidRPr="00546948" w:rsidTr="00005A01">
        <w:trPr>
          <w:trHeight w:val="360"/>
        </w:trPr>
        <w:tc>
          <w:tcPr>
            <w:tcW w:w="879" w:type="dxa"/>
            <w:vAlign w:val="center"/>
          </w:tcPr>
          <w:p w:rsidR="00F3125E" w:rsidRPr="00546948" w:rsidRDefault="00F3125E">
            <w:pPr>
              <w:widowControl w:val="0"/>
              <w:jc w:val="center"/>
              <w:rPr>
                <w:rFonts w:ascii="Times New Roman" w:eastAsia="標楷體" w:hAnsi="Times New Roman" w:cs="標楷體"/>
              </w:rPr>
            </w:pPr>
            <w:r w:rsidRPr="00546948">
              <w:rPr>
                <w:rFonts w:ascii="Times New Roman" w:eastAsia="標楷體" w:hAnsi="Times New Roman" w:cs="標楷體"/>
              </w:rPr>
              <w:t>4.</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Communication disorders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31.4) (22 pages)</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Screening for Speech and Language Delay in Children 5 Years Old and Younger: A Systematic Review (Pediatrics. 2015 Aug</w:t>
            </w:r>
            <w:proofErr w:type="gramStart"/>
            <w:r w:rsidRPr="00546948">
              <w:rPr>
                <w:rFonts w:ascii="Times New Roman" w:eastAsia="標楷體" w:hAnsi="Times New Roman" w:cs="標楷體"/>
                <w:sz w:val="20"/>
                <w:szCs w:val="20"/>
              </w:rPr>
              <w:t>;136</w:t>
            </w:r>
            <w:proofErr w:type="gramEnd"/>
            <w:r w:rsidRPr="00546948">
              <w:rPr>
                <w:rFonts w:ascii="Times New Roman" w:eastAsia="標楷體" w:hAnsi="Times New Roman" w:cs="標楷體"/>
                <w:sz w:val="20"/>
                <w:szCs w:val="20"/>
              </w:rPr>
              <w:t>(2):e448-62.)</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Practitioner review: Social (pragmatic) communication disorder conceptualization, evidence and clinical implications (J Child </w:t>
            </w:r>
            <w:proofErr w:type="spellStart"/>
            <w:r w:rsidRPr="00546948">
              <w:rPr>
                <w:rFonts w:ascii="Times New Roman" w:eastAsia="標楷體" w:hAnsi="Times New Roman" w:cs="標楷體"/>
                <w:sz w:val="20"/>
                <w:szCs w:val="20"/>
              </w:rPr>
              <w:t>Psychol</w:t>
            </w:r>
            <w:proofErr w:type="spellEnd"/>
            <w:r w:rsidRPr="00546948">
              <w:rPr>
                <w:rFonts w:ascii="Times New Roman" w:eastAsia="標楷體" w:hAnsi="Times New Roman" w:cs="標楷體"/>
                <w:sz w:val="20"/>
                <w:szCs w:val="20"/>
              </w:rPr>
              <w:t xml:space="preserve"> Psychiatry. 2014 Mar</w:t>
            </w:r>
            <w:proofErr w:type="gramStart"/>
            <w:r w:rsidRPr="00546948">
              <w:rPr>
                <w:rFonts w:ascii="Times New Roman" w:eastAsia="標楷體" w:hAnsi="Times New Roman" w:cs="標楷體"/>
                <w:sz w:val="20"/>
                <w:szCs w:val="20"/>
              </w:rPr>
              <w:t>;55</w:t>
            </w:r>
            <w:proofErr w:type="gramEnd"/>
            <w:r w:rsidRPr="00546948">
              <w:rPr>
                <w:rFonts w:ascii="Times New Roman" w:eastAsia="標楷體" w:hAnsi="Times New Roman" w:cs="標楷體"/>
                <w:sz w:val="20"/>
                <w:szCs w:val="20"/>
              </w:rPr>
              <w:t>(3):204-16.)</w:t>
            </w:r>
          </w:p>
        </w:tc>
      </w:tr>
      <w:tr w:rsidR="00546948" w:rsidRPr="00546948" w:rsidTr="00005A01">
        <w:tc>
          <w:tcPr>
            <w:tcW w:w="879" w:type="dxa"/>
            <w:vAlign w:val="center"/>
          </w:tcPr>
          <w:p w:rsidR="00F3125E" w:rsidRPr="00546948" w:rsidRDefault="00F3125E">
            <w:pPr>
              <w:widowControl w:val="0"/>
              <w:jc w:val="center"/>
              <w:rPr>
                <w:rFonts w:ascii="Times New Roman" w:eastAsia="標楷體" w:hAnsi="Times New Roman" w:cs="標楷體"/>
              </w:rPr>
            </w:pPr>
            <w:r w:rsidRPr="00546948">
              <w:rPr>
                <w:rFonts w:ascii="Times New Roman" w:eastAsia="標楷體" w:hAnsi="Times New Roman" w:cs="標楷體"/>
              </w:rPr>
              <w:t>5.</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ADHD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31.6) (12 pages)</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Impact of the DSM-5 Attention-Deﬁcit/Hyperactivity Disorder Age-of- Onset Criterion in the US Adolescent Population (J Am </w:t>
            </w:r>
            <w:proofErr w:type="spellStart"/>
            <w:r w:rsidRPr="00546948">
              <w:rPr>
                <w:rFonts w:ascii="Times New Roman" w:eastAsia="標楷體" w:hAnsi="Times New Roman" w:cs="標楷體"/>
                <w:sz w:val="20"/>
                <w:szCs w:val="20"/>
              </w:rPr>
              <w:t>Acad</w:t>
            </w:r>
            <w:proofErr w:type="spellEnd"/>
            <w:r w:rsidRPr="00546948">
              <w:rPr>
                <w:rFonts w:ascii="Times New Roman" w:eastAsia="標楷體" w:hAnsi="Times New Roman" w:cs="標楷體"/>
                <w:sz w:val="20"/>
                <w:szCs w:val="20"/>
              </w:rPr>
              <w:t xml:space="preserve"> Child </w:t>
            </w:r>
            <w:proofErr w:type="spellStart"/>
            <w:r w:rsidRPr="00546948">
              <w:rPr>
                <w:rFonts w:ascii="Times New Roman" w:eastAsia="標楷體" w:hAnsi="Times New Roman" w:cs="標楷體"/>
                <w:sz w:val="20"/>
                <w:szCs w:val="20"/>
              </w:rPr>
              <w:t>Adolesc</w:t>
            </w:r>
            <w:proofErr w:type="spellEnd"/>
            <w:r w:rsidRPr="00546948">
              <w:rPr>
                <w:rFonts w:ascii="Times New Roman" w:eastAsia="標楷體" w:hAnsi="Times New Roman" w:cs="標楷體"/>
                <w:sz w:val="20"/>
                <w:szCs w:val="20"/>
              </w:rPr>
              <w:t xml:space="preserve"> Psychiatry. 2014 Jul;53(7):736-44)</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Attention Deficit–Hyperactivity Disorder in Children and Adolescents (N </w:t>
            </w:r>
            <w:proofErr w:type="spellStart"/>
            <w:r w:rsidRPr="00546948">
              <w:rPr>
                <w:rFonts w:ascii="Times New Roman" w:eastAsia="標楷體" w:hAnsi="Times New Roman" w:cs="標楷體"/>
                <w:sz w:val="20"/>
                <w:szCs w:val="20"/>
              </w:rPr>
              <w:t>Engl</w:t>
            </w:r>
            <w:proofErr w:type="spellEnd"/>
            <w:r w:rsidRPr="00546948">
              <w:rPr>
                <w:rFonts w:ascii="Times New Roman" w:eastAsia="標楷體" w:hAnsi="Times New Roman" w:cs="標楷體"/>
                <w:sz w:val="20"/>
                <w:szCs w:val="20"/>
              </w:rPr>
              <w:t xml:space="preserve"> J Med2014</w:t>
            </w:r>
            <w:proofErr w:type="gramStart"/>
            <w:r w:rsidRPr="00546948">
              <w:rPr>
                <w:rFonts w:ascii="Times New Roman" w:eastAsia="標楷體" w:hAnsi="Times New Roman" w:cs="標楷體"/>
                <w:sz w:val="20"/>
                <w:szCs w:val="20"/>
              </w:rPr>
              <w:t>;370:838</w:t>
            </w:r>
            <w:proofErr w:type="gramEnd"/>
            <w:r w:rsidRPr="00546948">
              <w:rPr>
                <w:rFonts w:ascii="Times New Roman" w:eastAsia="標楷體" w:hAnsi="Times New Roman" w:cs="標楷體"/>
                <w:sz w:val="20"/>
                <w:szCs w:val="20"/>
              </w:rPr>
              <w:t>-46.)</w:t>
            </w:r>
          </w:p>
        </w:tc>
      </w:tr>
      <w:tr w:rsidR="00546948" w:rsidRPr="00546948" w:rsidTr="00005A01">
        <w:tc>
          <w:tcPr>
            <w:tcW w:w="879" w:type="dxa"/>
            <w:vAlign w:val="center"/>
          </w:tcPr>
          <w:p w:rsidR="00F3125E" w:rsidRPr="00546948" w:rsidRDefault="00F3125E">
            <w:pPr>
              <w:widowControl w:val="0"/>
              <w:jc w:val="center"/>
              <w:rPr>
                <w:rFonts w:ascii="Times New Roman" w:eastAsia="標楷體" w:hAnsi="Times New Roman" w:cs="標楷體"/>
              </w:rPr>
            </w:pPr>
            <w:r w:rsidRPr="00546948">
              <w:rPr>
                <w:rFonts w:ascii="Times New Roman" w:eastAsia="標楷體" w:hAnsi="Times New Roman" w:cs="標楷體"/>
              </w:rPr>
              <w:t>6.</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Mood disorders and suicide in Child and Adolescents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31.12a~c) (18 pages)</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Prevalence, Correlates, and Treatment of Lifetime Suicidal Behavior Among Adolescents (JAMA Psychiatry. 2013</w:t>
            </w:r>
            <w:proofErr w:type="gramStart"/>
            <w:r w:rsidRPr="00546948">
              <w:rPr>
                <w:rFonts w:ascii="Times New Roman" w:eastAsia="標楷體" w:hAnsi="Times New Roman" w:cs="標楷體"/>
                <w:sz w:val="20"/>
                <w:szCs w:val="20"/>
              </w:rPr>
              <w:t>;70</w:t>
            </w:r>
            <w:proofErr w:type="gramEnd"/>
            <w:r w:rsidRPr="00546948">
              <w:rPr>
                <w:rFonts w:ascii="Times New Roman" w:eastAsia="標楷體" w:hAnsi="Times New Roman" w:cs="標楷體"/>
                <w:sz w:val="20"/>
                <w:szCs w:val="20"/>
              </w:rPr>
              <w:t>(3):300-310.)</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The developmental trajectory of bipolar disorder (Br J Psychiatry. 2014 Aug;205(2):158-9)</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Diagnosis and management of depression in children and young people: summary of updated NICE guidance (BMJ. 2015 Mar 4</w:t>
            </w:r>
            <w:proofErr w:type="gramStart"/>
            <w:r w:rsidRPr="00546948">
              <w:rPr>
                <w:rFonts w:ascii="Times New Roman" w:eastAsia="標楷體" w:hAnsi="Times New Roman" w:cs="標楷體"/>
                <w:sz w:val="20"/>
                <w:szCs w:val="20"/>
              </w:rPr>
              <w:t>;350:h824</w:t>
            </w:r>
            <w:proofErr w:type="gramEnd"/>
            <w:r w:rsidRPr="00546948">
              <w:rPr>
                <w:rFonts w:ascii="Times New Roman" w:eastAsia="標楷體" w:hAnsi="Times New Roman" w:cs="標楷體"/>
                <w:sz w:val="20"/>
                <w:szCs w:val="20"/>
              </w:rPr>
              <w:t>.)</w:t>
            </w:r>
          </w:p>
        </w:tc>
      </w:tr>
      <w:tr w:rsidR="00546948" w:rsidRPr="00546948" w:rsidTr="00005A01">
        <w:tc>
          <w:tcPr>
            <w:tcW w:w="879" w:type="dxa"/>
            <w:vAlign w:val="center"/>
          </w:tcPr>
          <w:p w:rsidR="00F3125E" w:rsidRPr="00546948" w:rsidRDefault="00F3125E">
            <w:pPr>
              <w:widowControl w:val="0"/>
              <w:jc w:val="center"/>
              <w:rPr>
                <w:rFonts w:ascii="Times New Roman" w:eastAsia="標楷體" w:hAnsi="Times New Roman" w:cs="標楷體"/>
              </w:rPr>
            </w:pPr>
            <w:r w:rsidRPr="00546948">
              <w:rPr>
                <w:rFonts w:ascii="Times New Roman" w:eastAsia="標楷體" w:hAnsi="Times New Roman" w:cs="標楷體"/>
              </w:rPr>
              <w:t>7.</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Disruptive behavior disorders (ODD &amp;amp; CD) and Substance abuse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31.12d~e &amp;amp;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31.16) (15 pages)</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Conduct Disorder and Callous–Unemotional Traits in Youth (N </w:t>
            </w:r>
            <w:proofErr w:type="spellStart"/>
            <w:r w:rsidRPr="00546948">
              <w:rPr>
                <w:rFonts w:ascii="Times New Roman" w:eastAsia="標楷體" w:hAnsi="Times New Roman" w:cs="標楷體"/>
                <w:sz w:val="20"/>
                <w:szCs w:val="20"/>
              </w:rPr>
              <w:t>Engl</w:t>
            </w:r>
            <w:proofErr w:type="spellEnd"/>
            <w:r w:rsidRPr="00546948">
              <w:rPr>
                <w:rFonts w:ascii="Times New Roman" w:eastAsia="標楷體" w:hAnsi="Times New Roman" w:cs="標楷體"/>
                <w:sz w:val="20"/>
                <w:szCs w:val="20"/>
              </w:rPr>
              <w:t xml:space="preserve"> J Med 2014;371:2207-16)</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Recognition, intervention, and management of antisocial </w:t>
            </w:r>
            <w:proofErr w:type="spellStart"/>
            <w:r w:rsidRPr="00546948">
              <w:rPr>
                <w:rFonts w:ascii="Times New Roman" w:eastAsia="標楷體" w:hAnsi="Times New Roman" w:cs="標楷體"/>
                <w:sz w:val="20"/>
                <w:szCs w:val="20"/>
              </w:rPr>
              <w:t>behaviour</w:t>
            </w:r>
            <w:proofErr w:type="spellEnd"/>
            <w:r w:rsidRPr="00546948">
              <w:rPr>
                <w:rFonts w:ascii="Times New Roman" w:eastAsia="標楷體" w:hAnsi="Times New Roman" w:cs="標楷體"/>
                <w:sz w:val="20"/>
                <w:szCs w:val="20"/>
              </w:rPr>
              <w:t xml:space="preserve"> and conduct disorders in children and young people: summary of NICE-SCIE guidance (BMJ 2013;346:f1298)</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Youth Violence Prevention and Safety (</w:t>
            </w:r>
            <w:proofErr w:type="spellStart"/>
            <w:r w:rsidRPr="00546948">
              <w:rPr>
                <w:rFonts w:ascii="Times New Roman" w:eastAsia="標楷體" w:hAnsi="Times New Roman" w:cs="標楷體"/>
                <w:sz w:val="20"/>
                <w:szCs w:val="20"/>
              </w:rPr>
              <w:t>Pediatr</w:t>
            </w:r>
            <w:proofErr w:type="spellEnd"/>
            <w:r w:rsidRPr="00546948">
              <w:rPr>
                <w:rFonts w:ascii="Times New Roman" w:eastAsia="標楷體" w:hAnsi="Times New Roman" w:cs="標楷體"/>
                <w:sz w:val="20"/>
                <w:szCs w:val="20"/>
              </w:rPr>
              <w:t xml:space="preserve"> </w:t>
            </w:r>
            <w:proofErr w:type="spellStart"/>
            <w:r w:rsidRPr="00546948">
              <w:rPr>
                <w:rFonts w:ascii="Times New Roman" w:eastAsia="標楷體" w:hAnsi="Times New Roman" w:cs="標楷體"/>
                <w:sz w:val="20"/>
                <w:szCs w:val="20"/>
              </w:rPr>
              <w:t>Clin</w:t>
            </w:r>
            <w:proofErr w:type="spellEnd"/>
            <w:r w:rsidRPr="00546948">
              <w:rPr>
                <w:rFonts w:ascii="Times New Roman" w:eastAsia="標楷體" w:hAnsi="Times New Roman" w:cs="標楷體"/>
                <w:sz w:val="20"/>
                <w:szCs w:val="20"/>
              </w:rPr>
              <w:t xml:space="preserve"> North Am. 2015 Oct</w:t>
            </w:r>
            <w:proofErr w:type="gramStart"/>
            <w:r w:rsidRPr="00546948">
              <w:rPr>
                <w:rFonts w:ascii="Times New Roman" w:eastAsia="標楷體" w:hAnsi="Times New Roman" w:cs="標楷體"/>
                <w:sz w:val="20"/>
                <w:szCs w:val="20"/>
              </w:rPr>
              <w:t>;62</w:t>
            </w:r>
            <w:proofErr w:type="gramEnd"/>
            <w:r w:rsidRPr="00546948">
              <w:rPr>
                <w:rFonts w:ascii="Times New Roman" w:eastAsia="標楷體" w:hAnsi="Times New Roman" w:cs="標楷體"/>
                <w:sz w:val="20"/>
                <w:szCs w:val="20"/>
              </w:rPr>
              <w:t>(5):1137-58.)</w:t>
            </w:r>
          </w:p>
        </w:tc>
      </w:tr>
      <w:tr w:rsidR="00546948" w:rsidRPr="00546948" w:rsidTr="00005A01">
        <w:tc>
          <w:tcPr>
            <w:tcW w:w="879" w:type="dxa"/>
            <w:vAlign w:val="center"/>
          </w:tcPr>
          <w:p w:rsidR="00F3125E" w:rsidRPr="00546948" w:rsidRDefault="00F3125E">
            <w:pPr>
              <w:widowControl w:val="0"/>
              <w:jc w:val="center"/>
              <w:rPr>
                <w:rFonts w:ascii="Times New Roman" w:eastAsia="標楷體" w:hAnsi="Times New Roman" w:cs="標楷體"/>
              </w:rPr>
            </w:pPr>
            <w:r w:rsidRPr="00546948">
              <w:rPr>
                <w:rFonts w:ascii="Times New Roman" w:eastAsia="標楷體" w:hAnsi="Times New Roman" w:cs="標楷體"/>
              </w:rPr>
              <w:t>8.</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Anxiety disorders in Child and Adolescents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31.13 &amp;amp;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31.14) (15 pages)</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The prognosis of common mental disorders in adolescents: a 14-year prospective cohort study (Lancet 2014; 383: 1404–11)</w:t>
            </w:r>
          </w:p>
        </w:tc>
      </w:tr>
      <w:tr w:rsidR="00546948" w:rsidRPr="00546948" w:rsidTr="00005A01">
        <w:tc>
          <w:tcPr>
            <w:tcW w:w="879" w:type="dxa"/>
            <w:vAlign w:val="center"/>
          </w:tcPr>
          <w:p w:rsidR="00F3125E" w:rsidRPr="00546948" w:rsidRDefault="00F3125E">
            <w:pPr>
              <w:widowControl w:val="0"/>
              <w:jc w:val="center"/>
              <w:rPr>
                <w:rFonts w:ascii="Times New Roman" w:eastAsia="標楷體" w:hAnsi="Times New Roman" w:cs="標楷體"/>
              </w:rPr>
            </w:pPr>
            <w:r w:rsidRPr="00546948">
              <w:rPr>
                <w:rFonts w:ascii="Times New Roman" w:eastAsia="標楷體" w:hAnsi="Times New Roman" w:cs="標楷體"/>
              </w:rPr>
              <w:t>9.</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Early-onset schizophrenia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31.15 &amp;amp;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31.17a) (6 pages)</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Perinatal Risks and Childhood Premorbid Indicators of Later Psychosis: Next Steps for Early Psychosocial Interventions (Schizophrenia Bulletin vol. 41 no. 4 pp. 801–816, 2015)</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Schizophrenia: an integrated </w:t>
            </w:r>
            <w:proofErr w:type="spellStart"/>
            <w:r w:rsidRPr="00546948">
              <w:rPr>
                <w:rFonts w:ascii="Times New Roman" w:eastAsia="標楷體" w:hAnsi="Times New Roman" w:cs="標楷體"/>
                <w:sz w:val="20"/>
                <w:szCs w:val="20"/>
              </w:rPr>
              <w:t>sociodevelopmental</w:t>
            </w:r>
            <w:proofErr w:type="spellEnd"/>
            <w:r w:rsidRPr="00546948">
              <w:rPr>
                <w:rFonts w:ascii="Times New Roman" w:eastAsia="標楷體" w:hAnsi="Times New Roman" w:cs="標楷體"/>
                <w:sz w:val="20"/>
                <w:szCs w:val="20"/>
              </w:rPr>
              <w:t>-cognitive model (Lancet. 2014 May 10</w:t>
            </w:r>
            <w:proofErr w:type="gramStart"/>
            <w:r w:rsidRPr="00546948">
              <w:rPr>
                <w:rFonts w:ascii="Times New Roman" w:eastAsia="標楷體" w:hAnsi="Times New Roman" w:cs="標楷體"/>
                <w:sz w:val="20"/>
                <w:szCs w:val="20"/>
              </w:rPr>
              <w:t>;383</w:t>
            </w:r>
            <w:proofErr w:type="gramEnd"/>
            <w:r w:rsidRPr="00546948">
              <w:rPr>
                <w:rFonts w:ascii="Times New Roman" w:eastAsia="標楷體" w:hAnsi="Times New Roman" w:cs="標楷體"/>
                <w:sz w:val="20"/>
                <w:szCs w:val="20"/>
              </w:rPr>
              <w:t>(9929):1677-87.)</w:t>
            </w:r>
          </w:p>
        </w:tc>
      </w:tr>
      <w:tr w:rsidR="00546948" w:rsidRPr="00546948" w:rsidTr="00005A01">
        <w:tc>
          <w:tcPr>
            <w:tcW w:w="879" w:type="dxa"/>
            <w:vAlign w:val="center"/>
          </w:tcPr>
          <w:p w:rsidR="00F3125E" w:rsidRPr="00546948" w:rsidRDefault="00F3125E">
            <w:pPr>
              <w:widowControl w:val="0"/>
              <w:jc w:val="center"/>
              <w:rPr>
                <w:rFonts w:ascii="Times New Roman" w:eastAsia="標楷體" w:hAnsi="Times New Roman" w:cs="標楷體"/>
              </w:rPr>
            </w:pPr>
            <w:r w:rsidRPr="00546948">
              <w:rPr>
                <w:rFonts w:ascii="Times New Roman" w:eastAsia="標楷體" w:hAnsi="Times New Roman" w:cs="標楷體"/>
              </w:rPr>
              <w:t>10.</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Learning disorders and Motor disorders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31.7 &amp;amp;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31.8) (24 pages)</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The State of Learning Disabilities (3 </w:t>
            </w:r>
            <w:proofErr w:type="spellStart"/>
            <w:r w:rsidRPr="00546948">
              <w:rPr>
                <w:rFonts w:ascii="Times New Roman" w:eastAsia="標楷體" w:hAnsi="Times New Roman" w:cs="標楷體"/>
                <w:sz w:val="20"/>
                <w:szCs w:val="20"/>
              </w:rPr>
              <w:t>rd</w:t>
            </w:r>
            <w:proofErr w:type="spellEnd"/>
            <w:r w:rsidRPr="00546948">
              <w:rPr>
                <w:rFonts w:ascii="Times New Roman" w:eastAsia="標楷體" w:hAnsi="Times New Roman" w:cs="標楷體"/>
                <w:sz w:val="20"/>
                <w:szCs w:val="20"/>
              </w:rPr>
              <w:t xml:space="preserve"> edition, 2014)</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Lifetime Prevalence, Age of Risk, and Genetic Relationships of Comorbid Psychiatric</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Disorders in Tourette Syndrome (JAMA Psychiatry. 2015;72(4):325-333)</w:t>
            </w:r>
          </w:p>
        </w:tc>
      </w:tr>
      <w:tr w:rsidR="00546948" w:rsidRPr="00546948" w:rsidTr="00005A01">
        <w:tc>
          <w:tcPr>
            <w:tcW w:w="879" w:type="dxa"/>
            <w:vAlign w:val="center"/>
          </w:tcPr>
          <w:p w:rsidR="00F3125E" w:rsidRPr="00546948" w:rsidRDefault="00F3125E">
            <w:pPr>
              <w:widowControl w:val="0"/>
              <w:jc w:val="center"/>
              <w:rPr>
                <w:rFonts w:ascii="Times New Roman" w:eastAsia="標楷體" w:hAnsi="Times New Roman" w:cs="標楷體"/>
              </w:rPr>
            </w:pPr>
            <w:r w:rsidRPr="00546948">
              <w:rPr>
                <w:rFonts w:ascii="Times New Roman" w:eastAsia="標楷體" w:hAnsi="Times New Roman" w:cs="標楷體"/>
              </w:rPr>
              <w:t>11.</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Eating, feeding, and elimination disorders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31.9 &amp;amp;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31.10) (10 pages)</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Childhood Obesity: Causes, Consequences, and Management (</w:t>
            </w:r>
            <w:proofErr w:type="spellStart"/>
            <w:r w:rsidRPr="00546948">
              <w:rPr>
                <w:rFonts w:ascii="Times New Roman" w:eastAsia="標楷體" w:hAnsi="Times New Roman" w:cs="標楷體"/>
                <w:sz w:val="20"/>
                <w:szCs w:val="20"/>
              </w:rPr>
              <w:t>Pediatr</w:t>
            </w:r>
            <w:proofErr w:type="spellEnd"/>
            <w:r w:rsidRPr="00546948">
              <w:rPr>
                <w:rFonts w:ascii="Times New Roman" w:eastAsia="標楷體" w:hAnsi="Times New Roman" w:cs="標楷體"/>
                <w:sz w:val="20"/>
                <w:szCs w:val="20"/>
              </w:rPr>
              <w:t xml:space="preserve"> </w:t>
            </w:r>
            <w:proofErr w:type="spellStart"/>
            <w:r w:rsidRPr="00546948">
              <w:rPr>
                <w:rFonts w:ascii="Times New Roman" w:eastAsia="標楷體" w:hAnsi="Times New Roman" w:cs="標楷體"/>
                <w:sz w:val="20"/>
                <w:szCs w:val="20"/>
              </w:rPr>
              <w:t>Clin</w:t>
            </w:r>
            <w:proofErr w:type="spellEnd"/>
            <w:r w:rsidRPr="00546948">
              <w:rPr>
                <w:rFonts w:ascii="Times New Roman" w:eastAsia="標楷體" w:hAnsi="Times New Roman" w:cs="標楷體"/>
                <w:sz w:val="20"/>
                <w:szCs w:val="20"/>
              </w:rPr>
              <w:t xml:space="preserve"> North Am. 2015 Aug</w:t>
            </w:r>
            <w:proofErr w:type="gramStart"/>
            <w:r w:rsidRPr="00546948">
              <w:rPr>
                <w:rFonts w:ascii="Times New Roman" w:eastAsia="標楷體" w:hAnsi="Times New Roman" w:cs="標楷體"/>
                <w:sz w:val="20"/>
                <w:szCs w:val="20"/>
              </w:rPr>
              <w:t>;62</w:t>
            </w:r>
            <w:proofErr w:type="gramEnd"/>
            <w:r w:rsidRPr="00546948">
              <w:rPr>
                <w:rFonts w:ascii="Times New Roman" w:eastAsia="標楷體" w:hAnsi="Times New Roman" w:cs="標楷體"/>
                <w:sz w:val="20"/>
                <w:szCs w:val="20"/>
              </w:rPr>
              <w:t>(4):821-40. )</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Update on the medical management of eating disorders in adolescents (J </w:t>
            </w:r>
            <w:proofErr w:type="spellStart"/>
            <w:r w:rsidRPr="00546948">
              <w:rPr>
                <w:rFonts w:ascii="Times New Roman" w:eastAsia="標楷體" w:hAnsi="Times New Roman" w:cs="標楷體"/>
                <w:sz w:val="20"/>
                <w:szCs w:val="20"/>
              </w:rPr>
              <w:t>AdolescHealth</w:t>
            </w:r>
            <w:proofErr w:type="spellEnd"/>
            <w:r w:rsidRPr="00546948">
              <w:rPr>
                <w:rFonts w:ascii="Times New Roman" w:eastAsia="標楷體" w:hAnsi="Times New Roman" w:cs="標楷體"/>
                <w:sz w:val="20"/>
                <w:szCs w:val="20"/>
              </w:rPr>
              <w:t>. 2015 Apr</w:t>
            </w:r>
            <w:proofErr w:type="gramStart"/>
            <w:r w:rsidRPr="00546948">
              <w:rPr>
                <w:rFonts w:ascii="Times New Roman" w:eastAsia="標楷體" w:hAnsi="Times New Roman" w:cs="標楷體"/>
                <w:sz w:val="20"/>
                <w:szCs w:val="20"/>
              </w:rPr>
              <w:t>;56</w:t>
            </w:r>
            <w:proofErr w:type="gramEnd"/>
            <w:r w:rsidRPr="00546948">
              <w:rPr>
                <w:rFonts w:ascii="Times New Roman" w:eastAsia="標楷體" w:hAnsi="Times New Roman" w:cs="標楷體"/>
                <w:sz w:val="20"/>
                <w:szCs w:val="20"/>
              </w:rPr>
              <w:t>(4):370-5. )</w:t>
            </w:r>
          </w:p>
        </w:tc>
      </w:tr>
      <w:tr w:rsidR="00546948" w:rsidRPr="00546948" w:rsidTr="00005A01">
        <w:tc>
          <w:tcPr>
            <w:tcW w:w="879" w:type="dxa"/>
            <w:vAlign w:val="center"/>
          </w:tcPr>
          <w:p w:rsidR="00F3125E" w:rsidRPr="00546948" w:rsidRDefault="00F3125E">
            <w:pPr>
              <w:widowControl w:val="0"/>
              <w:jc w:val="center"/>
              <w:rPr>
                <w:rFonts w:ascii="Times New Roman" w:eastAsia="標楷體" w:hAnsi="Times New Roman" w:cs="標楷體"/>
              </w:rPr>
            </w:pPr>
            <w:r w:rsidRPr="00546948">
              <w:rPr>
                <w:rFonts w:ascii="Times New Roman" w:eastAsia="標楷體" w:hAnsi="Times New Roman" w:cs="標楷體"/>
              </w:rPr>
              <w:t>12.</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Trauma and stress related disorders in children and Child maltreatment and neglect (</w:t>
            </w:r>
            <w:proofErr w:type="spellStart"/>
            <w:r w:rsidRPr="00546948">
              <w:rPr>
                <w:rFonts w:ascii="Times New Roman" w:eastAsia="標楷體" w:hAnsi="Times New Roman" w:cs="標楷體"/>
                <w:sz w:val="20"/>
                <w:szCs w:val="20"/>
              </w:rPr>
              <w:t>Ch</w:t>
            </w:r>
            <w:proofErr w:type="spellEnd"/>
            <w:r w:rsidRPr="00546948">
              <w:rPr>
                <w:rFonts w:ascii="Times New Roman" w:eastAsia="標楷體" w:hAnsi="Times New Roman" w:cs="標楷體"/>
                <w:sz w:val="20"/>
                <w:szCs w:val="20"/>
              </w:rPr>
              <w:t xml:space="preserve"> 31.11 &amp;amp; h 31.19c) (11 pages)</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Childhood Maltreatment and Psychopathology: A Case for Ecophenotypic Variants as Clinically and </w:t>
            </w:r>
            <w:proofErr w:type="spellStart"/>
            <w:r w:rsidRPr="00546948">
              <w:rPr>
                <w:rFonts w:ascii="Times New Roman" w:eastAsia="標楷體" w:hAnsi="Times New Roman" w:cs="標楷體"/>
                <w:sz w:val="20"/>
                <w:szCs w:val="20"/>
              </w:rPr>
              <w:t>Neurobiologically</w:t>
            </w:r>
            <w:proofErr w:type="spellEnd"/>
            <w:r w:rsidRPr="00546948">
              <w:rPr>
                <w:rFonts w:ascii="Times New Roman" w:eastAsia="標楷體" w:hAnsi="Times New Roman" w:cs="標楷體"/>
                <w:sz w:val="20"/>
                <w:szCs w:val="20"/>
              </w:rPr>
              <w:t xml:space="preserve"> Distinct Subtypes (Am J Psychiatry 2013;170:1114–1133)</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The Biological Effects of Childhood Trauma (Child </w:t>
            </w:r>
            <w:proofErr w:type="spellStart"/>
            <w:r w:rsidRPr="00546948">
              <w:rPr>
                <w:rFonts w:ascii="Times New Roman" w:eastAsia="標楷體" w:hAnsi="Times New Roman" w:cs="標楷體"/>
                <w:sz w:val="20"/>
                <w:szCs w:val="20"/>
              </w:rPr>
              <w:t>Adolesc</w:t>
            </w:r>
            <w:proofErr w:type="spellEnd"/>
            <w:r w:rsidRPr="00546948">
              <w:rPr>
                <w:rFonts w:ascii="Times New Roman" w:eastAsia="標楷體" w:hAnsi="Times New Roman" w:cs="標楷體"/>
                <w:sz w:val="20"/>
                <w:szCs w:val="20"/>
              </w:rPr>
              <w:t xml:space="preserve"> Psychiatric </w:t>
            </w:r>
            <w:proofErr w:type="spellStart"/>
            <w:r w:rsidRPr="00546948">
              <w:rPr>
                <w:rFonts w:ascii="Times New Roman" w:eastAsia="標楷體" w:hAnsi="Times New Roman" w:cs="標楷體"/>
                <w:sz w:val="20"/>
                <w:szCs w:val="20"/>
              </w:rPr>
              <w:t>Clin</w:t>
            </w:r>
            <w:proofErr w:type="spellEnd"/>
            <w:r w:rsidRPr="00546948">
              <w:rPr>
                <w:rFonts w:ascii="Times New Roman" w:eastAsia="標楷體" w:hAnsi="Times New Roman" w:cs="標楷體"/>
                <w:sz w:val="20"/>
                <w:szCs w:val="20"/>
              </w:rPr>
              <w:t xml:space="preserve"> N Am 23(2014) 185–222)</w:t>
            </w:r>
          </w:p>
          <w:p w:rsidR="00F3125E" w:rsidRPr="00546948" w:rsidRDefault="00F3125E">
            <w:pPr>
              <w:widowControl w:val="0"/>
              <w:rPr>
                <w:rFonts w:ascii="Times New Roman" w:eastAsia="標楷體" w:hAnsi="Times New Roman" w:cs="標楷體"/>
                <w:sz w:val="20"/>
                <w:szCs w:val="20"/>
              </w:rPr>
            </w:pPr>
            <w:proofErr w:type="spellStart"/>
            <w:r w:rsidRPr="00546948">
              <w:rPr>
                <w:rFonts w:ascii="Times New Roman" w:eastAsia="標楷體" w:hAnsi="Times New Roman" w:cs="標楷體"/>
                <w:sz w:val="20"/>
                <w:szCs w:val="20"/>
              </w:rPr>
              <w:t>Psycological</w:t>
            </w:r>
            <w:proofErr w:type="spellEnd"/>
            <w:r w:rsidRPr="00546948">
              <w:rPr>
                <w:rFonts w:ascii="Times New Roman" w:eastAsia="標楷體" w:hAnsi="Times New Roman" w:cs="標楷體"/>
                <w:sz w:val="20"/>
                <w:szCs w:val="20"/>
              </w:rPr>
              <w:t xml:space="preserve"> and pharmacologic treatment of youth with posttraumatic stress disorder (Child </w:t>
            </w:r>
            <w:proofErr w:type="spellStart"/>
            <w:r w:rsidRPr="00546948">
              <w:rPr>
                <w:rFonts w:ascii="Times New Roman" w:eastAsia="標楷體" w:hAnsi="Times New Roman" w:cs="標楷體"/>
                <w:sz w:val="20"/>
                <w:szCs w:val="20"/>
              </w:rPr>
              <w:t>Adolesc</w:t>
            </w:r>
            <w:proofErr w:type="spellEnd"/>
            <w:r w:rsidRPr="00546948">
              <w:rPr>
                <w:rFonts w:ascii="Times New Roman" w:eastAsia="標楷體" w:hAnsi="Times New Roman" w:cs="標楷體"/>
                <w:sz w:val="20"/>
                <w:szCs w:val="20"/>
              </w:rPr>
              <w:t xml:space="preserve"> </w:t>
            </w:r>
            <w:proofErr w:type="spellStart"/>
            <w:r w:rsidRPr="00546948">
              <w:rPr>
                <w:rFonts w:ascii="Times New Roman" w:eastAsia="標楷體" w:hAnsi="Times New Roman" w:cs="標楷體"/>
                <w:sz w:val="20"/>
                <w:szCs w:val="20"/>
              </w:rPr>
              <w:t>Psychiatr</w:t>
            </w:r>
            <w:proofErr w:type="spellEnd"/>
            <w:r w:rsidRPr="00546948">
              <w:rPr>
                <w:rFonts w:ascii="Times New Roman" w:eastAsia="標楷體" w:hAnsi="Times New Roman" w:cs="標楷體"/>
                <w:sz w:val="20"/>
                <w:szCs w:val="20"/>
              </w:rPr>
              <w:t xml:space="preserve"> </w:t>
            </w:r>
            <w:proofErr w:type="spellStart"/>
            <w:r w:rsidRPr="00546948">
              <w:rPr>
                <w:rFonts w:ascii="Times New Roman" w:eastAsia="標楷體" w:hAnsi="Times New Roman" w:cs="標楷體"/>
                <w:sz w:val="20"/>
                <w:szCs w:val="20"/>
              </w:rPr>
              <w:t>Clin</w:t>
            </w:r>
            <w:proofErr w:type="spellEnd"/>
            <w:r w:rsidRPr="00546948">
              <w:rPr>
                <w:rFonts w:ascii="Times New Roman" w:eastAsia="標楷體" w:hAnsi="Times New Roman" w:cs="標楷體"/>
                <w:sz w:val="20"/>
                <w:szCs w:val="20"/>
              </w:rPr>
              <w:t xml:space="preserve"> N Am. 2014 Apr;23(2):399-411)</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Assessing the Effects of Trauma in Children and Adolescents in Practice Settings (Child </w:t>
            </w:r>
            <w:proofErr w:type="spellStart"/>
            <w:r w:rsidRPr="00546948">
              <w:rPr>
                <w:rFonts w:ascii="Times New Roman" w:eastAsia="標楷體" w:hAnsi="Times New Roman" w:cs="標楷體"/>
                <w:sz w:val="20"/>
                <w:szCs w:val="20"/>
              </w:rPr>
              <w:t>Adolesc</w:t>
            </w:r>
            <w:proofErr w:type="spellEnd"/>
            <w:r w:rsidRPr="00546948">
              <w:rPr>
                <w:rFonts w:ascii="Times New Roman" w:eastAsia="標楷體" w:hAnsi="Times New Roman" w:cs="標楷體"/>
                <w:sz w:val="20"/>
                <w:szCs w:val="20"/>
              </w:rPr>
              <w:t xml:space="preserve"> Psychiatric </w:t>
            </w:r>
            <w:proofErr w:type="spellStart"/>
            <w:r w:rsidRPr="00546948">
              <w:rPr>
                <w:rFonts w:ascii="Times New Roman" w:eastAsia="標楷體" w:hAnsi="Times New Roman" w:cs="標楷體"/>
                <w:sz w:val="20"/>
                <w:szCs w:val="20"/>
              </w:rPr>
              <w:t>Clin</w:t>
            </w:r>
            <w:proofErr w:type="spellEnd"/>
            <w:r w:rsidRPr="00546948">
              <w:rPr>
                <w:rFonts w:ascii="Times New Roman" w:eastAsia="標楷體" w:hAnsi="Times New Roman" w:cs="標楷體"/>
                <w:sz w:val="20"/>
                <w:szCs w:val="20"/>
              </w:rPr>
              <w:t xml:space="preserve"> N Am 23 (2014) 223–242)</w:t>
            </w:r>
          </w:p>
        </w:tc>
      </w:tr>
      <w:tr w:rsidR="00546948" w:rsidRPr="00546948" w:rsidTr="00005A01">
        <w:tc>
          <w:tcPr>
            <w:tcW w:w="879" w:type="dxa"/>
            <w:vAlign w:val="center"/>
          </w:tcPr>
          <w:p w:rsidR="00F3125E" w:rsidRPr="00546948" w:rsidRDefault="00F3125E">
            <w:pPr>
              <w:widowControl w:val="0"/>
              <w:jc w:val="center"/>
              <w:rPr>
                <w:rFonts w:ascii="Times New Roman" w:eastAsia="標楷體" w:hAnsi="Times New Roman" w:cs="標楷體"/>
              </w:rPr>
            </w:pPr>
            <w:r w:rsidRPr="00546948">
              <w:rPr>
                <w:rFonts w:ascii="Times New Roman" w:eastAsia="標楷體" w:hAnsi="Times New Roman" w:cs="標楷體"/>
              </w:rPr>
              <w:t>13.</w:t>
            </w:r>
          </w:p>
        </w:tc>
        <w:tc>
          <w:tcPr>
            <w:tcW w:w="10178" w:type="dxa"/>
          </w:tcPr>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Childhood borderline personality disorder</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Practitioner Review: Borderline personality disorder in adolescence: recent</w:t>
            </w:r>
          </w:p>
          <w:p w:rsidR="00005A01"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 xml:space="preserve">conceptualization, intervention, and implications for clinical </w:t>
            </w:r>
            <w:proofErr w:type="spellStart"/>
            <w:r w:rsidRPr="00546948">
              <w:rPr>
                <w:rFonts w:ascii="Times New Roman" w:eastAsia="標楷體" w:hAnsi="Times New Roman" w:cs="標楷體"/>
                <w:sz w:val="20"/>
                <w:szCs w:val="20"/>
              </w:rPr>
              <w:t>practic</w:t>
            </w:r>
            <w:proofErr w:type="spellEnd"/>
            <w:r w:rsidRPr="00546948">
              <w:rPr>
                <w:rFonts w:ascii="Times New Roman" w:eastAsia="標楷體" w:hAnsi="Times New Roman" w:cs="標楷體"/>
                <w:sz w:val="20"/>
                <w:szCs w:val="20"/>
              </w:rPr>
              <w:t xml:space="preserve"> (J Child </w:t>
            </w:r>
            <w:proofErr w:type="spellStart"/>
            <w:r w:rsidRPr="00546948">
              <w:rPr>
                <w:rFonts w:ascii="Times New Roman" w:eastAsia="標楷體" w:hAnsi="Times New Roman" w:cs="標楷體"/>
                <w:sz w:val="20"/>
                <w:szCs w:val="20"/>
              </w:rPr>
              <w:t>PsycholPsychiatry</w:t>
            </w:r>
            <w:proofErr w:type="spellEnd"/>
            <w:r w:rsidRPr="00546948">
              <w:rPr>
                <w:rFonts w:ascii="Times New Roman" w:eastAsia="標楷體" w:hAnsi="Times New Roman" w:cs="標楷體"/>
                <w:sz w:val="20"/>
                <w:szCs w:val="20"/>
              </w:rPr>
              <w:t>. 2015 Aug 6)</w:t>
            </w:r>
            <w:r w:rsidR="00005A01" w:rsidRPr="00546948">
              <w:rPr>
                <w:rFonts w:ascii="Times New Roman" w:eastAsia="標楷體" w:hAnsi="Times New Roman" w:cs="標楷體" w:hint="eastAsia"/>
                <w:sz w:val="20"/>
                <w:szCs w:val="20"/>
              </w:rPr>
              <w:t xml:space="preserve"> </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Borderline personality disorder in adolescence (Pediatrics. 2014 Oct</w:t>
            </w:r>
            <w:proofErr w:type="gramStart"/>
            <w:r w:rsidRPr="00546948">
              <w:rPr>
                <w:rFonts w:ascii="Times New Roman" w:eastAsia="標楷體" w:hAnsi="Times New Roman" w:cs="標楷體"/>
                <w:sz w:val="20"/>
                <w:szCs w:val="20"/>
              </w:rPr>
              <w:t>;134</w:t>
            </w:r>
            <w:proofErr w:type="gramEnd"/>
            <w:r w:rsidRPr="00546948">
              <w:rPr>
                <w:rFonts w:ascii="Times New Roman" w:eastAsia="標楷體" w:hAnsi="Times New Roman" w:cs="標楷體"/>
                <w:sz w:val="20"/>
                <w:szCs w:val="20"/>
              </w:rPr>
              <w:t>(4):782-93.)</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Child development and personality disorder (</w:t>
            </w:r>
            <w:proofErr w:type="spellStart"/>
            <w:r w:rsidRPr="00546948">
              <w:rPr>
                <w:rFonts w:ascii="Times New Roman" w:eastAsia="標楷體" w:hAnsi="Times New Roman" w:cs="標楷體"/>
                <w:sz w:val="20"/>
                <w:szCs w:val="20"/>
              </w:rPr>
              <w:t>Psychiatr</w:t>
            </w:r>
            <w:proofErr w:type="spellEnd"/>
            <w:r w:rsidRPr="00546948">
              <w:rPr>
                <w:rFonts w:ascii="Times New Roman" w:eastAsia="標楷體" w:hAnsi="Times New Roman" w:cs="標楷體"/>
                <w:sz w:val="20"/>
                <w:szCs w:val="20"/>
              </w:rPr>
              <w:t xml:space="preserve"> </w:t>
            </w:r>
            <w:proofErr w:type="spellStart"/>
            <w:r w:rsidRPr="00546948">
              <w:rPr>
                <w:rFonts w:ascii="Times New Roman" w:eastAsia="標楷體" w:hAnsi="Times New Roman" w:cs="標楷體"/>
                <w:sz w:val="20"/>
                <w:szCs w:val="20"/>
              </w:rPr>
              <w:t>Clin</w:t>
            </w:r>
            <w:proofErr w:type="spellEnd"/>
            <w:r w:rsidRPr="00546948">
              <w:rPr>
                <w:rFonts w:ascii="Times New Roman" w:eastAsia="標楷體" w:hAnsi="Times New Roman" w:cs="標楷體"/>
                <w:sz w:val="20"/>
                <w:szCs w:val="20"/>
              </w:rPr>
              <w:t xml:space="preserve"> North Am. 2008Sep;31(3):477-93)</w:t>
            </w:r>
          </w:p>
          <w:p w:rsidR="00F3125E" w:rsidRPr="00546948" w:rsidRDefault="00F3125E">
            <w:pPr>
              <w:widowControl w:val="0"/>
              <w:rPr>
                <w:rFonts w:ascii="Times New Roman" w:eastAsia="標楷體" w:hAnsi="Times New Roman" w:cs="標楷體"/>
                <w:sz w:val="20"/>
                <w:szCs w:val="20"/>
              </w:rPr>
            </w:pPr>
            <w:r w:rsidRPr="00546948">
              <w:rPr>
                <w:rFonts w:ascii="Times New Roman" w:eastAsia="標楷體" w:hAnsi="Times New Roman" w:cs="標楷體"/>
                <w:sz w:val="20"/>
                <w:szCs w:val="20"/>
              </w:rPr>
              <w:t>Longitudinal Course and Outcome of Personality Disorders (</w:t>
            </w:r>
            <w:proofErr w:type="spellStart"/>
            <w:r w:rsidRPr="00546948">
              <w:rPr>
                <w:rFonts w:ascii="Times New Roman" w:eastAsia="標楷體" w:hAnsi="Times New Roman" w:cs="標楷體"/>
                <w:sz w:val="20"/>
                <w:szCs w:val="20"/>
              </w:rPr>
              <w:t>Psychiatr</w:t>
            </w:r>
            <w:proofErr w:type="spellEnd"/>
            <w:r w:rsidRPr="00546948">
              <w:rPr>
                <w:rFonts w:ascii="Times New Roman" w:eastAsia="標楷體" w:hAnsi="Times New Roman" w:cs="標楷體"/>
                <w:sz w:val="20"/>
                <w:szCs w:val="20"/>
              </w:rPr>
              <w:t xml:space="preserve"> </w:t>
            </w:r>
            <w:proofErr w:type="spellStart"/>
            <w:r w:rsidRPr="00546948">
              <w:rPr>
                <w:rFonts w:ascii="Times New Roman" w:eastAsia="標楷體" w:hAnsi="Times New Roman" w:cs="標楷體"/>
                <w:sz w:val="20"/>
                <w:szCs w:val="20"/>
              </w:rPr>
              <w:t>Clin</w:t>
            </w:r>
            <w:proofErr w:type="spellEnd"/>
            <w:r w:rsidRPr="00546948">
              <w:rPr>
                <w:rFonts w:ascii="Times New Roman" w:eastAsia="標楷體" w:hAnsi="Times New Roman" w:cs="標楷體"/>
                <w:sz w:val="20"/>
                <w:szCs w:val="20"/>
              </w:rPr>
              <w:t xml:space="preserve"> </w:t>
            </w:r>
            <w:proofErr w:type="spellStart"/>
            <w:r w:rsidRPr="00546948">
              <w:rPr>
                <w:rFonts w:ascii="Times New Roman" w:eastAsia="標楷體" w:hAnsi="Times New Roman" w:cs="標楷體"/>
                <w:sz w:val="20"/>
                <w:szCs w:val="20"/>
              </w:rPr>
              <w:t>NorthAm</w:t>
            </w:r>
            <w:proofErr w:type="spellEnd"/>
            <w:r w:rsidRPr="00546948">
              <w:rPr>
                <w:rFonts w:ascii="Times New Roman" w:eastAsia="標楷體" w:hAnsi="Times New Roman" w:cs="標楷體"/>
                <w:sz w:val="20"/>
                <w:szCs w:val="20"/>
              </w:rPr>
              <w:t>. 2008 Sep;31(3):495-503)</w:t>
            </w:r>
          </w:p>
        </w:tc>
      </w:tr>
    </w:tbl>
    <w:p w:rsidR="00D12870" w:rsidRPr="00546948" w:rsidRDefault="00D12870" w:rsidP="00005A01">
      <w:pPr>
        <w:widowControl w:val="0"/>
        <w:spacing w:before="90"/>
        <w:rPr>
          <w:rFonts w:ascii="Times New Roman" w:eastAsia="標楷體" w:hAnsi="Times New Roman" w:cs="標楷體"/>
        </w:rPr>
      </w:pPr>
    </w:p>
    <w:p w:rsidR="00D12870" w:rsidRPr="00546948" w:rsidRDefault="00410A68" w:rsidP="00005A01">
      <w:pPr>
        <w:widowControl w:val="0"/>
        <w:spacing w:before="90"/>
        <w:ind w:left="240"/>
        <w:rPr>
          <w:rFonts w:ascii="Times New Roman" w:eastAsia="標楷體" w:hAnsi="Times New Roman" w:cs="標楷體"/>
          <w:b/>
          <w:sz w:val="26"/>
          <w:szCs w:val="26"/>
        </w:rPr>
      </w:pPr>
      <w:bookmarkStart w:id="19" w:name="1y810tw" w:colFirst="0" w:colLast="0"/>
      <w:bookmarkStart w:id="20" w:name="2xcytpi" w:colFirst="0" w:colLast="0"/>
      <w:bookmarkStart w:id="21" w:name="3j2qqm3" w:colFirst="0" w:colLast="0"/>
      <w:bookmarkStart w:id="22" w:name="4i7ojhp" w:colFirst="0" w:colLast="0"/>
      <w:bookmarkEnd w:id="19"/>
      <w:bookmarkEnd w:id="20"/>
      <w:bookmarkEnd w:id="21"/>
      <w:bookmarkEnd w:id="22"/>
      <w:r w:rsidRPr="00546948">
        <w:rPr>
          <w:rFonts w:ascii="Times New Roman" w:eastAsia="標楷體" w:hAnsi="Times New Roman" w:cs="標楷體"/>
          <w:b/>
          <w:noProof/>
          <w:sz w:val="26"/>
          <w:szCs w:val="26"/>
        </w:rPr>
        <w:lastRenderedPageBreak/>
        <w:drawing>
          <wp:inline distT="114300" distB="114300" distL="114300" distR="114300" wp14:anchorId="604B56E7" wp14:editId="4551B5AF">
            <wp:extent cx="5573111" cy="3484179"/>
            <wp:effectExtent l="0" t="0" r="254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5603355" cy="3503087"/>
                    </a:xfrm>
                    <a:prstGeom prst="rect">
                      <a:avLst/>
                    </a:prstGeom>
                    <a:ln/>
                  </pic:spPr>
                </pic:pic>
              </a:graphicData>
            </a:graphic>
          </wp:inline>
        </w:drawing>
      </w:r>
    </w:p>
    <w:p w:rsidR="00866930" w:rsidRPr="00546948" w:rsidRDefault="00410A68" w:rsidP="00866930">
      <w:pPr>
        <w:widowControl w:val="0"/>
        <w:spacing w:before="90"/>
        <w:ind w:left="240"/>
        <w:rPr>
          <w:rFonts w:ascii="Times New Roman" w:eastAsia="標楷體" w:hAnsi="Times New Roman" w:cs="標楷體"/>
          <w:b/>
          <w:sz w:val="26"/>
          <w:szCs w:val="26"/>
        </w:rPr>
      </w:pPr>
      <w:r w:rsidRPr="00546948">
        <w:rPr>
          <w:rFonts w:ascii="Times New Roman" w:eastAsia="標楷體" w:hAnsi="Times New Roman" w:cs="標楷體"/>
          <w:b/>
          <w:noProof/>
          <w:sz w:val="26"/>
          <w:szCs w:val="26"/>
        </w:rPr>
        <w:drawing>
          <wp:inline distT="114300" distB="114300" distL="114300" distR="114300" wp14:anchorId="6AB3C547" wp14:editId="0DA4124F">
            <wp:extent cx="5903595" cy="4430110"/>
            <wp:effectExtent l="0" t="0" r="1905" b="254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5903595" cy="4430110"/>
                    </a:xfrm>
                    <a:prstGeom prst="rect">
                      <a:avLst/>
                    </a:prstGeom>
                    <a:ln/>
                  </pic:spPr>
                </pic:pic>
              </a:graphicData>
            </a:graphic>
          </wp:inline>
        </w:drawing>
      </w:r>
    </w:p>
    <w:p w:rsidR="00D12870" w:rsidRPr="00546948" w:rsidRDefault="00410A68">
      <w:pPr>
        <w:widowControl w:val="0"/>
        <w:ind w:right="1038"/>
        <w:rPr>
          <w:rFonts w:ascii="Times New Roman" w:eastAsia="標楷體" w:hAnsi="Times New Roman" w:cs="標楷體"/>
        </w:rPr>
      </w:pPr>
      <w:r w:rsidRPr="00546948">
        <w:rPr>
          <w:rFonts w:ascii="Times New Roman" w:eastAsia="標楷體" w:hAnsi="Times New Roman" w:cs="標楷體"/>
          <w:b/>
          <w:sz w:val="26"/>
          <w:szCs w:val="26"/>
        </w:rPr>
        <w:t>司法精神醫學（含家暴、性侵害防治及強制醫療）及精神醫療相關法規（強制醫療與病人人權、司法鑑定流程、基本法學與犯罪學常識及邏輯之推理能力等項）</w:t>
      </w:r>
    </w:p>
    <w:p w:rsidR="00D12870" w:rsidRPr="00546948" w:rsidRDefault="00410A68">
      <w:pPr>
        <w:widowControl w:val="0"/>
        <w:spacing w:before="90"/>
        <w:ind w:left="240"/>
        <w:rPr>
          <w:rFonts w:ascii="Times New Roman" w:eastAsia="標楷體" w:hAnsi="Times New Roman" w:cs="標楷體"/>
        </w:rPr>
      </w:pPr>
      <w:r w:rsidRPr="00546948">
        <w:rPr>
          <w:rFonts w:ascii="Times New Roman" w:eastAsia="標楷體" w:hAnsi="Times New Roman" w:cs="標楷體"/>
        </w:rPr>
        <w:t>督導醫師</w:t>
      </w:r>
      <w:r w:rsidRPr="00546948">
        <w:rPr>
          <w:rFonts w:ascii="Times New Roman" w:eastAsia="標楷體" w:hAnsi="Times New Roman" w:cs="標楷體"/>
          <w:u w:val="single"/>
        </w:rPr>
        <w:t xml:space="preserve">   </w:t>
      </w:r>
      <w:r w:rsidRPr="00546948">
        <w:rPr>
          <w:rFonts w:ascii="Times New Roman" w:eastAsia="標楷體" w:hAnsi="Times New Roman" w:cs="標楷體"/>
          <w:u w:val="single"/>
        </w:rPr>
        <w:t>楊誠弘醫師</w:t>
      </w:r>
      <w:r w:rsidRPr="00546948">
        <w:rPr>
          <w:rFonts w:ascii="Times New Roman" w:eastAsia="標楷體" w:hAnsi="Times New Roman" w:cs="標楷體"/>
          <w:u w:val="single"/>
        </w:rPr>
        <w:t xml:space="preserve">   </w:t>
      </w:r>
      <w:r w:rsidRPr="00546948">
        <w:rPr>
          <w:rFonts w:ascii="Times New Roman" w:eastAsia="標楷體" w:hAnsi="Times New Roman" w:cs="標楷體"/>
        </w:rPr>
        <w:t xml:space="preserve"> </w:t>
      </w:r>
    </w:p>
    <w:tbl>
      <w:tblPr>
        <w:tblStyle w:val="af4"/>
        <w:tblW w:w="6663"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09"/>
        <w:gridCol w:w="5954"/>
      </w:tblGrid>
      <w:tr w:rsidR="00546948" w:rsidRPr="00546948" w:rsidTr="00D04EA6">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lastRenderedPageBreak/>
              <w:t xml:space="preserve">   </w:t>
            </w:r>
            <w:r w:rsidRPr="00546948">
              <w:rPr>
                <w:rFonts w:ascii="Times New Roman" w:eastAsia="標楷體" w:hAnsi="Times New Roman" w:cs="標楷體"/>
              </w:rPr>
              <w:t>次序</w:t>
            </w:r>
          </w:p>
        </w:tc>
        <w:tc>
          <w:tcPr>
            <w:tcW w:w="595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內容</w:t>
            </w:r>
          </w:p>
        </w:tc>
      </w:tr>
      <w:tr w:rsidR="00546948" w:rsidRPr="00546948" w:rsidTr="00D04EA6">
        <w:trPr>
          <w:trHeight w:val="740"/>
        </w:trPr>
        <w:tc>
          <w:tcPr>
            <w:tcW w:w="709" w:type="dxa"/>
            <w:tcBorders>
              <w:left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1</w:t>
            </w:r>
          </w:p>
          <w:p w:rsidR="00D04EA6" w:rsidRPr="00546948" w:rsidRDefault="00D04EA6">
            <w:pPr>
              <w:widowControl w:val="0"/>
              <w:ind w:left="-400"/>
              <w:jc w:val="center"/>
              <w:rPr>
                <w:rFonts w:ascii="Times New Roman" w:eastAsia="標楷體" w:hAnsi="Times New Roman" w:cs="標楷體"/>
              </w:rPr>
            </w:pPr>
          </w:p>
        </w:tc>
        <w:tc>
          <w:tcPr>
            <w:tcW w:w="5954" w:type="dxa"/>
            <w:tcBorders>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100"/>
              <w:jc w:val="center"/>
              <w:rPr>
                <w:rFonts w:ascii="Times New Roman" w:eastAsia="標楷體" w:hAnsi="Times New Roman" w:cs="標楷體"/>
              </w:rPr>
            </w:pPr>
            <w:r w:rsidRPr="00546948">
              <w:rPr>
                <w:rFonts w:ascii="Times New Roman" w:eastAsia="標楷體" w:hAnsi="Times New Roman" w:cs="標楷體"/>
              </w:rPr>
              <w:t>司法精神醫學史</w:t>
            </w:r>
            <w:r w:rsidRPr="00546948">
              <w:rPr>
                <w:rFonts w:ascii="Times New Roman" w:eastAsia="標楷體" w:hAnsi="Times New Roman" w:cs="標楷體"/>
              </w:rPr>
              <w:t xml:space="preserve">, </w:t>
            </w:r>
            <w:r w:rsidRPr="00546948">
              <w:rPr>
                <w:rFonts w:ascii="Times New Roman" w:eastAsia="標楷體" w:hAnsi="Times New Roman" w:cs="標楷體"/>
              </w:rPr>
              <w:t>精神醫學常見鑑定之法源、鑑定原則與種類簡介司法精神醫學倫理</w:t>
            </w:r>
          </w:p>
        </w:tc>
      </w:tr>
      <w:tr w:rsidR="00546948" w:rsidRPr="00546948" w:rsidTr="00D04EA6">
        <w:trPr>
          <w:trHeight w:val="620"/>
        </w:trPr>
        <w:tc>
          <w:tcPr>
            <w:tcW w:w="709" w:type="dxa"/>
            <w:tcBorders>
              <w:left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2</w:t>
            </w:r>
          </w:p>
        </w:tc>
        <w:tc>
          <w:tcPr>
            <w:tcW w:w="5954" w:type="dxa"/>
            <w:tcBorders>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精神鑑定的參考作業流程</w:t>
            </w:r>
            <w:r w:rsidRPr="00546948">
              <w:rPr>
                <w:rFonts w:ascii="Times New Roman" w:eastAsia="標楷體" w:hAnsi="Times New Roman" w:cs="標楷體"/>
              </w:rPr>
              <w:t xml:space="preserve">, </w:t>
            </w:r>
            <w:r w:rsidRPr="00546948">
              <w:rPr>
                <w:rFonts w:ascii="Times New Roman" w:eastAsia="標楷體" w:hAnsi="Times New Roman" w:cs="標楷體"/>
              </w:rPr>
              <w:t>精神醫療專業的法律責任</w:t>
            </w:r>
          </w:p>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司法精神鑑定與報告</w:t>
            </w:r>
          </w:p>
        </w:tc>
      </w:tr>
      <w:tr w:rsidR="00546948" w:rsidRPr="00546948" w:rsidTr="00D04EA6">
        <w:trPr>
          <w:trHeight w:val="700"/>
        </w:trPr>
        <w:tc>
          <w:tcPr>
            <w:tcW w:w="709" w:type="dxa"/>
            <w:tcBorders>
              <w:left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3</w:t>
            </w:r>
          </w:p>
        </w:tc>
        <w:tc>
          <w:tcPr>
            <w:tcW w:w="5954" w:type="dxa"/>
            <w:tcBorders>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常見各種精神鑑定需回應之問題</w:t>
            </w:r>
          </w:p>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司法精神醫學心理衡</w:t>
            </w:r>
            <w:proofErr w:type="gramStart"/>
            <w:r w:rsidRPr="00546948">
              <w:rPr>
                <w:rFonts w:ascii="Times New Roman" w:eastAsia="標楷體" w:hAnsi="Times New Roman" w:cs="標楷體"/>
              </w:rPr>
              <w:t>鑑</w:t>
            </w:r>
            <w:proofErr w:type="gramEnd"/>
            <w:r w:rsidRPr="00546948">
              <w:rPr>
                <w:rFonts w:ascii="Times New Roman" w:eastAsia="標楷體" w:hAnsi="Times New Roman" w:cs="標楷體"/>
              </w:rPr>
              <w:t>簡介</w:t>
            </w:r>
          </w:p>
        </w:tc>
      </w:tr>
      <w:tr w:rsidR="00546948" w:rsidRPr="00546948" w:rsidTr="00D04EA6">
        <w:trPr>
          <w:trHeight w:val="660"/>
        </w:trPr>
        <w:tc>
          <w:tcPr>
            <w:tcW w:w="709" w:type="dxa"/>
            <w:tcBorders>
              <w:left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4</w:t>
            </w:r>
          </w:p>
          <w:p w:rsidR="00D04EA6" w:rsidRPr="00546948" w:rsidRDefault="00D04EA6">
            <w:pPr>
              <w:widowControl w:val="0"/>
              <w:ind w:left="-400"/>
              <w:jc w:val="center"/>
              <w:rPr>
                <w:rFonts w:ascii="Times New Roman" w:eastAsia="標楷體" w:hAnsi="Times New Roman" w:cs="標楷體"/>
              </w:rPr>
            </w:pPr>
          </w:p>
        </w:tc>
        <w:tc>
          <w:tcPr>
            <w:tcW w:w="5954" w:type="dxa"/>
            <w:tcBorders>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司法精神鑑定社會功能評估</w:t>
            </w:r>
            <w:r w:rsidRPr="00546948">
              <w:rPr>
                <w:rFonts w:ascii="Times New Roman" w:eastAsia="標楷體" w:hAnsi="Times New Roman" w:cs="標楷體"/>
              </w:rPr>
              <w:t xml:space="preserve">, </w:t>
            </w:r>
            <w:r w:rsidRPr="00546948">
              <w:rPr>
                <w:rFonts w:ascii="Times New Roman" w:eastAsia="標楷體" w:hAnsi="Times New Roman" w:cs="標楷體"/>
              </w:rPr>
              <w:t>鑑定人與交互詰問</w:t>
            </w:r>
          </w:p>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精神疾病強制住院的法理原則與相關程序</w:t>
            </w:r>
          </w:p>
        </w:tc>
      </w:tr>
      <w:tr w:rsidR="00546948" w:rsidRPr="00546948" w:rsidTr="00D04EA6">
        <w:tc>
          <w:tcPr>
            <w:tcW w:w="70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5</w:t>
            </w:r>
          </w:p>
        </w:tc>
        <w:tc>
          <w:tcPr>
            <w:tcW w:w="5954" w:type="dxa"/>
            <w:tcBorders>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刑事責任能力</w:t>
            </w:r>
          </w:p>
        </w:tc>
      </w:tr>
      <w:tr w:rsidR="00546948" w:rsidRPr="00546948" w:rsidTr="00D04EA6">
        <w:tc>
          <w:tcPr>
            <w:tcW w:w="70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6</w:t>
            </w:r>
          </w:p>
        </w:tc>
        <w:tc>
          <w:tcPr>
            <w:tcW w:w="5954" w:type="dxa"/>
            <w:tcBorders>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firstLine="442"/>
              <w:jc w:val="center"/>
              <w:rPr>
                <w:rFonts w:ascii="Times New Roman" w:eastAsia="標楷體" w:hAnsi="Times New Roman" w:cs="標楷體"/>
              </w:rPr>
            </w:pPr>
            <w:proofErr w:type="gramStart"/>
            <w:r w:rsidRPr="00546948">
              <w:rPr>
                <w:rFonts w:ascii="Times New Roman" w:eastAsia="標楷體" w:hAnsi="Times New Roman" w:cs="標楷體"/>
              </w:rPr>
              <w:t>就審能力</w:t>
            </w:r>
            <w:proofErr w:type="gramEnd"/>
            <w:r w:rsidRPr="00546948">
              <w:rPr>
                <w:rFonts w:ascii="Times New Roman" w:eastAsia="標楷體" w:hAnsi="Times New Roman" w:cs="標楷體"/>
              </w:rPr>
              <w:t>、證人能力與受刑能力</w:t>
            </w:r>
          </w:p>
        </w:tc>
      </w:tr>
      <w:tr w:rsidR="00546948" w:rsidRPr="00546948" w:rsidTr="00D04EA6">
        <w:tc>
          <w:tcPr>
            <w:tcW w:w="70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7</w:t>
            </w:r>
          </w:p>
        </w:tc>
        <w:tc>
          <w:tcPr>
            <w:tcW w:w="5954" w:type="dxa"/>
            <w:tcBorders>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意思能力與成人監護</w:t>
            </w:r>
          </w:p>
        </w:tc>
      </w:tr>
      <w:tr w:rsidR="00546948" w:rsidRPr="00546948" w:rsidTr="00D04EA6">
        <w:tc>
          <w:tcPr>
            <w:tcW w:w="70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8</w:t>
            </w:r>
          </w:p>
        </w:tc>
        <w:tc>
          <w:tcPr>
            <w:tcW w:w="5954" w:type="dxa"/>
            <w:tcBorders>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精神疾病權益相關的鑑定</w:t>
            </w:r>
          </w:p>
        </w:tc>
      </w:tr>
      <w:tr w:rsidR="00546948" w:rsidRPr="00546948" w:rsidTr="00D04EA6">
        <w:tc>
          <w:tcPr>
            <w:tcW w:w="70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9</w:t>
            </w:r>
          </w:p>
        </w:tc>
        <w:tc>
          <w:tcPr>
            <w:tcW w:w="5954" w:type="dxa"/>
            <w:tcBorders>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ind w:left="-400"/>
              <w:jc w:val="center"/>
              <w:rPr>
                <w:rFonts w:ascii="Times New Roman" w:eastAsia="標楷體" w:hAnsi="Times New Roman" w:cs="標楷體"/>
              </w:rPr>
            </w:pPr>
            <w:r w:rsidRPr="00546948">
              <w:rPr>
                <w:rFonts w:ascii="Times New Roman" w:eastAsia="標楷體" w:hAnsi="Times New Roman" w:cs="標楷體"/>
              </w:rPr>
              <w:t>特殊個案之處遇計畫鑑定</w:t>
            </w:r>
            <w:r w:rsidRPr="00546948">
              <w:rPr>
                <w:rFonts w:ascii="Times New Roman" w:eastAsia="標楷體" w:hAnsi="Times New Roman" w:cs="標楷體"/>
              </w:rPr>
              <w:t>(</w:t>
            </w:r>
            <w:r w:rsidRPr="00546948">
              <w:rPr>
                <w:rFonts w:ascii="Times New Roman" w:eastAsia="標楷體" w:hAnsi="Times New Roman" w:cs="標楷體"/>
              </w:rPr>
              <w:t>家庭暴力相對人裁定前鑑定與實務、性侵害加害人處遇計畫之鑑定評估</w:t>
            </w:r>
          </w:p>
        </w:tc>
      </w:tr>
      <w:tr w:rsidR="00546948" w:rsidRPr="00546948" w:rsidTr="00D04EA6">
        <w:trPr>
          <w:trHeight w:val="420"/>
        </w:trPr>
        <w:tc>
          <w:tcPr>
            <w:tcW w:w="709" w:type="dxa"/>
            <w:tcBorders>
              <w:left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spacing w:before="180" w:after="180"/>
              <w:ind w:left="-400"/>
              <w:jc w:val="center"/>
              <w:rPr>
                <w:rFonts w:ascii="Times New Roman" w:eastAsia="標楷體" w:hAnsi="Times New Roman" w:cs="標楷體"/>
              </w:rPr>
            </w:pPr>
            <w:r w:rsidRPr="00546948">
              <w:rPr>
                <w:rFonts w:ascii="Times New Roman" w:eastAsia="標楷體" w:hAnsi="Times New Roman" w:cs="標楷體"/>
              </w:rPr>
              <w:t>10</w:t>
            </w:r>
          </w:p>
        </w:tc>
        <w:tc>
          <w:tcPr>
            <w:tcW w:w="5954" w:type="dxa"/>
            <w:tcBorders>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spacing w:before="180" w:after="180"/>
              <w:ind w:left="-400"/>
              <w:jc w:val="center"/>
              <w:rPr>
                <w:rFonts w:ascii="Times New Roman" w:eastAsia="標楷體" w:hAnsi="Times New Roman" w:cs="標楷體"/>
              </w:rPr>
            </w:pPr>
            <w:r w:rsidRPr="00546948">
              <w:rPr>
                <w:rFonts w:ascii="Times New Roman" w:eastAsia="標楷體" w:hAnsi="Times New Roman" w:cs="標楷體"/>
              </w:rPr>
              <w:t>犯罪被害人的鑑定</w:t>
            </w:r>
            <w:r w:rsidRPr="00546948">
              <w:rPr>
                <w:rFonts w:ascii="Times New Roman" w:eastAsia="標楷體" w:hAnsi="Times New Roman" w:cs="標楷體"/>
              </w:rPr>
              <w:t xml:space="preserve">, </w:t>
            </w:r>
            <w:r w:rsidRPr="00546948">
              <w:rPr>
                <w:rFonts w:ascii="Times New Roman" w:eastAsia="標楷體" w:hAnsi="Times New Roman" w:cs="標楷體"/>
              </w:rPr>
              <w:t>詐病的臨床評估與處置</w:t>
            </w:r>
          </w:p>
        </w:tc>
      </w:tr>
      <w:tr w:rsidR="00546948" w:rsidRPr="00546948" w:rsidTr="00D04EA6">
        <w:trPr>
          <w:trHeight w:val="540"/>
        </w:trPr>
        <w:tc>
          <w:tcPr>
            <w:tcW w:w="709" w:type="dxa"/>
            <w:tcBorders>
              <w:left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spacing w:before="180" w:after="180"/>
              <w:ind w:left="-400"/>
              <w:jc w:val="center"/>
              <w:rPr>
                <w:rFonts w:ascii="Times New Roman" w:eastAsia="標楷體" w:hAnsi="Times New Roman" w:cs="標楷體"/>
              </w:rPr>
            </w:pPr>
            <w:r w:rsidRPr="00546948">
              <w:rPr>
                <w:rFonts w:ascii="Times New Roman" w:eastAsia="標楷體" w:hAnsi="Times New Roman" w:cs="標楷體"/>
              </w:rPr>
              <w:t>11</w:t>
            </w:r>
          </w:p>
        </w:tc>
        <w:tc>
          <w:tcPr>
            <w:tcW w:w="5954" w:type="dxa"/>
            <w:tcBorders>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spacing w:before="180" w:after="180"/>
              <w:ind w:left="-400"/>
              <w:jc w:val="center"/>
              <w:rPr>
                <w:rFonts w:ascii="Times New Roman" w:eastAsia="標楷體" w:hAnsi="Times New Roman" w:cs="標楷體"/>
              </w:rPr>
            </w:pPr>
            <w:r w:rsidRPr="00546948">
              <w:rPr>
                <w:rFonts w:ascii="Times New Roman" w:eastAsia="標楷體" w:hAnsi="Times New Roman" w:cs="標楷體"/>
              </w:rPr>
              <w:t>失智症能力鑑定</w:t>
            </w:r>
            <w:r w:rsidRPr="00546948">
              <w:rPr>
                <w:rFonts w:ascii="Times New Roman" w:eastAsia="標楷體" w:hAnsi="Times New Roman" w:cs="標楷體"/>
              </w:rPr>
              <w:t xml:space="preserve">, </w:t>
            </w:r>
            <w:r w:rsidRPr="00546948">
              <w:rPr>
                <w:rFonts w:ascii="Times New Roman" w:eastAsia="標楷體" w:hAnsi="Times New Roman" w:cs="標楷體"/>
              </w:rPr>
              <w:t>物質濫用有無再使用之虞之判定</w:t>
            </w:r>
          </w:p>
        </w:tc>
      </w:tr>
      <w:tr w:rsidR="00D04EA6" w:rsidRPr="00546948" w:rsidTr="00D04EA6">
        <w:trPr>
          <w:trHeight w:val="800"/>
        </w:trPr>
        <w:tc>
          <w:tcPr>
            <w:tcW w:w="709" w:type="dxa"/>
            <w:tcBorders>
              <w:left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spacing w:before="180" w:after="180"/>
              <w:ind w:left="-400"/>
              <w:jc w:val="center"/>
              <w:rPr>
                <w:rFonts w:ascii="Times New Roman" w:eastAsia="標楷體" w:hAnsi="Times New Roman" w:cs="標楷體"/>
              </w:rPr>
            </w:pPr>
            <w:r w:rsidRPr="00546948">
              <w:rPr>
                <w:rFonts w:ascii="Times New Roman" w:eastAsia="標楷體" w:hAnsi="Times New Roman" w:cs="標楷體"/>
              </w:rPr>
              <w:t>12</w:t>
            </w:r>
          </w:p>
        </w:tc>
        <w:tc>
          <w:tcPr>
            <w:tcW w:w="5954" w:type="dxa"/>
            <w:tcBorders>
              <w:bottom w:val="single" w:sz="8" w:space="0" w:color="000000"/>
              <w:right w:val="single" w:sz="8" w:space="0" w:color="000000"/>
            </w:tcBorders>
            <w:tcMar>
              <w:top w:w="100" w:type="dxa"/>
              <w:left w:w="100" w:type="dxa"/>
              <w:bottom w:w="100" w:type="dxa"/>
              <w:right w:w="100" w:type="dxa"/>
            </w:tcMar>
          </w:tcPr>
          <w:p w:rsidR="00D04EA6" w:rsidRPr="00546948" w:rsidRDefault="00D04EA6">
            <w:pPr>
              <w:widowControl w:val="0"/>
              <w:spacing w:before="180" w:after="180"/>
              <w:ind w:left="-400"/>
              <w:jc w:val="center"/>
              <w:rPr>
                <w:rFonts w:ascii="Times New Roman" w:eastAsia="標楷體" w:hAnsi="Times New Roman" w:cs="標楷體"/>
              </w:rPr>
            </w:pPr>
            <w:proofErr w:type="gramStart"/>
            <w:r w:rsidRPr="00546948">
              <w:rPr>
                <w:rFonts w:ascii="Times New Roman" w:eastAsia="標楷體" w:hAnsi="Times New Roman" w:cs="標楷體"/>
              </w:rPr>
              <w:t>兒</w:t>
            </w:r>
            <w:proofErr w:type="gramEnd"/>
            <w:r w:rsidRPr="00546948">
              <w:rPr>
                <w:rFonts w:ascii="Times New Roman" w:eastAsia="標楷體" w:hAnsi="Times New Roman" w:cs="標楷體"/>
              </w:rPr>
              <w:t>兒童青少年司法精神鑑定實務</w:t>
            </w:r>
            <w:proofErr w:type="gramStart"/>
            <w:r w:rsidRPr="00546948">
              <w:rPr>
                <w:rFonts w:ascii="Times New Roman" w:eastAsia="標楷體" w:hAnsi="Times New Roman" w:cs="標楷體"/>
              </w:rPr>
              <w:t>—</w:t>
            </w:r>
            <w:proofErr w:type="gramEnd"/>
            <w:r w:rsidRPr="00546948">
              <w:rPr>
                <w:rFonts w:ascii="Times New Roman" w:eastAsia="標楷體" w:hAnsi="Times New Roman" w:cs="標楷體"/>
              </w:rPr>
              <w:t>虐待、性侵害與監護權之司法精神鑑定監護處分</w:t>
            </w:r>
          </w:p>
        </w:tc>
      </w:tr>
    </w:tbl>
    <w:p w:rsidR="00D12870" w:rsidRPr="00546948" w:rsidRDefault="00D12870">
      <w:pPr>
        <w:widowControl w:val="0"/>
        <w:pBdr>
          <w:top w:val="nil"/>
          <w:left w:val="nil"/>
          <w:bottom w:val="nil"/>
          <w:right w:val="nil"/>
          <w:between w:val="nil"/>
        </w:pBdr>
        <w:rPr>
          <w:rFonts w:ascii="Times New Roman" w:eastAsia="標楷體" w:hAnsi="Times New Roman" w:cs="標楷體"/>
        </w:rPr>
      </w:pPr>
    </w:p>
    <w:tbl>
      <w:tblPr>
        <w:tblStyle w:val="af5"/>
        <w:tblW w:w="10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8"/>
      </w:tblGrid>
      <w:tr w:rsidR="00546948" w:rsidRPr="00546948" w:rsidTr="000469B6">
        <w:trPr>
          <w:trHeight w:val="281"/>
        </w:trPr>
        <w:tc>
          <w:tcPr>
            <w:tcW w:w="10278" w:type="dxa"/>
          </w:tcPr>
          <w:p w:rsidR="00D12870" w:rsidRPr="00546948" w:rsidRDefault="00410A68">
            <w:pPr>
              <w:widowControl w:val="0"/>
              <w:spacing w:line="360" w:lineRule="auto"/>
              <w:rPr>
                <w:rFonts w:ascii="Times New Roman" w:eastAsia="標楷體" w:hAnsi="Times New Roman" w:cs="標楷體"/>
              </w:rPr>
            </w:pPr>
            <w:r w:rsidRPr="00546948">
              <w:rPr>
                <w:rFonts w:ascii="Times New Roman" w:eastAsia="標楷體" w:hAnsi="Times New Roman" w:cs="標楷體"/>
                <w:b/>
                <w:sz w:val="21"/>
                <w:szCs w:val="21"/>
              </w:rPr>
              <w:t>&lt;</w:t>
            </w:r>
            <w:r w:rsidRPr="00546948">
              <w:rPr>
                <w:rFonts w:ascii="Times New Roman" w:eastAsia="標楷體" w:hAnsi="Times New Roman" w:cs="標楷體"/>
                <w:b/>
                <w:sz w:val="21"/>
                <w:szCs w:val="21"/>
              </w:rPr>
              <w:t>自我評估</w:t>
            </w:r>
            <w:r w:rsidRPr="00546948">
              <w:rPr>
                <w:rFonts w:ascii="Times New Roman" w:eastAsia="標楷體" w:hAnsi="Times New Roman" w:cs="標楷體"/>
                <w:b/>
                <w:sz w:val="21"/>
                <w:szCs w:val="21"/>
              </w:rPr>
              <w:t xml:space="preserve">&gt; </w:t>
            </w:r>
            <w:r w:rsidRPr="00546948">
              <w:rPr>
                <w:rFonts w:ascii="Times New Roman" w:eastAsia="標楷體" w:hAnsi="Times New Roman" w:cs="標楷體"/>
                <w:sz w:val="18"/>
                <w:szCs w:val="18"/>
              </w:rPr>
              <w:t>(1)</w:t>
            </w:r>
            <w:r w:rsidRPr="00546948">
              <w:rPr>
                <w:rFonts w:ascii="Times New Roman" w:eastAsia="標楷體" w:hAnsi="Times New Roman" w:cs="標楷體"/>
                <w:sz w:val="18"/>
                <w:szCs w:val="18"/>
              </w:rPr>
              <w:t>瞭解很少</w:t>
            </w:r>
            <w:r w:rsidRPr="00546948">
              <w:rPr>
                <w:rFonts w:ascii="Times New Roman" w:eastAsia="標楷體" w:hAnsi="Times New Roman" w:cs="標楷體"/>
                <w:sz w:val="18"/>
                <w:szCs w:val="18"/>
              </w:rPr>
              <w:t xml:space="preserve"> (2)</w:t>
            </w:r>
            <w:r w:rsidRPr="00546948">
              <w:rPr>
                <w:rFonts w:ascii="Times New Roman" w:eastAsia="標楷體" w:hAnsi="Times New Roman" w:cs="標楷體"/>
                <w:sz w:val="18"/>
                <w:szCs w:val="18"/>
              </w:rPr>
              <w:t>了解一些，但相當不足夠</w:t>
            </w:r>
            <w:r w:rsidRPr="00546948">
              <w:rPr>
                <w:rFonts w:ascii="Times New Roman" w:eastAsia="標楷體" w:hAnsi="Times New Roman" w:cs="標楷體"/>
                <w:sz w:val="18"/>
                <w:szCs w:val="18"/>
              </w:rPr>
              <w:t xml:space="preserve"> (3)</w:t>
            </w:r>
            <w:r w:rsidRPr="00546948">
              <w:rPr>
                <w:rFonts w:ascii="Times New Roman" w:eastAsia="標楷體" w:hAnsi="Times New Roman" w:cs="標楷體"/>
                <w:sz w:val="18"/>
                <w:szCs w:val="18"/>
              </w:rPr>
              <w:t>大致了解，但仍有少部分不足夠</w:t>
            </w:r>
            <w:r w:rsidRPr="00546948">
              <w:rPr>
                <w:rFonts w:ascii="Times New Roman" w:eastAsia="標楷體" w:hAnsi="Times New Roman" w:cs="標楷體"/>
                <w:sz w:val="18"/>
                <w:szCs w:val="18"/>
              </w:rPr>
              <w:t xml:space="preserve"> (4)</w:t>
            </w:r>
            <w:r w:rsidRPr="00546948">
              <w:rPr>
                <w:rFonts w:ascii="Times New Roman" w:eastAsia="標楷體" w:hAnsi="Times New Roman" w:cs="標楷體"/>
                <w:sz w:val="18"/>
                <w:szCs w:val="18"/>
              </w:rPr>
              <w:t>足夠了解，但不精熟</w:t>
            </w:r>
            <w:r w:rsidRPr="00546948">
              <w:rPr>
                <w:rFonts w:ascii="Times New Roman" w:eastAsia="標楷體" w:hAnsi="Times New Roman" w:cs="標楷體"/>
                <w:sz w:val="18"/>
                <w:szCs w:val="18"/>
              </w:rPr>
              <w:t xml:space="preserve"> </w:t>
            </w:r>
          </w:p>
        </w:tc>
      </w:tr>
      <w:tr w:rsidR="00546948" w:rsidRPr="00546948" w:rsidTr="000469B6">
        <w:trPr>
          <w:trHeight w:val="243"/>
        </w:trPr>
        <w:tc>
          <w:tcPr>
            <w:tcW w:w="10278" w:type="dxa"/>
          </w:tcPr>
          <w:p w:rsidR="00D12870" w:rsidRPr="00546948" w:rsidRDefault="00410A68">
            <w:pPr>
              <w:widowControl w:val="0"/>
              <w:spacing w:line="360" w:lineRule="auto"/>
              <w:ind w:right="-20"/>
              <w:rPr>
                <w:rFonts w:ascii="Times New Roman" w:eastAsia="標楷體" w:hAnsi="Times New Roman" w:cs="標楷體"/>
              </w:rPr>
            </w:pPr>
            <w:r w:rsidRPr="00546948">
              <w:rPr>
                <w:rFonts w:ascii="Times New Roman" w:eastAsia="標楷體" w:hAnsi="Times New Roman" w:cs="標楷體"/>
              </w:rPr>
              <w:t>自</w:t>
            </w:r>
            <w:proofErr w:type="gramStart"/>
            <w:r w:rsidRPr="00546948">
              <w:rPr>
                <w:rFonts w:ascii="Times New Roman" w:eastAsia="標楷體" w:hAnsi="Times New Roman" w:cs="標楷體"/>
              </w:rPr>
              <w:t>評前測</w:t>
            </w:r>
            <w:proofErr w:type="gramEnd"/>
            <w:r w:rsidRPr="00546948">
              <w:rPr>
                <w:rFonts w:ascii="Times New Roman" w:eastAsia="標楷體" w:hAnsi="Times New Roman" w:cs="標楷體"/>
              </w:rPr>
              <w:t>：</w:t>
            </w:r>
            <w:r w:rsidRPr="00546948">
              <w:rPr>
                <w:rFonts w:ascii="Times New Roman" w:eastAsia="標楷體" w:hAnsi="Times New Roman" w:cs="標楷體"/>
              </w:rPr>
              <w:t>________</w:t>
            </w:r>
            <w:r w:rsidRPr="00546948">
              <w:rPr>
                <w:rFonts w:ascii="Times New Roman" w:eastAsia="標楷體" w:hAnsi="Times New Roman" w:cs="標楷體"/>
              </w:rPr>
              <w:t>；自</w:t>
            </w:r>
            <w:proofErr w:type="gramStart"/>
            <w:r w:rsidRPr="00546948">
              <w:rPr>
                <w:rFonts w:ascii="Times New Roman" w:eastAsia="標楷體" w:hAnsi="Times New Roman" w:cs="標楷體"/>
              </w:rPr>
              <w:t>評後測</w:t>
            </w:r>
            <w:proofErr w:type="gramEnd"/>
            <w:r w:rsidRPr="00546948">
              <w:rPr>
                <w:rFonts w:ascii="Times New Roman" w:eastAsia="標楷體" w:hAnsi="Times New Roman" w:cs="標楷體"/>
              </w:rPr>
              <w:t>：</w:t>
            </w:r>
            <w:r w:rsidRPr="00546948">
              <w:rPr>
                <w:rFonts w:ascii="Times New Roman" w:eastAsia="標楷體" w:hAnsi="Times New Roman" w:cs="標楷體"/>
              </w:rPr>
              <w:t>________</w:t>
            </w:r>
          </w:p>
        </w:tc>
      </w:tr>
    </w:tbl>
    <w:p w:rsidR="00D12870" w:rsidRPr="00546948" w:rsidRDefault="00410A68">
      <w:pPr>
        <w:widowControl w:val="0"/>
        <w:spacing w:before="90"/>
        <w:rPr>
          <w:rFonts w:ascii="Times New Roman" w:eastAsia="標楷體" w:hAnsi="Times New Roman" w:cs="標楷體"/>
        </w:rPr>
      </w:pPr>
      <w:r w:rsidRPr="00546948">
        <w:rPr>
          <w:rFonts w:ascii="Times New Roman" w:eastAsia="標楷體" w:hAnsi="Times New Roman" w:cs="標楷體"/>
        </w:rPr>
        <w:t>指定書目</w:t>
      </w:r>
      <w:r w:rsidRPr="00546948">
        <w:rPr>
          <w:rFonts w:ascii="Times New Roman" w:eastAsia="標楷體" w:hAnsi="Times New Roman" w:cs="標楷體"/>
        </w:rPr>
        <w:t>:</w:t>
      </w:r>
      <w:r w:rsidRPr="00546948">
        <w:rPr>
          <w:rFonts w:ascii="Times New Roman" w:eastAsia="標楷體" w:hAnsi="Times New Roman" w:cs="標楷體"/>
        </w:rPr>
        <w:t>司法精神醫學手冊</w:t>
      </w:r>
      <w:r w:rsidRPr="00546948">
        <w:rPr>
          <w:rFonts w:ascii="Times New Roman" w:eastAsia="標楷體" w:hAnsi="Times New Roman" w:cs="標楷體"/>
        </w:rPr>
        <w:t>(</w:t>
      </w:r>
      <w:r w:rsidRPr="00546948">
        <w:rPr>
          <w:rFonts w:ascii="Times New Roman" w:eastAsia="標楷體" w:hAnsi="Times New Roman" w:cs="標楷體"/>
        </w:rPr>
        <w:t>台灣精神醫學會出版，中華民國一百零三年六月</w:t>
      </w:r>
      <w:r w:rsidRPr="00546948">
        <w:rPr>
          <w:rFonts w:ascii="Times New Roman" w:eastAsia="標楷體" w:hAnsi="Times New Roman" w:cs="標楷體"/>
        </w:rPr>
        <w:t>)</w:t>
      </w:r>
    </w:p>
    <w:p w:rsidR="00D12870" w:rsidRPr="00546948" w:rsidRDefault="00410A68" w:rsidP="00075033">
      <w:pPr>
        <w:rPr>
          <w:rFonts w:ascii="Times New Roman" w:eastAsia="標楷體" w:hAnsi="Times New Roman" w:cs="標楷體"/>
          <w:b/>
          <w:sz w:val="32"/>
          <w:szCs w:val="32"/>
        </w:rPr>
      </w:pPr>
      <w:r w:rsidRPr="00546948">
        <w:rPr>
          <w:rFonts w:ascii="Times New Roman" w:eastAsia="標楷體" w:hAnsi="Times New Roman" w:cs="標楷體"/>
          <w:b/>
          <w:sz w:val="32"/>
          <w:szCs w:val="32"/>
        </w:rPr>
        <w:t>初級研究方法及統計</w:t>
      </w:r>
    </w:p>
    <w:tbl>
      <w:tblPr>
        <w:tblStyle w:val="af6"/>
        <w:tblW w:w="931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7306"/>
        <w:gridCol w:w="1290"/>
      </w:tblGrid>
      <w:tr w:rsidR="00546948" w:rsidRPr="00546948" w:rsidTr="007C386E">
        <w:trPr>
          <w:trHeight w:val="576"/>
        </w:trPr>
        <w:tc>
          <w:tcPr>
            <w:tcW w:w="9312" w:type="dxa"/>
            <w:gridSpan w:val="3"/>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Supervisor: </w:t>
            </w:r>
            <w:r w:rsidRPr="00546948">
              <w:rPr>
                <w:rFonts w:ascii="Times New Roman" w:eastAsia="標楷體" w:hAnsi="Times New Roman" w:cs="標楷體"/>
                <w:color w:val="auto"/>
                <w:sz w:val="20"/>
                <w:szCs w:val="20"/>
              </w:rPr>
              <w:t>白雅美醫師</w:t>
            </w:r>
            <w:r w:rsidRPr="00546948">
              <w:rPr>
                <w:rFonts w:ascii="Times New Roman" w:eastAsia="標楷體" w:hAnsi="Times New Roman" w:cs="標楷體"/>
                <w:color w:val="auto"/>
                <w:sz w:val="20"/>
                <w:szCs w:val="20"/>
              </w:rPr>
              <w:t>/</w:t>
            </w:r>
            <w:r w:rsidRPr="00546948">
              <w:rPr>
                <w:rFonts w:ascii="Times New Roman" w:eastAsia="標楷體" w:hAnsi="Times New Roman" w:cs="標楷體"/>
                <w:color w:val="auto"/>
                <w:sz w:val="20"/>
                <w:szCs w:val="20"/>
              </w:rPr>
              <w:t>陳牧宏醫師</w:t>
            </w:r>
            <w:r w:rsidRPr="00546948">
              <w:rPr>
                <w:rFonts w:ascii="Times New Roman" w:eastAsia="標楷體" w:hAnsi="Times New Roman" w:cs="標楷體"/>
                <w:color w:val="auto"/>
                <w:sz w:val="20"/>
                <w:szCs w:val="20"/>
              </w:rPr>
              <w:t xml:space="preserve"> </w:t>
            </w:r>
          </w:p>
        </w:tc>
      </w:tr>
      <w:tr w:rsidR="00546948" w:rsidRPr="00546948" w:rsidTr="007C386E">
        <w:trPr>
          <w:trHeight w:val="546"/>
        </w:trPr>
        <w:tc>
          <w:tcPr>
            <w:tcW w:w="9312" w:type="dxa"/>
            <w:gridSpan w:val="3"/>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b/>
                <w:color w:val="auto"/>
                <w:sz w:val="20"/>
                <w:szCs w:val="20"/>
              </w:rPr>
              <w:t>Attenders:  all residents</w:t>
            </w:r>
          </w:p>
        </w:tc>
      </w:tr>
      <w:tr w:rsidR="00546948" w:rsidRPr="00546948" w:rsidTr="007C386E">
        <w:trPr>
          <w:trHeight w:val="576"/>
        </w:trPr>
        <w:tc>
          <w:tcPr>
            <w:tcW w:w="9312" w:type="dxa"/>
            <w:gridSpan w:val="3"/>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b/>
                <w:color w:val="auto"/>
                <w:sz w:val="20"/>
                <w:szCs w:val="20"/>
              </w:rPr>
              <w:lastRenderedPageBreak/>
              <w:t xml:space="preserve">Time: </w:t>
            </w:r>
            <w:r w:rsidRPr="00546948">
              <w:rPr>
                <w:rFonts w:ascii="Times New Roman" w:eastAsia="標楷體" w:hAnsi="Times New Roman" w:cs="標楷體"/>
                <w:color w:val="auto"/>
                <w:sz w:val="20"/>
                <w:szCs w:val="20"/>
              </w:rPr>
              <w:t xml:space="preserve">Tuesday noon </w:t>
            </w:r>
          </w:p>
        </w:tc>
      </w:tr>
      <w:tr w:rsidR="00546948" w:rsidRPr="00546948" w:rsidTr="007C386E">
        <w:trPr>
          <w:trHeight w:val="546"/>
        </w:trPr>
        <w:tc>
          <w:tcPr>
            <w:tcW w:w="9312" w:type="dxa"/>
            <w:gridSpan w:val="3"/>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b/>
                <w:color w:val="auto"/>
                <w:sz w:val="20"/>
                <w:szCs w:val="20"/>
              </w:rPr>
              <w:t xml:space="preserve">Place: </w:t>
            </w:r>
            <w:r w:rsidRPr="00546948">
              <w:rPr>
                <w:rFonts w:ascii="Times New Roman" w:eastAsia="標楷體" w:hAnsi="Times New Roman" w:cs="標楷體"/>
                <w:color w:val="auto"/>
                <w:sz w:val="20"/>
                <w:szCs w:val="20"/>
              </w:rPr>
              <w:t>4F conference room, 12:15- 13:15</w:t>
            </w:r>
          </w:p>
        </w:tc>
      </w:tr>
      <w:tr w:rsidR="00546948" w:rsidRPr="00546948" w:rsidTr="007C386E">
        <w:trPr>
          <w:trHeight w:val="546"/>
        </w:trPr>
        <w:tc>
          <w:tcPr>
            <w:tcW w:w="716" w:type="dxa"/>
          </w:tcPr>
          <w:p w:rsidR="00D12870" w:rsidRPr="00546948" w:rsidRDefault="00D12870">
            <w:pPr>
              <w:rPr>
                <w:rFonts w:ascii="Times New Roman" w:eastAsia="標楷體" w:hAnsi="Times New Roman" w:cs="標楷體"/>
                <w:b/>
                <w:color w:val="auto"/>
                <w:sz w:val="20"/>
                <w:szCs w:val="20"/>
              </w:rPr>
            </w:pPr>
          </w:p>
        </w:tc>
        <w:tc>
          <w:tcPr>
            <w:tcW w:w="7306" w:type="dxa"/>
          </w:tcPr>
          <w:p w:rsidR="00D12870" w:rsidRPr="00546948" w:rsidRDefault="00410A68">
            <w:pPr>
              <w:rPr>
                <w:rFonts w:ascii="Times New Roman" w:eastAsia="標楷體" w:hAnsi="Times New Roman" w:cs="標楷體"/>
                <w:b/>
                <w:color w:val="auto"/>
                <w:sz w:val="20"/>
                <w:szCs w:val="20"/>
              </w:rPr>
            </w:pPr>
            <w:r w:rsidRPr="00546948">
              <w:rPr>
                <w:rFonts w:ascii="Times New Roman" w:eastAsia="標楷體" w:hAnsi="Times New Roman" w:cs="標楷體"/>
                <w:b/>
                <w:color w:val="auto"/>
                <w:sz w:val="20"/>
                <w:szCs w:val="20"/>
              </w:rPr>
              <w:t>Topic</w:t>
            </w:r>
          </w:p>
        </w:tc>
        <w:tc>
          <w:tcPr>
            <w:tcW w:w="1290" w:type="dxa"/>
          </w:tcPr>
          <w:p w:rsidR="00D12870" w:rsidRPr="00546948" w:rsidRDefault="00D12870">
            <w:pPr>
              <w:rPr>
                <w:rFonts w:ascii="Times New Roman" w:eastAsia="標楷體" w:hAnsi="Times New Roman" w:cs="標楷體"/>
                <w:b/>
                <w:color w:val="auto"/>
                <w:sz w:val="20"/>
                <w:szCs w:val="20"/>
              </w:rPr>
            </w:pPr>
          </w:p>
        </w:tc>
      </w:tr>
      <w:tr w:rsidR="00546948" w:rsidRPr="00546948" w:rsidTr="007C386E">
        <w:trPr>
          <w:trHeight w:val="576"/>
        </w:trPr>
        <w:tc>
          <w:tcPr>
            <w:tcW w:w="71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1</w:t>
            </w:r>
          </w:p>
        </w:tc>
        <w:tc>
          <w:tcPr>
            <w:tcW w:w="730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Chapter 1: </w:t>
            </w:r>
            <w:r w:rsidRPr="00546948">
              <w:rPr>
                <w:rFonts w:ascii="Times New Roman" w:eastAsia="標楷體" w:hAnsi="Times New Roman" w:cs="標楷體"/>
                <w:color w:val="auto"/>
                <w:sz w:val="20"/>
                <w:szCs w:val="20"/>
                <w:shd w:val="clear" w:color="auto" w:fill="F1F0F0"/>
              </w:rPr>
              <w:t>Overview of Epidemiology and Study designs</w:t>
            </w:r>
          </w:p>
        </w:tc>
        <w:tc>
          <w:tcPr>
            <w:tcW w:w="1290" w:type="dxa"/>
          </w:tcPr>
          <w:p w:rsidR="00D12870" w:rsidRPr="00546948" w:rsidRDefault="00D12870">
            <w:pPr>
              <w:rPr>
                <w:rFonts w:ascii="Times New Roman" w:eastAsia="標楷體" w:hAnsi="Times New Roman" w:cs="標楷體"/>
                <w:color w:val="auto"/>
                <w:sz w:val="20"/>
                <w:szCs w:val="20"/>
              </w:rPr>
            </w:pPr>
          </w:p>
        </w:tc>
      </w:tr>
      <w:tr w:rsidR="00546948" w:rsidRPr="00546948" w:rsidTr="007C386E">
        <w:trPr>
          <w:trHeight w:val="576"/>
        </w:trPr>
        <w:tc>
          <w:tcPr>
            <w:tcW w:w="71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2. </w:t>
            </w:r>
          </w:p>
        </w:tc>
        <w:tc>
          <w:tcPr>
            <w:tcW w:w="730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Chapter 2: </w:t>
            </w:r>
            <w:r w:rsidRPr="00546948">
              <w:rPr>
                <w:rFonts w:ascii="Times New Roman" w:eastAsia="標楷體" w:hAnsi="Times New Roman" w:cs="標楷體"/>
                <w:color w:val="auto"/>
                <w:sz w:val="20"/>
                <w:szCs w:val="20"/>
                <w:shd w:val="clear" w:color="auto" w:fill="F1F0F0"/>
              </w:rPr>
              <w:t>Measures of Disease Frequency</w:t>
            </w:r>
          </w:p>
        </w:tc>
        <w:tc>
          <w:tcPr>
            <w:tcW w:w="1290" w:type="dxa"/>
          </w:tcPr>
          <w:p w:rsidR="00D12870" w:rsidRPr="00546948" w:rsidRDefault="00D12870">
            <w:pPr>
              <w:rPr>
                <w:rFonts w:ascii="Times New Roman" w:eastAsia="標楷體" w:hAnsi="Times New Roman" w:cs="標楷體"/>
                <w:color w:val="auto"/>
                <w:sz w:val="20"/>
                <w:szCs w:val="20"/>
              </w:rPr>
            </w:pPr>
          </w:p>
        </w:tc>
      </w:tr>
      <w:tr w:rsidR="00546948" w:rsidRPr="00546948" w:rsidTr="007C386E">
        <w:trPr>
          <w:trHeight w:val="546"/>
        </w:trPr>
        <w:tc>
          <w:tcPr>
            <w:tcW w:w="71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3</w:t>
            </w:r>
          </w:p>
        </w:tc>
        <w:tc>
          <w:tcPr>
            <w:tcW w:w="730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Chapter 3: </w:t>
            </w:r>
            <w:r w:rsidRPr="00546948">
              <w:rPr>
                <w:rFonts w:ascii="Times New Roman" w:eastAsia="標楷體" w:hAnsi="Times New Roman" w:cs="標楷體"/>
                <w:color w:val="auto"/>
                <w:sz w:val="20"/>
                <w:szCs w:val="20"/>
                <w:shd w:val="clear" w:color="auto" w:fill="F1F0F0"/>
              </w:rPr>
              <w:t>Measures of Effect and Impact</w:t>
            </w:r>
          </w:p>
        </w:tc>
        <w:tc>
          <w:tcPr>
            <w:tcW w:w="1290" w:type="dxa"/>
          </w:tcPr>
          <w:p w:rsidR="00D12870" w:rsidRPr="00546948" w:rsidRDefault="00D12870">
            <w:pPr>
              <w:rPr>
                <w:rFonts w:ascii="Times New Roman" w:eastAsia="標楷體" w:hAnsi="Times New Roman" w:cs="標楷體"/>
                <w:color w:val="auto"/>
                <w:sz w:val="20"/>
                <w:szCs w:val="20"/>
              </w:rPr>
            </w:pPr>
          </w:p>
        </w:tc>
      </w:tr>
      <w:tr w:rsidR="00546948" w:rsidRPr="00546948" w:rsidTr="007C386E">
        <w:trPr>
          <w:trHeight w:val="576"/>
        </w:trPr>
        <w:tc>
          <w:tcPr>
            <w:tcW w:w="71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4</w:t>
            </w:r>
          </w:p>
        </w:tc>
        <w:tc>
          <w:tcPr>
            <w:tcW w:w="730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Chapter 4: </w:t>
            </w:r>
            <w:r w:rsidRPr="00546948">
              <w:rPr>
                <w:rFonts w:ascii="Times New Roman" w:eastAsia="標楷體" w:hAnsi="Times New Roman" w:cs="標楷體"/>
                <w:color w:val="auto"/>
                <w:sz w:val="20"/>
                <w:szCs w:val="20"/>
                <w:shd w:val="clear" w:color="auto" w:fill="F1F0F0"/>
              </w:rPr>
              <w:t>Bias in Epidemiological Studies (Selection bias, Information bias )</w:t>
            </w:r>
          </w:p>
        </w:tc>
        <w:tc>
          <w:tcPr>
            <w:tcW w:w="1290" w:type="dxa"/>
          </w:tcPr>
          <w:p w:rsidR="00D12870" w:rsidRPr="00546948" w:rsidRDefault="00D12870">
            <w:pPr>
              <w:rPr>
                <w:rFonts w:ascii="Times New Roman" w:eastAsia="標楷體" w:hAnsi="Times New Roman" w:cs="標楷體"/>
                <w:color w:val="auto"/>
                <w:sz w:val="20"/>
                <w:szCs w:val="20"/>
              </w:rPr>
            </w:pPr>
          </w:p>
        </w:tc>
      </w:tr>
      <w:tr w:rsidR="00546948" w:rsidRPr="00546948" w:rsidTr="007C386E">
        <w:trPr>
          <w:trHeight w:val="546"/>
        </w:trPr>
        <w:tc>
          <w:tcPr>
            <w:tcW w:w="71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5</w:t>
            </w:r>
          </w:p>
        </w:tc>
        <w:tc>
          <w:tcPr>
            <w:tcW w:w="730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Chapter 5: </w:t>
            </w:r>
            <w:r w:rsidRPr="00546948">
              <w:rPr>
                <w:rFonts w:ascii="Times New Roman" w:eastAsia="標楷體" w:hAnsi="Times New Roman" w:cs="標楷體"/>
                <w:color w:val="auto"/>
                <w:sz w:val="20"/>
                <w:szCs w:val="20"/>
                <w:shd w:val="clear" w:color="auto" w:fill="F1F0F0"/>
              </w:rPr>
              <w:t>Confounding in health research</w:t>
            </w:r>
          </w:p>
        </w:tc>
        <w:tc>
          <w:tcPr>
            <w:tcW w:w="1290" w:type="dxa"/>
          </w:tcPr>
          <w:p w:rsidR="00D12870" w:rsidRPr="00546948" w:rsidRDefault="00D12870">
            <w:pPr>
              <w:rPr>
                <w:rFonts w:ascii="Times New Roman" w:eastAsia="標楷體" w:hAnsi="Times New Roman" w:cs="標楷體"/>
                <w:color w:val="auto"/>
                <w:sz w:val="20"/>
                <w:szCs w:val="20"/>
              </w:rPr>
            </w:pPr>
          </w:p>
        </w:tc>
      </w:tr>
      <w:tr w:rsidR="00546948" w:rsidRPr="00546948" w:rsidTr="007C386E">
        <w:trPr>
          <w:trHeight w:val="576"/>
        </w:trPr>
        <w:tc>
          <w:tcPr>
            <w:tcW w:w="71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6</w:t>
            </w:r>
          </w:p>
        </w:tc>
        <w:tc>
          <w:tcPr>
            <w:tcW w:w="730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Chapter 6: </w:t>
            </w:r>
            <w:r w:rsidRPr="00546948">
              <w:rPr>
                <w:rFonts w:ascii="Times New Roman" w:eastAsia="標楷體" w:hAnsi="Times New Roman" w:cs="標楷體"/>
                <w:color w:val="auto"/>
                <w:sz w:val="20"/>
                <w:szCs w:val="20"/>
                <w:shd w:val="clear" w:color="auto" w:fill="F1F0F0"/>
              </w:rPr>
              <w:t>Linear and Logistic Regression</w:t>
            </w:r>
          </w:p>
        </w:tc>
        <w:tc>
          <w:tcPr>
            <w:tcW w:w="1290" w:type="dxa"/>
          </w:tcPr>
          <w:p w:rsidR="00D12870" w:rsidRPr="00546948" w:rsidRDefault="00D12870">
            <w:pPr>
              <w:rPr>
                <w:rFonts w:ascii="Times New Roman" w:eastAsia="標楷體" w:hAnsi="Times New Roman" w:cs="標楷體"/>
                <w:color w:val="auto"/>
                <w:sz w:val="20"/>
                <w:szCs w:val="20"/>
              </w:rPr>
            </w:pPr>
          </w:p>
        </w:tc>
      </w:tr>
      <w:tr w:rsidR="00546948" w:rsidRPr="00546948" w:rsidTr="007C386E">
        <w:trPr>
          <w:trHeight w:val="576"/>
        </w:trPr>
        <w:tc>
          <w:tcPr>
            <w:tcW w:w="71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7</w:t>
            </w:r>
          </w:p>
        </w:tc>
        <w:tc>
          <w:tcPr>
            <w:tcW w:w="730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Chapter7: </w:t>
            </w:r>
            <w:r w:rsidRPr="00546948">
              <w:rPr>
                <w:rFonts w:ascii="Times New Roman" w:eastAsia="標楷體" w:hAnsi="Times New Roman" w:cs="標楷體"/>
                <w:color w:val="auto"/>
                <w:sz w:val="20"/>
                <w:szCs w:val="20"/>
                <w:shd w:val="clear" w:color="auto" w:fill="F1F0F0"/>
              </w:rPr>
              <w:t>Effect measure modification and Interaction</w:t>
            </w:r>
          </w:p>
        </w:tc>
        <w:tc>
          <w:tcPr>
            <w:tcW w:w="1290" w:type="dxa"/>
          </w:tcPr>
          <w:p w:rsidR="00D12870" w:rsidRPr="00546948" w:rsidRDefault="00D12870">
            <w:pPr>
              <w:rPr>
                <w:rFonts w:ascii="Times New Roman" w:eastAsia="標楷體" w:hAnsi="Times New Roman" w:cs="標楷體"/>
                <w:color w:val="auto"/>
                <w:sz w:val="20"/>
                <w:szCs w:val="20"/>
              </w:rPr>
            </w:pPr>
          </w:p>
        </w:tc>
      </w:tr>
      <w:tr w:rsidR="00546948" w:rsidRPr="00546948" w:rsidTr="007C386E">
        <w:trPr>
          <w:trHeight w:val="546"/>
        </w:trPr>
        <w:tc>
          <w:tcPr>
            <w:tcW w:w="71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8</w:t>
            </w:r>
          </w:p>
        </w:tc>
        <w:tc>
          <w:tcPr>
            <w:tcW w:w="730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Chapter 8:</w:t>
            </w:r>
            <w:r w:rsidRPr="00546948">
              <w:rPr>
                <w:rFonts w:ascii="Times New Roman" w:eastAsia="標楷體" w:hAnsi="Times New Roman" w:cs="標楷體"/>
                <w:color w:val="auto"/>
                <w:sz w:val="20"/>
                <w:szCs w:val="20"/>
                <w:shd w:val="clear" w:color="auto" w:fill="F1F0F0"/>
              </w:rPr>
              <w:t xml:space="preserve"> Randomized Controlled Trials</w:t>
            </w:r>
          </w:p>
        </w:tc>
        <w:tc>
          <w:tcPr>
            <w:tcW w:w="1290" w:type="dxa"/>
          </w:tcPr>
          <w:p w:rsidR="00D12870" w:rsidRPr="00546948" w:rsidRDefault="00D12870">
            <w:pPr>
              <w:rPr>
                <w:rFonts w:ascii="Times New Roman" w:eastAsia="標楷體" w:hAnsi="Times New Roman" w:cs="標楷體"/>
                <w:color w:val="auto"/>
                <w:sz w:val="20"/>
                <w:szCs w:val="20"/>
              </w:rPr>
            </w:pPr>
          </w:p>
        </w:tc>
      </w:tr>
      <w:tr w:rsidR="00546948" w:rsidRPr="00546948" w:rsidTr="007C386E">
        <w:trPr>
          <w:trHeight w:val="576"/>
        </w:trPr>
        <w:tc>
          <w:tcPr>
            <w:tcW w:w="71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9</w:t>
            </w:r>
          </w:p>
        </w:tc>
        <w:tc>
          <w:tcPr>
            <w:tcW w:w="730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Chapter9:</w:t>
            </w:r>
            <w:r w:rsidRPr="00546948">
              <w:rPr>
                <w:rFonts w:ascii="Times New Roman" w:eastAsia="標楷體" w:hAnsi="Times New Roman" w:cs="標楷體"/>
                <w:color w:val="auto"/>
                <w:sz w:val="20"/>
                <w:szCs w:val="20"/>
                <w:shd w:val="clear" w:color="auto" w:fill="F1F0F0"/>
              </w:rPr>
              <w:t xml:space="preserve">  Cohort Studies</w:t>
            </w:r>
          </w:p>
        </w:tc>
        <w:tc>
          <w:tcPr>
            <w:tcW w:w="1290" w:type="dxa"/>
          </w:tcPr>
          <w:p w:rsidR="00D12870" w:rsidRPr="00546948" w:rsidRDefault="00D12870">
            <w:pPr>
              <w:rPr>
                <w:rFonts w:ascii="Times New Roman" w:eastAsia="標楷體" w:hAnsi="Times New Roman" w:cs="標楷體"/>
                <w:color w:val="auto"/>
                <w:sz w:val="20"/>
                <w:szCs w:val="20"/>
              </w:rPr>
            </w:pPr>
          </w:p>
        </w:tc>
      </w:tr>
      <w:tr w:rsidR="00546948" w:rsidRPr="00546948" w:rsidTr="007C386E">
        <w:trPr>
          <w:trHeight w:val="546"/>
        </w:trPr>
        <w:tc>
          <w:tcPr>
            <w:tcW w:w="71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10</w:t>
            </w:r>
          </w:p>
        </w:tc>
        <w:tc>
          <w:tcPr>
            <w:tcW w:w="7306"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Chapter 10: </w:t>
            </w:r>
            <w:r w:rsidRPr="00546948">
              <w:rPr>
                <w:rFonts w:ascii="Times New Roman" w:eastAsia="標楷體" w:hAnsi="Times New Roman" w:cs="標楷體"/>
                <w:color w:val="auto"/>
                <w:sz w:val="20"/>
                <w:szCs w:val="20"/>
                <w:shd w:val="clear" w:color="auto" w:fill="F1F0F0"/>
              </w:rPr>
              <w:t>Case-control studies</w:t>
            </w:r>
          </w:p>
        </w:tc>
        <w:tc>
          <w:tcPr>
            <w:tcW w:w="1290" w:type="dxa"/>
          </w:tcPr>
          <w:p w:rsidR="00D12870" w:rsidRPr="00546948" w:rsidRDefault="00D12870">
            <w:pPr>
              <w:rPr>
                <w:rFonts w:ascii="Times New Roman" w:eastAsia="標楷體" w:hAnsi="Times New Roman" w:cs="標楷體"/>
                <w:color w:val="auto"/>
                <w:sz w:val="20"/>
                <w:szCs w:val="20"/>
              </w:rPr>
            </w:pPr>
          </w:p>
        </w:tc>
      </w:tr>
    </w:tbl>
    <w:tbl>
      <w:tblPr>
        <w:tblStyle w:val="af7"/>
        <w:tblW w:w="924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7"/>
      </w:tblGrid>
      <w:tr w:rsidR="00546948" w:rsidRPr="00546948">
        <w:trPr>
          <w:trHeight w:val="580"/>
        </w:trPr>
        <w:tc>
          <w:tcPr>
            <w:tcW w:w="9247" w:type="dxa"/>
          </w:tcPr>
          <w:p w:rsidR="00D12870" w:rsidRPr="00546948" w:rsidRDefault="00410A68">
            <w:pPr>
              <w:widowControl w:val="0"/>
              <w:spacing w:line="360" w:lineRule="auto"/>
              <w:rPr>
                <w:rFonts w:ascii="Times New Roman" w:eastAsia="標楷體" w:hAnsi="Times New Roman" w:cs="標楷體"/>
                <w:sz w:val="20"/>
                <w:szCs w:val="20"/>
              </w:rPr>
            </w:pPr>
            <w:r w:rsidRPr="00546948">
              <w:rPr>
                <w:rFonts w:ascii="Times New Roman" w:eastAsia="標楷體" w:hAnsi="Times New Roman" w:cs="標楷體"/>
                <w:b/>
                <w:sz w:val="20"/>
                <w:szCs w:val="20"/>
              </w:rPr>
              <w:t>&lt;</w:t>
            </w:r>
            <w:r w:rsidRPr="00546948">
              <w:rPr>
                <w:rFonts w:ascii="Times New Roman" w:eastAsia="標楷體" w:hAnsi="Times New Roman" w:cs="標楷體"/>
                <w:b/>
                <w:sz w:val="20"/>
                <w:szCs w:val="20"/>
              </w:rPr>
              <w:t>自我評估</w:t>
            </w:r>
            <w:r w:rsidRPr="00546948">
              <w:rPr>
                <w:rFonts w:ascii="Times New Roman" w:eastAsia="標楷體" w:hAnsi="Times New Roman" w:cs="標楷體"/>
                <w:b/>
                <w:sz w:val="20"/>
                <w:szCs w:val="20"/>
              </w:rPr>
              <w:t>&gt;</w:t>
            </w:r>
          </w:p>
          <w:p w:rsidR="00D12870" w:rsidRPr="00546948" w:rsidRDefault="00410A68">
            <w:pPr>
              <w:widowControl w:val="0"/>
              <w:spacing w:line="360" w:lineRule="auto"/>
              <w:rPr>
                <w:rFonts w:ascii="Times New Roman" w:eastAsia="標楷體" w:hAnsi="Times New Roman" w:cs="標楷體"/>
                <w:sz w:val="20"/>
                <w:szCs w:val="20"/>
              </w:rPr>
            </w:pPr>
            <w:r w:rsidRPr="00546948">
              <w:rPr>
                <w:rFonts w:ascii="Times New Roman" w:eastAsia="標楷體" w:hAnsi="Times New Roman" w:cs="標楷體"/>
                <w:sz w:val="20"/>
                <w:szCs w:val="20"/>
              </w:rPr>
              <w:t>(1)</w:t>
            </w:r>
            <w:r w:rsidRPr="00546948">
              <w:rPr>
                <w:rFonts w:ascii="Times New Roman" w:eastAsia="標楷體" w:hAnsi="Times New Roman" w:cs="標楷體"/>
                <w:sz w:val="20"/>
                <w:szCs w:val="20"/>
              </w:rPr>
              <w:t>瞭解很少</w:t>
            </w:r>
            <w:r w:rsidRPr="00546948">
              <w:rPr>
                <w:rFonts w:ascii="Times New Roman" w:eastAsia="標楷體" w:hAnsi="Times New Roman" w:cs="標楷體"/>
                <w:sz w:val="20"/>
                <w:szCs w:val="20"/>
              </w:rPr>
              <w:t xml:space="preserve"> (2)</w:t>
            </w:r>
            <w:r w:rsidRPr="00546948">
              <w:rPr>
                <w:rFonts w:ascii="Times New Roman" w:eastAsia="標楷體" w:hAnsi="Times New Roman" w:cs="標楷體"/>
                <w:sz w:val="20"/>
                <w:szCs w:val="20"/>
              </w:rPr>
              <w:t>了解一些，但相當不足夠</w:t>
            </w:r>
            <w:r w:rsidRPr="00546948">
              <w:rPr>
                <w:rFonts w:ascii="Times New Roman" w:eastAsia="標楷體" w:hAnsi="Times New Roman" w:cs="標楷體"/>
                <w:sz w:val="20"/>
                <w:szCs w:val="20"/>
              </w:rPr>
              <w:t xml:space="preserve"> (3)</w:t>
            </w:r>
            <w:r w:rsidRPr="00546948">
              <w:rPr>
                <w:rFonts w:ascii="Times New Roman" w:eastAsia="標楷體" w:hAnsi="Times New Roman" w:cs="標楷體"/>
                <w:sz w:val="20"/>
                <w:szCs w:val="20"/>
              </w:rPr>
              <w:t>大致了解，但仍有少部分不足夠</w:t>
            </w:r>
            <w:r w:rsidRPr="00546948">
              <w:rPr>
                <w:rFonts w:ascii="Times New Roman" w:eastAsia="標楷體" w:hAnsi="Times New Roman" w:cs="標楷體"/>
                <w:sz w:val="20"/>
                <w:szCs w:val="20"/>
              </w:rPr>
              <w:t xml:space="preserve"> (4)</w:t>
            </w:r>
            <w:r w:rsidRPr="00546948">
              <w:rPr>
                <w:rFonts w:ascii="Times New Roman" w:eastAsia="標楷體" w:hAnsi="Times New Roman" w:cs="標楷體"/>
                <w:sz w:val="20"/>
                <w:szCs w:val="20"/>
              </w:rPr>
              <w:t>足夠了解，但不精熟</w:t>
            </w:r>
            <w:r w:rsidRPr="00546948">
              <w:rPr>
                <w:rFonts w:ascii="Times New Roman" w:eastAsia="標楷體" w:hAnsi="Times New Roman" w:cs="標楷體"/>
                <w:sz w:val="20"/>
                <w:szCs w:val="20"/>
              </w:rPr>
              <w:t xml:space="preserve"> (5)</w:t>
            </w:r>
            <w:r w:rsidRPr="00546948">
              <w:rPr>
                <w:rFonts w:ascii="Times New Roman" w:eastAsia="標楷體" w:hAnsi="Times New Roman" w:cs="標楷體"/>
                <w:sz w:val="20"/>
                <w:szCs w:val="20"/>
              </w:rPr>
              <w:t>足夠精熟</w:t>
            </w:r>
          </w:p>
        </w:tc>
      </w:tr>
      <w:tr w:rsidR="00D12870" w:rsidRPr="00546948" w:rsidTr="005B4552">
        <w:trPr>
          <w:trHeight w:val="314"/>
        </w:trPr>
        <w:tc>
          <w:tcPr>
            <w:tcW w:w="9247" w:type="dxa"/>
          </w:tcPr>
          <w:p w:rsidR="00D12870" w:rsidRPr="00546948" w:rsidRDefault="00410A68">
            <w:pPr>
              <w:widowControl w:val="0"/>
              <w:spacing w:line="360" w:lineRule="auto"/>
              <w:ind w:right="-20"/>
              <w:rPr>
                <w:rFonts w:ascii="Times New Roman" w:eastAsia="標楷體" w:hAnsi="Times New Roman" w:cs="標楷體"/>
                <w:sz w:val="20"/>
                <w:szCs w:val="20"/>
              </w:rPr>
            </w:pPr>
            <w:r w:rsidRPr="00546948">
              <w:rPr>
                <w:rFonts w:ascii="Times New Roman" w:eastAsia="標楷體" w:hAnsi="Times New Roman" w:cs="標楷體"/>
                <w:sz w:val="20"/>
                <w:szCs w:val="20"/>
              </w:rPr>
              <w:t>自</w:t>
            </w:r>
            <w:proofErr w:type="gramStart"/>
            <w:r w:rsidRPr="00546948">
              <w:rPr>
                <w:rFonts w:ascii="Times New Roman" w:eastAsia="標楷體" w:hAnsi="Times New Roman" w:cs="標楷體"/>
                <w:sz w:val="20"/>
                <w:szCs w:val="20"/>
              </w:rPr>
              <w:t>評前測</w:t>
            </w:r>
            <w:proofErr w:type="gramEnd"/>
            <w:r w:rsidRPr="00546948">
              <w:rPr>
                <w:rFonts w:ascii="Times New Roman" w:eastAsia="標楷體" w:hAnsi="Times New Roman" w:cs="標楷體"/>
                <w:sz w:val="20"/>
                <w:szCs w:val="20"/>
              </w:rPr>
              <w:t>：</w:t>
            </w:r>
            <w:r w:rsidRPr="00546948">
              <w:rPr>
                <w:rFonts w:ascii="Times New Roman" w:eastAsia="標楷體" w:hAnsi="Times New Roman" w:cs="標楷體"/>
                <w:sz w:val="20"/>
                <w:szCs w:val="20"/>
              </w:rPr>
              <w:t>________</w:t>
            </w:r>
            <w:r w:rsidRPr="00546948">
              <w:rPr>
                <w:rFonts w:ascii="Times New Roman" w:eastAsia="標楷體" w:hAnsi="Times New Roman" w:cs="標楷體"/>
                <w:sz w:val="20"/>
                <w:szCs w:val="20"/>
              </w:rPr>
              <w:t>；自</w:t>
            </w:r>
            <w:proofErr w:type="gramStart"/>
            <w:r w:rsidRPr="00546948">
              <w:rPr>
                <w:rFonts w:ascii="Times New Roman" w:eastAsia="標楷體" w:hAnsi="Times New Roman" w:cs="標楷體"/>
                <w:sz w:val="20"/>
                <w:szCs w:val="20"/>
              </w:rPr>
              <w:t>評後測</w:t>
            </w:r>
            <w:proofErr w:type="gramEnd"/>
            <w:r w:rsidRPr="00546948">
              <w:rPr>
                <w:rFonts w:ascii="Times New Roman" w:eastAsia="標楷體" w:hAnsi="Times New Roman" w:cs="標楷體"/>
                <w:sz w:val="20"/>
                <w:szCs w:val="20"/>
              </w:rPr>
              <w:t>：</w:t>
            </w:r>
            <w:r w:rsidRPr="00546948">
              <w:rPr>
                <w:rFonts w:ascii="Times New Roman" w:eastAsia="標楷體" w:hAnsi="Times New Roman" w:cs="標楷體"/>
                <w:sz w:val="20"/>
                <w:szCs w:val="20"/>
              </w:rPr>
              <w:t>________</w:t>
            </w:r>
          </w:p>
        </w:tc>
      </w:tr>
    </w:tbl>
    <w:p w:rsidR="007C386E" w:rsidRPr="00546948" w:rsidRDefault="007C386E">
      <w:pPr>
        <w:rPr>
          <w:rFonts w:ascii="Times New Roman" w:eastAsia="標楷體" w:hAnsi="Times New Roman" w:cs="標楷體"/>
        </w:rPr>
      </w:pPr>
    </w:p>
    <w:p w:rsidR="007C386E" w:rsidRPr="00546948" w:rsidRDefault="007C386E">
      <w:pPr>
        <w:spacing w:line="276" w:lineRule="auto"/>
        <w:rPr>
          <w:rFonts w:ascii="Times New Roman" w:eastAsia="標楷體" w:hAnsi="Times New Roman" w:cs="標楷體"/>
        </w:rPr>
      </w:pPr>
      <w:r w:rsidRPr="00546948">
        <w:rPr>
          <w:rFonts w:ascii="Times New Roman" w:eastAsia="標楷體" w:hAnsi="Times New Roman" w:cs="標楷體"/>
        </w:rPr>
        <w:br w:type="page"/>
      </w:r>
    </w:p>
    <w:p w:rsidR="00D12870" w:rsidRPr="00546948" w:rsidRDefault="00410A68">
      <w:pPr>
        <w:rPr>
          <w:rFonts w:ascii="Times New Roman" w:eastAsia="標楷體" w:hAnsi="Times New Roman" w:cs="標楷體"/>
        </w:rPr>
      </w:pPr>
      <w:r w:rsidRPr="00546948">
        <w:rPr>
          <w:rFonts w:ascii="Times New Roman" w:eastAsia="標楷體" w:hAnsi="Times New Roman" w:cs="標楷體"/>
          <w:b/>
          <w:sz w:val="32"/>
          <w:szCs w:val="32"/>
        </w:rPr>
        <w:lastRenderedPageBreak/>
        <w:t>TMS (transcranial magnetic stimulation)</w:t>
      </w:r>
    </w:p>
    <w:tbl>
      <w:tblPr>
        <w:tblStyle w:val="af8"/>
        <w:tblW w:w="915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
        <w:gridCol w:w="8348"/>
      </w:tblGrid>
      <w:tr w:rsidR="00546948" w:rsidRPr="00546948" w:rsidTr="007C386E">
        <w:trPr>
          <w:trHeight w:val="467"/>
        </w:trPr>
        <w:tc>
          <w:tcPr>
            <w:tcW w:w="9152" w:type="dxa"/>
            <w:gridSpan w:val="2"/>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Supervisor: </w:t>
            </w:r>
            <w:r w:rsidRPr="00546948">
              <w:rPr>
                <w:rFonts w:ascii="Times New Roman" w:eastAsia="標楷體" w:hAnsi="Times New Roman" w:cs="標楷體"/>
                <w:color w:val="auto"/>
                <w:sz w:val="20"/>
                <w:szCs w:val="20"/>
              </w:rPr>
              <w:t>李正達醫師</w:t>
            </w:r>
          </w:p>
        </w:tc>
      </w:tr>
      <w:tr w:rsidR="00546948" w:rsidRPr="00546948" w:rsidTr="007C386E">
        <w:trPr>
          <w:trHeight w:val="442"/>
        </w:trPr>
        <w:tc>
          <w:tcPr>
            <w:tcW w:w="9152" w:type="dxa"/>
            <w:gridSpan w:val="2"/>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b/>
                <w:color w:val="auto"/>
                <w:sz w:val="20"/>
                <w:szCs w:val="20"/>
              </w:rPr>
              <w:t xml:space="preserve">Attenders:  </w:t>
            </w:r>
            <w:r w:rsidRPr="00546948">
              <w:rPr>
                <w:rFonts w:ascii="Times New Roman" w:eastAsia="標楷體" w:hAnsi="Times New Roman" w:cs="標楷體"/>
                <w:color w:val="auto"/>
                <w:sz w:val="20"/>
                <w:szCs w:val="20"/>
              </w:rPr>
              <w:t>all residents</w:t>
            </w:r>
          </w:p>
        </w:tc>
      </w:tr>
      <w:tr w:rsidR="00546948" w:rsidRPr="00546948" w:rsidTr="007C386E">
        <w:trPr>
          <w:trHeight w:val="467"/>
        </w:trPr>
        <w:tc>
          <w:tcPr>
            <w:tcW w:w="9152" w:type="dxa"/>
            <w:gridSpan w:val="2"/>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b/>
                <w:color w:val="auto"/>
                <w:sz w:val="20"/>
                <w:szCs w:val="20"/>
              </w:rPr>
              <w:t xml:space="preserve">Time: </w:t>
            </w:r>
            <w:r w:rsidRPr="00546948">
              <w:rPr>
                <w:rFonts w:ascii="Times New Roman" w:eastAsia="標楷體" w:hAnsi="Times New Roman" w:cs="標楷體"/>
                <w:color w:val="auto"/>
                <w:sz w:val="20"/>
                <w:szCs w:val="20"/>
              </w:rPr>
              <w:t xml:space="preserve">Monday morning </w:t>
            </w:r>
          </w:p>
        </w:tc>
      </w:tr>
      <w:tr w:rsidR="00546948" w:rsidRPr="00546948" w:rsidTr="007C386E">
        <w:trPr>
          <w:trHeight w:val="442"/>
        </w:trPr>
        <w:tc>
          <w:tcPr>
            <w:tcW w:w="9152" w:type="dxa"/>
            <w:gridSpan w:val="2"/>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b/>
                <w:color w:val="auto"/>
                <w:sz w:val="20"/>
                <w:szCs w:val="20"/>
              </w:rPr>
              <w:t xml:space="preserve">Place: </w:t>
            </w:r>
            <w:r w:rsidRPr="00546948">
              <w:rPr>
                <w:rFonts w:ascii="Times New Roman" w:eastAsia="標楷體" w:hAnsi="Times New Roman" w:cs="標楷體"/>
                <w:color w:val="auto"/>
                <w:sz w:val="20"/>
                <w:szCs w:val="20"/>
              </w:rPr>
              <w:t>4F conference room, 09:00- 10:30</w:t>
            </w:r>
          </w:p>
        </w:tc>
      </w:tr>
      <w:tr w:rsidR="00546948" w:rsidRPr="00546948" w:rsidTr="007C386E">
        <w:trPr>
          <w:trHeight w:val="467"/>
        </w:trPr>
        <w:tc>
          <w:tcPr>
            <w:tcW w:w="804" w:type="dxa"/>
          </w:tcPr>
          <w:p w:rsidR="00D12870" w:rsidRPr="00546948" w:rsidRDefault="00D12870">
            <w:pPr>
              <w:rPr>
                <w:rFonts w:ascii="Times New Roman" w:eastAsia="標楷體" w:hAnsi="Times New Roman" w:cs="標楷體"/>
                <w:b/>
                <w:color w:val="auto"/>
                <w:sz w:val="20"/>
                <w:szCs w:val="20"/>
              </w:rPr>
            </w:pPr>
          </w:p>
        </w:tc>
        <w:tc>
          <w:tcPr>
            <w:tcW w:w="8347" w:type="dxa"/>
          </w:tcPr>
          <w:p w:rsidR="00D12870" w:rsidRPr="00546948" w:rsidRDefault="00410A68">
            <w:pPr>
              <w:rPr>
                <w:rFonts w:ascii="Times New Roman" w:eastAsia="標楷體" w:hAnsi="Times New Roman" w:cs="標楷體"/>
                <w:b/>
                <w:color w:val="auto"/>
                <w:sz w:val="20"/>
                <w:szCs w:val="20"/>
              </w:rPr>
            </w:pPr>
            <w:r w:rsidRPr="00546948">
              <w:rPr>
                <w:rFonts w:ascii="Times New Roman" w:eastAsia="標楷體" w:hAnsi="Times New Roman" w:cs="標楷體"/>
                <w:b/>
                <w:color w:val="auto"/>
                <w:sz w:val="20"/>
                <w:szCs w:val="20"/>
              </w:rPr>
              <w:t>Topic</w:t>
            </w:r>
          </w:p>
        </w:tc>
      </w:tr>
      <w:tr w:rsidR="00546948" w:rsidRPr="00546948" w:rsidTr="007C386E">
        <w:trPr>
          <w:trHeight w:val="910"/>
        </w:trPr>
        <w:tc>
          <w:tcPr>
            <w:tcW w:w="804"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1</w:t>
            </w:r>
          </w:p>
        </w:tc>
        <w:tc>
          <w:tcPr>
            <w:tcW w:w="8347"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highlight w:val="white"/>
              </w:rPr>
              <w:t>重複</w:t>
            </w:r>
            <w:proofErr w:type="gramStart"/>
            <w:r w:rsidRPr="00546948">
              <w:rPr>
                <w:rFonts w:ascii="Times New Roman" w:eastAsia="標楷體" w:hAnsi="Times New Roman" w:cs="標楷體"/>
                <w:color w:val="auto"/>
                <w:sz w:val="20"/>
                <w:szCs w:val="20"/>
                <w:highlight w:val="white"/>
              </w:rPr>
              <w:t>性透顱磁</w:t>
            </w:r>
            <w:proofErr w:type="gramEnd"/>
            <w:r w:rsidRPr="00546948">
              <w:rPr>
                <w:rFonts w:ascii="Times New Roman" w:eastAsia="標楷體" w:hAnsi="Times New Roman" w:cs="標楷體"/>
                <w:color w:val="auto"/>
                <w:sz w:val="20"/>
                <w:szCs w:val="20"/>
                <w:highlight w:val="white"/>
              </w:rPr>
              <w:t>刺激術</w:t>
            </w:r>
            <w:proofErr w:type="spellStart"/>
            <w:r w:rsidRPr="00546948">
              <w:rPr>
                <w:rFonts w:ascii="Times New Roman" w:eastAsia="標楷體" w:hAnsi="Times New Roman" w:cs="標楷體"/>
                <w:color w:val="auto"/>
                <w:sz w:val="20"/>
                <w:szCs w:val="20"/>
                <w:highlight w:val="white"/>
              </w:rPr>
              <w:t>rTMS</w:t>
            </w:r>
            <w:proofErr w:type="spellEnd"/>
            <w:r w:rsidRPr="00546948">
              <w:rPr>
                <w:rFonts w:ascii="Times New Roman" w:eastAsia="標楷體" w:hAnsi="Times New Roman" w:cs="標楷體"/>
                <w:color w:val="auto"/>
                <w:sz w:val="20"/>
                <w:szCs w:val="20"/>
                <w:highlight w:val="white"/>
              </w:rPr>
              <w:t>的基礎理論及機轉</w:t>
            </w:r>
            <w:r w:rsidRPr="00546948">
              <w:rPr>
                <w:rFonts w:ascii="Times New Roman" w:eastAsia="標楷體" w:hAnsi="Times New Roman" w:cs="標楷體"/>
                <w:color w:val="auto"/>
                <w:sz w:val="20"/>
                <w:szCs w:val="20"/>
                <w:highlight w:val="white"/>
              </w:rPr>
              <w:t xml:space="preserve"> (</w:t>
            </w:r>
            <w:r w:rsidRPr="00546948">
              <w:rPr>
                <w:rFonts w:ascii="Times New Roman" w:eastAsia="標楷體" w:hAnsi="Times New Roman" w:cs="標楷體"/>
                <w:color w:val="auto"/>
                <w:sz w:val="20"/>
                <w:szCs w:val="20"/>
                <w:highlight w:val="white"/>
              </w:rPr>
              <w:t>影片</w:t>
            </w:r>
            <w:r w:rsidRPr="00546948">
              <w:rPr>
                <w:rFonts w:ascii="Times New Roman" w:eastAsia="標楷體" w:hAnsi="Times New Roman" w:cs="標楷體"/>
                <w:color w:val="auto"/>
                <w:sz w:val="20"/>
                <w:szCs w:val="20"/>
                <w:highlight w:val="white"/>
              </w:rPr>
              <w:t xml:space="preserve">) + Essentials About Prefrontal Cortex in </w:t>
            </w:r>
            <w:proofErr w:type="spellStart"/>
            <w:r w:rsidRPr="00546948">
              <w:rPr>
                <w:rFonts w:ascii="Times New Roman" w:eastAsia="標楷體" w:hAnsi="Times New Roman" w:cs="標楷體"/>
                <w:color w:val="auto"/>
                <w:sz w:val="20"/>
                <w:szCs w:val="20"/>
                <w:highlight w:val="white"/>
              </w:rPr>
              <w:t>rTMS</w:t>
            </w:r>
            <w:proofErr w:type="spellEnd"/>
            <w:r w:rsidRPr="00546948">
              <w:rPr>
                <w:rFonts w:ascii="Times New Roman" w:eastAsia="標楷體" w:hAnsi="Times New Roman" w:cs="標楷體"/>
                <w:color w:val="auto"/>
                <w:sz w:val="20"/>
                <w:szCs w:val="20"/>
                <w:highlight w:val="white"/>
              </w:rPr>
              <w:t xml:space="preserve"> Studies</w:t>
            </w:r>
          </w:p>
        </w:tc>
      </w:tr>
      <w:tr w:rsidR="00546948" w:rsidRPr="00546948" w:rsidTr="007C386E">
        <w:trPr>
          <w:trHeight w:val="467"/>
        </w:trPr>
        <w:tc>
          <w:tcPr>
            <w:tcW w:w="804"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2. </w:t>
            </w:r>
          </w:p>
        </w:tc>
        <w:tc>
          <w:tcPr>
            <w:tcW w:w="8347" w:type="dxa"/>
          </w:tcPr>
          <w:p w:rsidR="00D12870" w:rsidRPr="00546948" w:rsidRDefault="00410A68">
            <w:pPr>
              <w:shd w:val="clear" w:color="auto" w:fill="FFFFFF"/>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TMS</w:t>
            </w:r>
            <w:r w:rsidRPr="00546948">
              <w:rPr>
                <w:rFonts w:ascii="Times New Roman" w:eastAsia="標楷體" w:hAnsi="Times New Roman" w:cs="標楷體"/>
                <w:color w:val="auto"/>
                <w:sz w:val="20"/>
                <w:szCs w:val="20"/>
              </w:rPr>
              <w:t>刺激強度</w:t>
            </w:r>
            <w:r w:rsidRPr="00546948">
              <w:rPr>
                <w:rFonts w:ascii="Times New Roman" w:eastAsia="標楷體" w:hAnsi="Times New Roman" w:cs="標楷體"/>
                <w:color w:val="auto"/>
                <w:sz w:val="20"/>
                <w:szCs w:val="20"/>
              </w:rPr>
              <w:t xml:space="preserve"> / Motor Threshold (MT)</w:t>
            </w:r>
          </w:p>
        </w:tc>
      </w:tr>
      <w:tr w:rsidR="00546948" w:rsidRPr="00546948" w:rsidTr="007C386E">
        <w:trPr>
          <w:trHeight w:val="467"/>
        </w:trPr>
        <w:tc>
          <w:tcPr>
            <w:tcW w:w="804"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3</w:t>
            </w:r>
          </w:p>
        </w:tc>
        <w:tc>
          <w:tcPr>
            <w:tcW w:w="8347" w:type="dxa"/>
          </w:tcPr>
          <w:p w:rsidR="00D12870" w:rsidRPr="00546948" w:rsidRDefault="00410A68">
            <w:pPr>
              <w:shd w:val="clear" w:color="auto" w:fill="FFFFFF"/>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TMS </w:t>
            </w:r>
            <w:r w:rsidRPr="00546948">
              <w:rPr>
                <w:rFonts w:ascii="Times New Roman" w:eastAsia="標楷體" w:hAnsi="Times New Roman" w:cs="標楷體"/>
                <w:color w:val="auto"/>
                <w:sz w:val="20"/>
                <w:szCs w:val="20"/>
              </w:rPr>
              <w:t>定位方法學</w:t>
            </w:r>
            <w:r w:rsidRPr="00546948">
              <w:rPr>
                <w:rFonts w:ascii="Times New Roman" w:eastAsia="標楷體" w:hAnsi="Times New Roman" w:cs="標楷體"/>
                <w:color w:val="auto"/>
                <w:sz w:val="20"/>
                <w:szCs w:val="20"/>
              </w:rPr>
              <w:t>(1) / 5cm; F3/F4</w:t>
            </w:r>
          </w:p>
        </w:tc>
      </w:tr>
      <w:tr w:rsidR="00546948" w:rsidRPr="00546948" w:rsidTr="007C386E">
        <w:trPr>
          <w:trHeight w:val="442"/>
        </w:trPr>
        <w:tc>
          <w:tcPr>
            <w:tcW w:w="804"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4</w:t>
            </w:r>
          </w:p>
        </w:tc>
        <w:tc>
          <w:tcPr>
            <w:tcW w:w="8347" w:type="dxa"/>
          </w:tcPr>
          <w:p w:rsidR="00D12870" w:rsidRPr="00546948" w:rsidRDefault="00410A68">
            <w:pPr>
              <w:shd w:val="clear" w:color="auto" w:fill="FFFFFF"/>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 xml:space="preserve">TMS </w:t>
            </w:r>
            <w:r w:rsidRPr="00546948">
              <w:rPr>
                <w:rFonts w:ascii="Times New Roman" w:eastAsia="標楷體" w:hAnsi="Times New Roman" w:cs="標楷體"/>
                <w:color w:val="auto"/>
                <w:sz w:val="20"/>
                <w:szCs w:val="20"/>
              </w:rPr>
              <w:t>定位方法學</w:t>
            </w:r>
            <w:r w:rsidRPr="00546948">
              <w:rPr>
                <w:rFonts w:ascii="Times New Roman" w:eastAsia="標楷體" w:hAnsi="Times New Roman" w:cs="標楷體"/>
                <w:color w:val="auto"/>
                <w:sz w:val="20"/>
                <w:szCs w:val="20"/>
              </w:rPr>
              <w:t xml:space="preserve">(2)/ MRI-navigation </w:t>
            </w:r>
          </w:p>
        </w:tc>
      </w:tr>
      <w:tr w:rsidR="00546948" w:rsidRPr="00546948" w:rsidTr="007C386E">
        <w:trPr>
          <w:trHeight w:val="467"/>
        </w:trPr>
        <w:tc>
          <w:tcPr>
            <w:tcW w:w="804"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5</w:t>
            </w:r>
          </w:p>
        </w:tc>
        <w:tc>
          <w:tcPr>
            <w:tcW w:w="8347"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highlight w:val="white"/>
              </w:rPr>
              <w:t>文獻閱讀分享</w:t>
            </w:r>
          </w:p>
        </w:tc>
      </w:tr>
      <w:tr w:rsidR="00546948" w:rsidRPr="00546948" w:rsidTr="007C386E">
        <w:trPr>
          <w:trHeight w:val="442"/>
        </w:trPr>
        <w:tc>
          <w:tcPr>
            <w:tcW w:w="804"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6</w:t>
            </w:r>
          </w:p>
        </w:tc>
        <w:tc>
          <w:tcPr>
            <w:tcW w:w="8347"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highlight w:val="white"/>
              </w:rPr>
              <w:t>定位操作測驗</w:t>
            </w:r>
          </w:p>
        </w:tc>
      </w:tr>
      <w:tr w:rsidR="00546948" w:rsidRPr="00546948" w:rsidTr="007C386E">
        <w:trPr>
          <w:trHeight w:val="467"/>
        </w:trPr>
        <w:tc>
          <w:tcPr>
            <w:tcW w:w="804"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7</w:t>
            </w:r>
          </w:p>
        </w:tc>
        <w:tc>
          <w:tcPr>
            <w:tcW w:w="8347"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highlight w:val="white"/>
              </w:rPr>
              <w:t>個案訪談分享</w:t>
            </w:r>
          </w:p>
        </w:tc>
      </w:tr>
      <w:tr w:rsidR="00546948" w:rsidRPr="00546948" w:rsidTr="007C386E">
        <w:trPr>
          <w:trHeight w:val="467"/>
        </w:trPr>
        <w:tc>
          <w:tcPr>
            <w:tcW w:w="804"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8</w:t>
            </w:r>
          </w:p>
        </w:tc>
        <w:tc>
          <w:tcPr>
            <w:tcW w:w="8347"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highlight w:val="white"/>
              </w:rPr>
              <w:t xml:space="preserve">Introduction to the </w:t>
            </w:r>
            <w:proofErr w:type="spellStart"/>
            <w:r w:rsidRPr="00546948">
              <w:rPr>
                <w:rFonts w:ascii="Times New Roman" w:eastAsia="標楷體" w:hAnsi="Times New Roman" w:cs="標楷體"/>
                <w:color w:val="auto"/>
                <w:sz w:val="20"/>
                <w:szCs w:val="20"/>
                <w:highlight w:val="white"/>
              </w:rPr>
              <w:t>Magstim</w:t>
            </w:r>
            <w:proofErr w:type="spellEnd"/>
            <w:r w:rsidRPr="00546948">
              <w:rPr>
                <w:rFonts w:ascii="Times New Roman" w:eastAsia="標楷體" w:hAnsi="Times New Roman" w:cs="標楷體"/>
                <w:color w:val="auto"/>
                <w:sz w:val="20"/>
                <w:szCs w:val="20"/>
                <w:highlight w:val="white"/>
              </w:rPr>
              <w:t xml:space="preserve"> Rapid2 +TMS machine</w:t>
            </w:r>
            <w:r w:rsidRPr="00546948">
              <w:rPr>
                <w:rFonts w:ascii="Times New Roman" w:eastAsia="標楷體" w:hAnsi="Times New Roman" w:cs="標楷體"/>
                <w:color w:val="auto"/>
                <w:sz w:val="20"/>
                <w:szCs w:val="20"/>
                <w:highlight w:val="white"/>
              </w:rPr>
              <w:t>操作連續刺激</w:t>
            </w:r>
          </w:p>
        </w:tc>
      </w:tr>
      <w:tr w:rsidR="00546948" w:rsidRPr="00546948" w:rsidTr="007C386E">
        <w:trPr>
          <w:trHeight w:val="442"/>
        </w:trPr>
        <w:tc>
          <w:tcPr>
            <w:tcW w:w="804"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9</w:t>
            </w:r>
          </w:p>
        </w:tc>
        <w:tc>
          <w:tcPr>
            <w:tcW w:w="8347" w:type="dxa"/>
          </w:tcPr>
          <w:p w:rsidR="00D12870" w:rsidRPr="00546948" w:rsidRDefault="00410A68">
            <w:pPr>
              <w:shd w:val="clear" w:color="auto" w:fill="FFFFFF"/>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低頻</w:t>
            </w:r>
            <w:r w:rsidRPr="00546948">
              <w:rPr>
                <w:rFonts w:ascii="Times New Roman" w:eastAsia="標楷體" w:hAnsi="Times New Roman" w:cs="標楷體"/>
                <w:color w:val="auto"/>
                <w:sz w:val="20"/>
                <w:szCs w:val="20"/>
              </w:rPr>
              <w:t xml:space="preserve"> vs. </w:t>
            </w:r>
            <w:r w:rsidRPr="00546948">
              <w:rPr>
                <w:rFonts w:ascii="Times New Roman" w:eastAsia="標楷體" w:hAnsi="Times New Roman" w:cs="標楷體"/>
                <w:color w:val="auto"/>
                <w:sz w:val="20"/>
                <w:szCs w:val="20"/>
              </w:rPr>
              <w:t>高頻刺激</w:t>
            </w:r>
            <w:r w:rsidRPr="00546948">
              <w:rPr>
                <w:rFonts w:ascii="Times New Roman" w:eastAsia="標楷體" w:hAnsi="Times New Roman" w:cs="標楷體"/>
                <w:color w:val="auto"/>
                <w:sz w:val="20"/>
                <w:szCs w:val="20"/>
              </w:rPr>
              <w:t xml:space="preserve"> / </w:t>
            </w:r>
            <w:r w:rsidRPr="00546948">
              <w:rPr>
                <w:rFonts w:ascii="Times New Roman" w:eastAsia="標楷體" w:hAnsi="Times New Roman" w:cs="標楷體"/>
                <w:color w:val="auto"/>
                <w:sz w:val="20"/>
                <w:szCs w:val="20"/>
              </w:rPr>
              <w:t>刺激位置</w:t>
            </w:r>
          </w:p>
        </w:tc>
      </w:tr>
      <w:tr w:rsidR="00D12870" w:rsidRPr="00546948" w:rsidTr="007C386E">
        <w:trPr>
          <w:trHeight w:val="442"/>
        </w:trPr>
        <w:tc>
          <w:tcPr>
            <w:tcW w:w="804"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rPr>
              <w:t>10</w:t>
            </w:r>
          </w:p>
        </w:tc>
        <w:tc>
          <w:tcPr>
            <w:tcW w:w="8347" w:type="dxa"/>
          </w:tcPr>
          <w:p w:rsidR="00D12870" w:rsidRPr="00546948" w:rsidRDefault="00410A68">
            <w:pPr>
              <w:rPr>
                <w:rFonts w:ascii="Times New Roman" w:eastAsia="標楷體" w:hAnsi="Times New Roman" w:cs="標楷體"/>
                <w:color w:val="auto"/>
                <w:sz w:val="20"/>
                <w:szCs w:val="20"/>
              </w:rPr>
            </w:pPr>
            <w:r w:rsidRPr="00546948">
              <w:rPr>
                <w:rFonts w:ascii="Times New Roman" w:eastAsia="標楷體" w:hAnsi="Times New Roman" w:cs="標楷體"/>
                <w:color w:val="auto"/>
                <w:sz w:val="20"/>
                <w:szCs w:val="20"/>
                <w:highlight w:val="white"/>
              </w:rPr>
              <w:t>TMS</w:t>
            </w:r>
            <w:r w:rsidRPr="00546948">
              <w:rPr>
                <w:rFonts w:ascii="Times New Roman" w:eastAsia="標楷體" w:hAnsi="Times New Roman" w:cs="標楷體"/>
                <w:color w:val="auto"/>
                <w:sz w:val="20"/>
                <w:szCs w:val="20"/>
                <w:highlight w:val="white"/>
              </w:rPr>
              <w:t>操作測驗</w:t>
            </w:r>
            <w:r w:rsidRPr="00546948">
              <w:rPr>
                <w:rFonts w:ascii="Times New Roman" w:eastAsia="標楷體" w:hAnsi="Times New Roman" w:cs="標楷體"/>
                <w:color w:val="auto"/>
                <w:sz w:val="20"/>
                <w:szCs w:val="20"/>
                <w:highlight w:val="white"/>
              </w:rPr>
              <w:t xml:space="preserve"> </w:t>
            </w:r>
            <w:r w:rsidRPr="00546948">
              <w:rPr>
                <w:rFonts w:ascii="Times New Roman" w:eastAsia="標楷體" w:hAnsi="Times New Roman" w:cs="標楷體"/>
                <w:color w:val="auto"/>
                <w:sz w:val="20"/>
                <w:szCs w:val="20"/>
                <w:highlight w:val="white"/>
              </w:rPr>
              <w:t>與</w:t>
            </w:r>
            <w:r w:rsidRPr="00546948">
              <w:rPr>
                <w:rFonts w:ascii="Times New Roman" w:eastAsia="標楷體" w:hAnsi="Times New Roman" w:cs="標楷體"/>
                <w:color w:val="auto"/>
                <w:sz w:val="20"/>
                <w:szCs w:val="20"/>
                <w:highlight w:val="white"/>
              </w:rPr>
              <w:t xml:space="preserve"> </w:t>
            </w:r>
            <w:r w:rsidRPr="00546948">
              <w:rPr>
                <w:rFonts w:ascii="Times New Roman" w:eastAsia="標楷體" w:hAnsi="Times New Roman" w:cs="標楷體"/>
                <w:color w:val="auto"/>
                <w:sz w:val="20"/>
                <w:szCs w:val="20"/>
                <w:highlight w:val="white"/>
              </w:rPr>
              <w:t>憂鬱症刺激計畫</w:t>
            </w:r>
          </w:p>
        </w:tc>
      </w:tr>
    </w:tbl>
    <w:p w:rsidR="00D12870" w:rsidRPr="00546948" w:rsidRDefault="00D12870">
      <w:pPr>
        <w:rPr>
          <w:rFonts w:ascii="Times New Roman" w:eastAsia="標楷體" w:hAnsi="Times New Roman" w:cs="標楷體"/>
          <w:sz w:val="20"/>
          <w:szCs w:val="20"/>
        </w:rPr>
      </w:pPr>
    </w:p>
    <w:tbl>
      <w:tblPr>
        <w:tblStyle w:val="af9"/>
        <w:tblW w:w="924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7"/>
      </w:tblGrid>
      <w:tr w:rsidR="00546948" w:rsidRPr="00546948">
        <w:trPr>
          <w:trHeight w:val="580"/>
        </w:trPr>
        <w:tc>
          <w:tcPr>
            <w:tcW w:w="9247" w:type="dxa"/>
          </w:tcPr>
          <w:p w:rsidR="00D12870" w:rsidRPr="00546948" w:rsidRDefault="00410A68">
            <w:pPr>
              <w:widowControl w:val="0"/>
              <w:spacing w:line="360" w:lineRule="auto"/>
              <w:rPr>
                <w:rFonts w:ascii="Times New Roman" w:eastAsia="標楷體" w:hAnsi="Times New Roman" w:cs="標楷體"/>
                <w:sz w:val="20"/>
                <w:szCs w:val="20"/>
              </w:rPr>
            </w:pPr>
            <w:r w:rsidRPr="00546948">
              <w:rPr>
                <w:rFonts w:ascii="Times New Roman" w:eastAsia="標楷體" w:hAnsi="Times New Roman" w:cs="標楷體"/>
                <w:b/>
                <w:sz w:val="20"/>
                <w:szCs w:val="20"/>
              </w:rPr>
              <w:t>&lt;</w:t>
            </w:r>
            <w:r w:rsidRPr="00546948">
              <w:rPr>
                <w:rFonts w:ascii="Times New Roman" w:eastAsia="標楷體" w:hAnsi="Times New Roman" w:cs="標楷體"/>
                <w:b/>
                <w:sz w:val="20"/>
                <w:szCs w:val="20"/>
              </w:rPr>
              <w:t>自我評估</w:t>
            </w:r>
            <w:r w:rsidRPr="00546948">
              <w:rPr>
                <w:rFonts w:ascii="Times New Roman" w:eastAsia="標楷體" w:hAnsi="Times New Roman" w:cs="標楷體"/>
                <w:b/>
                <w:sz w:val="20"/>
                <w:szCs w:val="20"/>
              </w:rPr>
              <w:t>&gt;</w:t>
            </w:r>
            <w:r w:rsidRPr="00546948">
              <w:rPr>
                <w:rFonts w:ascii="Times New Roman" w:eastAsia="標楷體" w:hAnsi="Times New Roman" w:cs="標楷體"/>
                <w:sz w:val="20"/>
                <w:szCs w:val="20"/>
              </w:rPr>
              <w:t xml:space="preserve"> (1)</w:t>
            </w:r>
            <w:r w:rsidRPr="00546948">
              <w:rPr>
                <w:rFonts w:ascii="Times New Roman" w:eastAsia="標楷體" w:hAnsi="Times New Roman" w:cs="標楷體"/>
                <w:sz w:val="20"/>
                <w:szCs w:val="20"/>
              </w:rPr>
              <w:t>瞭解很少</w:t>
            </w:r>
            <w:r w:rsidRPr="00546948">
              <w:rPr>
                <w:rFonts w:ascii="Times New Roman" w:eastAsia="標楷體" w:hAnsi="Times New Roman" w:cs="標楷體"/>
                <w:sz w:val="20"/>
                <w:szCs w:val="20"/>
              </w:rPr>
              <w:t xml:space="preserve"> (2)</w:t>
            </w:r>
            <w:r w:rsidRPr="00546948">
              <w:rPr>
                <w:rFonts w:ascii="Times New Roman" w:eastAsia="標楷體" w:hAnsi="Times New Roman" w:cs="標楷體"/>
                <w:sz w:val="20"/>
                <w:szCs w:val="20"/>
              </w:rPr>
              <w:t>了解一些，但相當不足夠</w:t>
            </w:r>
            <w:r w:rsidRPr="00546948">
              <w:rPr>
                <w:rFonts w:ascii="Times New Roman" w:eastAsia="標楷體" w:hAnsi="Times New Roman" w:cs="標楷體"/>
                <w:sz w:val="20"/>
                <w:szCs w:val="20"/>
              </w:rPr>
              <w:t xml:space="preserve"> (3)</w:t>
            </w:r>
            <w:r w:rsidRPr="00546948">
              <w:rPr>
                <w:rFonts w:ascii="Times New Roman" w:eastAsia="標楷體" w:hAnsi="Times New Roman" w:cs="標楷體"/>
                <w:sz w:val="20"/>
                <w:szCs w:val="20"/>
              </w:rPr>
              <w:t>大致了解，但仍有少部分不足夠</w:t>
            </w:r>
            <w:r w:rsidRPr="00546948">
              <w:rPr>
                <w:rFonts w:ascii="Times New Roman" w:eastAsia="標楷體" w:hAnsi="Times New Roman" w:cs="標楷體"/>
                <w:sz w:val="20"/>
                <w:szCs w:val="20"/>
              </w:rPr>
              <w:t xml:space="preserve"> (4)</w:t>
            </w:r>
            <w:r w:rsidRPr="00546948">
              <w:rPr>
                <w:rFonts w:ascii="Times New Roman" w:eastAsia="標楷體" w:hAnsi="Times New Roman" w:cs="標楷體"/>
                <w:sz w:val="20"/>
                <w:szCs w:val="20"/>
              </w:rPr>
              <w:t>足夠了解，但不精熟</w:t>
            </w:r>
            <w:r w:rsidRPr="00546948">
              <w:rPr>
                <w:rFonts w:ascii="Times New Roman" w:eastAsia="標楷體" w:hAnsi="Times New Roman" w:cs="標楷體"/>
                <w:sz w:val="20"/>
                <w:szCs w:val="20"/>
              </w:rPr>
              <w:t xml:space="preserve"> (5)</w:t>
            </w:r>
            <w:r w:rsidRPr="00546948">
              <w:rPr>
                <w:rFonts w:ascii="Times New Roman" w:eastAsia="標楷體" w:hAnsi="Times New Roman" w:cs="標楷體"/>
                <w:sz w:val="20"/>
                <w:szCs w:val="20"/>
              </w:rPr>
              <w:t>足夠精熟</w:t>
            </w:r>
          </w:p>
        </w:tc>
      </w:tr>
      <w:tr w:rsidR="00D12870" w:rsidRPr="00546948">
        <w:trPr>
          <w:trHeight w:val="580"/>
        </w:trPr>
        <w:tc>
          <w:tcPr>
            <w:tcW w:w="9247" w:type="dxa"/>
          </w:tcPr>
          <w:p w:rsidR="00D12870" w:rsidRPr="00546948" w:rsidRDefault="00410A68">
            <w:pPr>
              <w:widowControl w:val="0"/>
              <w:spacing w:line="360" w:lineRule="auto"/>
              <w:ind w:right="-20"/>
              <w:rPr>
                <w:rFonts w:ascii="Times New Roman" w:eastAsia="標楷體" w:hAnsi="Times New Roman" w:cs="標楷體"/>
                <w:sz w:val="20"/>
                <w:szCs w:val="20"/>
              </w:rPr>
            </w:pPr>
            <w:r w:rsidRPr="00546948">
              <w:rPr>
                <w:rFonts w:ascii="Times New Roman" w:eastAsia="標楷體" w:hAnsi="Times New Roman" w:cs="標楷體"/>
                <w:sz w:val="20"/>
                <w:szCs w:val="20"/>
              </w:rPr>
              <w:t>自</w:t>
            </w:r>
            <w:proofErr w:type="gramStart"/>
            <w:r w:rsidRPr="00546948">
              <w:rPr>
                <w:rFonts w:ascii="Times New Roman" w:eastAsia="標楷體" w:hAnsi="Times New Roman" w:cs="標楷體"/>
                <w:sz w:val="20"/>
                <w:szCs w:val="20"/>
              </w:rPr>
              <w:t>評前測</w:t>
            </w:r>
            <w:proofErr w:type="gramEnd"/>
            <w:r w:rsidRPr="00546948">
              <w:rPr>
                <w:rFonts w:ascii="Times New Roman" w:eastAsia="標楷體" w:hAnsi="Times New Roman" w:cs="標楷體"/>
                <w:sz w:val="20"/>
                <w:szCs w:val="20"/>
              </w:rPr>
              <w:t>：</w:t>
            </w:r>
            <w:r w:rsidRPr="00546948">
              <w:rPr>
                <w:rFonts w:ascii="Times New Roman" w:eastAsia="標楷體" w:hAnsi="Times New Roman" w:cs="標楷體"/>
                <w:sz w:val="20"/>
                <w:szCs w:val="20"/>
              </w:rPr>
              <w:t>________</w:t>
            </w:r>
            <w:r w:rsidRPr="00546948">
              <w:rPr>
                <w:rFonts w:ascii="Times New Roman" w:eastAsia="標楷體" w:hAnsi="Times New Roman" w:cs="標楷體"/>
                <w:sz w:val="20"/>
                <w:szCs w:val="20"/>
              </w:rPr>
              <w:t>；自</w:t>
            </w:r>
            <w:proofErr w:type="gramStart"/>
            <w:r w:rsidRPr="00546948">
              <w:rPr>
                <w:rFonts w:ascii="Times New Roman" w:eastAsia="標楷體" w:hAnsi="Times New Roman" w:cs="標楷體"/>
                <w:sz w:val="20"/>
                <w:szCs w:val="20"/>
              </w:rPr>
              <w:t>評後測</w:t>
            </w:r>
            <w:proofErr w:type="gramEnd"/>
            <w:r w:rsidRPr="00546948">
              <w:rPr>
                <w:rFonts w:ascii="Times New Roman" w:eastAsia="標楷體" w:hAnsi="Times New Roman" w:cs="標楷體"/>
                <w:sz w:val="20"/>
                <w:szCs w:val="20"/>
              </w:rPr>
              <w:t>：</w:t>
            </w:r>
            <w:r w:rsidRPr="00546948">
              <w:rPr>
                <w:rFonts w:ascii="Times New Roman" w:eastAsia="標楷體" w:hAnsi="Times New Roman" w:cs="標楷體"/>
                <w:sz w:val="20"/>
                <w:szCs w:val="20"/>
              </w:rPr>
              <w:t>________</w:t>
            </w:r>
          </w:p>
        </w:tc>
      </w:tr>
    </w:tbl>
    <w:p w:rsidR="00D12870" w:rsidRPr="00546948" w:rsidRDefault="00D12870">
      <w:pPr>
        <w:rPr>
          <w:rFonts w:ascii="Times New Roman" w:eastAsia="標楷體" w:hAnsi="Times New Roman" w:cs="標楷體"/>
        </w:rPr>
      </w:pPr>
    </w:p>
    <w:p w:rsidR="007C386E" w:rsidRPr="00546948" w:rsidRDefault="007C386E">
      <w:pPr>
        <w:spacing w:line="276" w:lineRule="auto"/>
        <w:rPr>
          <w:rFonts w:ascii="Times New Roman" w:eastAsia="標楷體" w:hAnsi="Times New Roman" w:cs="標楷體"/>
          <w:b/>
          <w:sz w:val="32"/>
          <w:szCs w:val="32"/>
        </w:rPr>
      </w:pPr>
      <w:r w:rsidRPr="00546948">
        <w:rPr>
          <w:rFonts w:ascii="Times New Roman" w:eastAsia="標楷體" w:hAnsi="Times New Roman" w:cs="標楷體"/>
          <w:b/>
          <w:sz w:val="32"/>
          <w:szCs w:val="32"/>
        </w:rPr>
        <w:br w:type="page"/>
      </w:r>
    </w:p>
    <w:p w:rsidR="00D12870" w:rsidRPr="00546948" w:rsidRDefault="00410A68" w:rsidP="0011041D">
      <w:pPr>
        <w:rPr>
          <w:rFonts w:ascii="Times New Roman" w:eastAsia="標楷體" w:hAnsi="Times New Roman" w:cs="標楷體"/>
          <w:b/>
          <w:sz w:val="32"/>
          <w:szCs w:val="32"/>
        </w:rPr>
      </w:pPr>
      <w:r w:rsidRPr="00546948">
        <w:rPr>
          <w:rFonts w:ascii="Times New Roman" w:eastAsia="標楷體" w:hAnsi="Times New Roman" w:cs="標楷體"/>
          <w:b/>
          <w:sz w:val="32"/>
          <w:szCs w:val="32"/>
        </w:rPr>
        <w:lastRenderedPageBreak/>
        <w:t>心理治療</w:t>
      </w:r>
      <w:r w:rsidRPr="00546948">
        <w:rPr>
          <w:rFonts w:ascii="Times New Roman" w:eastAsia="標楷體" w:hAnsi="Times New Roman" w:cs="標楷體"/>
          <w:b/>
          <w:sz w:val="32"/>
          <w:szCs w:val="32"/>
        </w:rPr>
        <w:t>Schedule for Psycho</w:t>
      </w:r>
      <w:r w:rsidR="00463A90" w:rsidRPr="00546948">
        <w:rPr>
          <w:rFonts w:ascii="Times New Roman" w:eastAsia="標楷體" w:hAnsi="Times New Roman" w:cs="標楷體"/>
          <w:b/>
          <w:sz w:val="32"/>
          <w:szCs w:val="32"/>
        </w:rPr>
        <w:t>therapy</w:t>
      </w:r>
    </w:p>
    <w:tbl>
      <w:tblPr>
        <w:tblStyle w:val="afa"/>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8505"/>
      </w:tblGrid>
      <w:tr w:rsidR="00546948" w:rsidRPr="00546948">
        <w:tc>
          <w:tcPr>
            <w:tcW w:w="9214" w:type="dxa"/>
            <w:gridSpan w:val="2"/>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color w:val="auto"/>
              </w:rPr>
              <w:t xml:space="preserve">Supervisor: </w:t>
            </w:r>
            <w:r w:rsidR="001D3AC8" w:rsidRPr="00546948">
              <w:rPr>
                <w:rFonts w:ascii="Times New Roman" w:eastAsia="標楷體" w:hAnsi="Times New Roman" w:cs="標楷體" w:hint="eastAsia"/>
                <w:color w:val="auto"/>
              </w:rPr>
              <w:t>胡力予</w:t>
            </w:r>
            <w:r w:rsidRPr="00546948">
              <w:rPr>
                <w:rFonts w:ascii="Times New Roman" w:eastAsia="標楷體" w:hAnsi="Times New Roman" w:cs="標楷體" w:hint="eastAsia"/>
                <w:color w:val="auto"/>
              </w:rPr>
              <w:t>醫</w:t>
            </w:r>
            <w:r w:rsidRPr="00546948">
              <w:rPr>
                <w:rFonts w:ascii="Times New Roman" w:eastAsia="標楷體" w:hAnsi="Times New Roman" w:cs="標楷體"/>
                <w:color w:val="auto"/>
              </w:rPr>
              <w:t>師</w:t>
            </w:r>
          </w:p>
        </w:tc>
      </w:tr>
      <w:tr w:rsidR="00546948" w:rsidRPr="00546948">
        <w:tc>
          <w:tcPr>
            <w:tcW w:w="9214" w:type="dxa"/>
            <w:gridSpan w:val="2"/>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b/>
                <w:color w:val="auto"/>
              </w:rPr>
              <w:t>Attenders:  all residents</w:t>
            </w:r>
          </w:p>
        </w:tc>
      </w:tr>
      <w:tr w:rsidR="00546948" w:rsidRPr="00546948">
        <w:tc>
          <w:tcPr>
            <w:tcW w:w="9214" w:type="dxa"/>
            <w:gridSpan w:val="2"/>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b/>
                <w:color w:val="auto"/>
              </w:rPr>
              <w:t xml:space="preserve">Time: </w:t>
            </w:r>
            <w:r w:rsidR="00463A90" w:rsidRPr="00546948">
              <w:rPr>
                <w:rFonts w:ascii="Times New Roman" w:eastAsia="標楷體" w:hAnsi="Times New Roman" w:cs="標楷體"/>
                <w:bCs/>
                <w:color w:val="auto"/>
              </w:rPr>
              <w:t>Tuesday</w:t>
            </w:r>
            <w:r w:rsidRPr="00546948">
              <w:rPr>
                <w:rFonts w:ascii="Times New Roman" w:eastAsia="標楷體" w:hAnsi="Times New Roman" w:cs="標楷體" w:hint="eastAsia"/>
                <w:color w:val="auto"/>
              </w:rPr>
              <w:t xml:space="preserve"> </w:t>
            </w:r>
            <w:r w:rsidRPr="00546948">
              <w:rPr>
                <w:rFonts w:ascii="Times New Roman" w:eastAsia="標楷體" w:hAnsi="Times New Roman" w:cs="標楷體"/>
                <w:color w:val="auto"/>
              </w:rPr>
              <w:t xml:space="preserve">noon </w:t>
            </w:r>
          </w:p>
        </w:tc>
      </w:tr>
      <w:tr w:rsidR="00546948" w:rsidRPr="00546948">
        <w:tc>
          <w:tcPr>
            <w:tcW w:w="9214" w:type="dxa"/>
            <w:gridSpan w:val="2"/>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b/>
                <w:color w:val="auto"/>
              </w:rPr>
              <w:t xml:space="preserve">Place: </w:t>
            </w:r>
            <w:r w:rsidRPr="00546948">
              <w:rPr>
                <w:rFonts w:ascii="Times New Roman" w:eastAsia="標楷體" w:hAnsi="Times New Roman" w:cs="標楷體"/>
                <w:color w:val="auto"/>
              </w:rPr>
              <w:t>4F conference room, 12:00- 13:00</w:t>
            </w:r>
          </w:p>
        </w:tc>
      </w:tr>
      <w:tr w:rsidR="00546948" w:rsidRPr="00546948">
        <w:tc>
          <w:tcPr>
            <w:tcW w:w="709" w:type="dxa"/>
          </w:tcPr>
          <w:p w:rsidR="00D12870" w:rsidRPr="00546948" w:rsidRDefault="00D12870">
            <w:pPr>
              <w:rPr>
                <w:rFonts w:ascii="Times New Roman" w:eastAsia="標楷體" w:hAnsi="Times New Roman" w:cs="標楷體"/>
                <w:b/>
                <w:color w:val="auto"/>
              </w:rPr>
            </w:pPr>
          </w:p>
        </w:tc>
        <w:tc>
          <w:tcPr>
            <w:tcW w:w="8505" w:type="dxa"/>
          </w:tcPr>
          <w:p w:rsidR="00D12870" w:rsidRPr="00546948" w:rsidRDefault="00410A68">
            <w:pPr>
              <w:rPr>
                <w:rFonts w:ascii="Times New Roman" w:eastAsia="標楷體" w:hAnsi="Times New Roman" w:cs="標楷體"/>
                <w:b/>
                <w:color w:val="auto"/>
              </w:rPr>
            </w:pPr>
            <w:r w:rsidRPr="00546948">
              <w:rPr>
                <w:rFonts w:ascii="Times New Roman" w:eastAsia="標楷體" w:hAnsi="Times New Roman" w:cs="標楷體"/>
                <w:b/>
                <w:color w:val="auto"/>
              </w:rPr>
              <w:t>Topic</w:t>
            </w:r>
          </w:p>
        </w:tc>
      </w:tr>
      <w:tr w:rsidR="00546948" w:rsidRPr="00546948">
        <w:tc>
          <w:tcPr>
            <w:tcW w:w="709" w:type="dxa"/>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color w:val="auto"/>
              </w:rPr>
              <w:t>1</w:t>
            </w:r>
          </w:p>
        </w:tc>
        <w:tc>
          <w:tcPr>
            <w:tcW w:w="8505" w:type="dxa"/>
          </w:tcPr>
          <w:p w:rsidR="00463A90" w:rsidRPr="00546948" w:rsidRDefault="00463A90" w:rsidP="00463A90">
            <w:pPr>
              <w:rPr>
                <w:rFonts w:ascii="Times New Roman" w:eastAsia="標楷體" w:hAnsi="Times New Roman" w:cs="標楷體"/>
                <w:color w:val="auto"/>
              </w:rPr>
            </w:pPr>
            <w:r w:rsidRPr="00546948">
              <w:rPr>
                <w:rFonts w:ascii="Times New Roman" w:eastAsia="標楷體" w:hAnsi="Times New Roman" w:cs="標楷體"/>
                <w:color w:val="auto"/>
              </w:rPr>
              <w:t>Supportive Psychotherapy</w:t>
            </w:r>
          </w:p>
          <w:p w:rsidR="00D12870" w:rsidRPr="00546948" w:rsidRDefault="0067673A">
            <w:pPr>
              <w:rPr>
                <w:rFonts w:ascii="Times New Roman" w:eastAsia="標楷體" w:hAnsi="Times New Roman" w:cs="標楷體"/>
                <w:color w:val="auto"/>
              </w:rPr>
            </w:pPr>
            <w:r w:rsidRPr="00546948">
              <w:rPr>
                <w:rFonts w:ascii="Times New Roman" w:eastAsia="標楷體" w:hAnsi="Times New Roman" w:cs="標楷體" w:hint="eastAsia"/>
                <w:color w:val="auto"/>
              </w:rPr>
              <w:t>R</w:t>
            </w:r>
            <w:r w:rsidRPr="00546948">
              <w:rPr>
                <w:rFonts w:ascii="Times New Roman" w:eastAsia="標楷體" w:hAnsi="Times New Roman" w:cs="標楷體"/>
                <w:color w:val="auto"/>
              </w:rPr>
              <w:t>eading material:</w:t>
            </w:r>
          </w:p>
          <w:p w:rsidR="0067673A" w:rsidRPr="00546948" w:rsidRDefault="0067673A">
            <w:pPr>
              <w:rPr>
                <w:rFonts w:ascii="Times New Roman" w:eastAsia="標楷體" w:hAnsi="Times New Roman" w:cs="標楷體"/>
                <w:color w:val="auto"/>
              </w:rPr>
            </w:pPr>
            <w:proofErr w:type="spellStart"/>
            <w:r w:rsidRPr="00546948">
              <w:rPr>
                <w:rFonts w:ascii="Times New Roman" w:eastAsia="標楷體" w:hAnsi="Times New Roman" w:cs="標楷體"/>
                <w:color w:val="auto"/>
              </w:rPr>
              <w:t>Battaglia</w:t>
            </w:r>
            <w:proofErr w:type="spellEnd"/>
            <w:r w:rsidRPr="00546948">
              <w:rPr>
                <w:rFonts w:ascii="Times New Roman" w:eastAsia="標楷體" w:hAnsi="Times New Roman" w:cs="標楷體"/>
                <w:color w:val="auto"/>
              </w:rPr>
              <w:t>, John. </w:t>
            </w:r>
            <w:r w:rsidRPr="00546948">
              <w:rPr>
                <w:rFonts w:ascii="Times New Roman" w:eastAsia="標楷體" w:hAnsi="Times New Roman" w:cs="標楷體"/>
                <w:i/>
                <w:iCs/>
                <w:color w:val="auto"/>
              </w:rPr>
              <w:t>Doing supportive psychotherapy</w:t>
            </w:r>
            <w:r w:rsidRPr="00546948">
              <w:rPr>
                <w:rFonts w:ascii="Times New Roman" w:eastAsia="標楷體" w:hAnsi="Times New Roman" w:cs="標楷體"/>
                <w:color w:val="auto"/>
              </w:rPr>
              <w:t>. American Psychiatric Pub, 2019.</w:t>
            </w:r>
          </w:p>
        </w:tc>
      </w:tr>
      <w:tr w:rsidR="00546948" w:rsidRPr="00546948">
        <w:tc>
          <w:tcPr>
            <w:tcW w:w="709" w:type="dxa"/>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color w:val="auto"/>
              </w:rPr>
              <w:t xml:space="preserve">2. </w:t>
            </w:r>
          </w:p>
        </w:tc>
        <w:tc>
          <w:tcPr>
            <w:tcW w:w="8505" w:type="dxa"/>
          </w:tcPr>
          <w:p w:rsidR="00D12870" w:rsidRPr="00546948" w:rsidRDefault="00463A90" w:rsidP="0067673A">
            <w:pPr>
              <w:rPr>
                <w:rFonts w:ascii="Times New Roman" w:eastAsia="標楷體" w:hAnsi="Times New Roman" w:cs="標楷體"/>
                <w:color w:val="auto"/>
              </w:rPr>
            </w:pPr>
            <w:r w:rsidRPr="00546948">
              <w:rPr>
                <w:rFonts w:ascii="Times New Roman" w:eastAsia="標楷體" w:hAnsi="Times New Roman" w:cs="標楷體"/>
                <w:color w:val="auto"/>
              </w:rPr>
              <w:t>Supportive Psychotherapy</w:t>
            </w:r>
            <w:r w:rsidR="00EA776D" w:rsidRPr="00546948">
              <w:rPr>
                <w:rFonts w:ascii="Times New Roman" w:eastAsia="標楷體" w:hAnsi="Times New Roman" w:cs="標楷體"/>
                <w:color w:val="auto"/>
              </w:rPr>
              <w:t xml:space="preserve"> II</w:t>
            </w:r>
          </w:p>
        </w:tc>
      </w:tr>
      <w:tr w:rsidR="00546948" w:rsidRPr="00546948">
        <w:tc>
          <w:tcPr>
            <w:tcW w:w="709" w:type="dxa"/>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color w:val="auto"/>
              </w:rPr>
              <w:t>3</w:t>
            </w:r>
          </w:p>
        </w:tc>
        <w:tc>
          <w:tcPr>
            <w:tcW w:w="8505" w:type="dxa"/>
          </w:tcPr>
          <w:p w:rsidR="00463A90" w:rsidRPr="00546948" w:rsidRDefault="00463A90" w:rsidP="00463A90">
            <w:pPr>
              <w:rPr>
                <w:rFonts w:ascii="Times New Roman" w:eastAsia="標楷體" w:hAnsi="Times New Roman" w:cs="標楷體"/>
                <w:color w:val="auto"/>
              </w:rPr>
            </w:pPr>
            <w:r w:rsidRPr="00546948">
              <w:rPr>
                <w:rFonts w:ascii="Times New Roman" w:eastAsia="標楷體" w:hAnsi="Times New Roman" w:cs="標楷體"/>
                <w:color w:val="auto"/>
              </w:rPr>
              <w:t>Family Therapy</w:t>
            </w:r>
          </w:p>
          <w:p w:rsidR="0067673A" w:rsidRPr="00546948" w:rsidRDefault="0067673A" w:rsidP="00463A90">
            <w:pPr>
              <w:rPr>
                <w:rFonts w:ascii="Times New Roman" w:eastAsia="標楷體" w:hAnsi="Times New Roman" w:cs="標楷體"/>
                <w:color w:val="auto"/>
              </w:rPr>
            </w:pPr>
            <w:r w:rsidRPr="00546948">
              <w:rPr>
                <w:rFonts w:ascii="Times New Roman" w:eastAsia="標楷體" w:hAnsi="Times New Roman" w:cs="標楷體" w:hint="eastAsia"/>
                <w:color w:val="auto"/>
              </w:rPr>
              <w:t>R</w:t>
            </w:r>
            <w:r w:rsidRPr="00546948">
              <w:rPr>
                <w:rFonts w:ascii="Times New Roman" w:eastAsia="標楷體" w:hAnsi="Times New Roman" w:cs="標楷體"/>
                <w:color w:val="auto"/>
              </w:rPr>
              <w:t>eading material:</w:t>
            </w:r>
          </w:p>
          <w:p w:rsidR="00D12870" w:rsidRPr="00546948" w:rsidRDefault="0067673A">
            <w:pPr>
              <w:rPr>
                <w:rFonts w:ascii="Times New Roman" w:eastAsia="標楷體" w:hAnsi="Times New Roman" w:cs="標楷體"/>
                <w:color w:val="auto"/>
              </w:rPr>
            </w:pPr>
            <w:r w:rsidRPr="00546948">
              <w:rPr>
                <w:rFonts w:ascii="Times New Roman" w:eastAsia="標楷體" w:hAnsi="Times New Roman" w:cs="標楷體"/>
                <w:color w:val="auto"/>
              </w:rPr>
              <w:t xml:space="preserve">Rivett, Mark, and Joanne </w:t>
            </w:r>
            <w:proofErr w:type="spellStart"/>
            <w:r w:rsidRPr="00546948">
              <w:rPr>
                <w:rFonts w:ascii="Times New Roman" w:eastAsia="標楷體" w:hAnsi="Times New Roman" w:cs="標楷體"/>
                <w:color w:val="auto"/>
              </w:rPr>
              <w:t>Buchm</w:t>
            </w:r>
            <w:r w:rsidRPr="00546948">
              <w:rPr>
                <w:rFonts w:ascii="Times New Roman" w:eastAsia="標楷體" w:hAnsi="Times New Roman" w:cs="Cambria"/>
                <w:color w:val="auto"/>
              </w:rPr>
              <w:t>ü</w:t>
            </w:r>
            <w:r w:rsidRPr="00546948">
              <w:rPr>
                <w:rFonts w:ascii="Times New Roman" w:eastAsia="標楷體" w:hAnsi="Times New Roman" w:cs="標楷體"/>
                <w:color w:val="auto"/>
              </w:rPr>
              <w:t>ller</w:t>
            </w:r>
            <w:proofErr w:type="spellEnd"/>
            <w:r w:rsidRPr="00546948">
              <w:rPr>
                <w:rFonts w:ascii="Times New Roman" w:eastAsia="標楷體" w:hAnsi="Times New Roman" w:cs="標楷體"/>
                <w:color w:val="auto"/>
              </w:rPr>
              <w:t>. </w:t>
            </w:r>
            <w:r w:rsidRPr="00546948">
              <w:rPr>
                <w:rFonts w:ascii="Times New Roman" w:eastAsia="標楷體" w:hAnsi="Times New Roman" w:cs="標楷體"/>
                <w:i/>
                <w:iCs/>
                <w:color w:val="auto"/>
              </w:rPr>
              <w:t>Family therapy skills and techniques in action</w:t>
            </w:r>
            <w:r w:rsidRPr="00546948">
              <w:rPr>
                <w:rFonts w:ascii="Times New Roman" w:eastAsia="標楷體" w:hAnsi="Times New Roman" w:cs="標楷體"/>
                <w:color w:val="auto"/>
              </w:rPr>
              <w:t>. Routledge, 2017.</w:t>
            </w:r>
          </w:p>
        </w:tc>
      </w:tr>
      <w:tr w:rsidR="00546948" w:rsidRPr="00546948">
        <w:tc>
          <w:tcPr>
            <w:tcW w:w="709" w:type="dxa"/>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color w:val="auto"/>
              </w:rPr>
              <w:t>4</w:t>
            </w:r>
          </w:p>
        </w:tc>
        <w:tc>
          <w:tcPr>
            <w:tcW w:w="8505" w:type="dxa"/>
          </w:tcPr>
          <w:p w:rsidR="007C386E" w:rsidRPr="00546948" w:rsidRDefault="00463A90">
            <w:pPr>
              <w:rPr>
                <w:rFonts w:ascii="Times New Roman" w:eastAsia="標楷體" w:hAnsi="Times New Roman" w:cs="標楷體"/>
                <w:color w:val="auto"/>
              </w:rPr>
            </w:pPr>
            <w:r w:rsidRPr="00546948">
              <w:rPr>
                <w:rFonts w:ascii="Times New Roman" w:eastAsia="標楷體" w:hAnsi="Times New Roman" w:cs="標楷體"/>
                <w:color w:val="auto"/>
              </w:rPr>
              <w:t>Family Therapy</w:t>
            </w:r>
          </w:p>
        </w:tc>
      </w:tr>
      <w:tr w:rsidR="00546948" w:rsidRPr="00546948">
        <w:tc>
          <w:tcPr>
            <w:tcW w:w="709" w:type="dxa"/>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color w:val="auto"/>
              </w:rPr>
              <w:t>5</w:t>
            </w:r>
          </w:p>
        </w:tc>
        <w:tc>
          <w:tcPr>
            <w:tcW w:w="8505" w:type="dxa"/>
          </w:tcPr>
          <w:p w:rsidR="00D12870" w:rsidRPr="00546948" w:rsidRDefault="00463A90">
            <w:pPr>
              <w:rPr>
                <w:rFonts w:ascii="Times New Roman" w:eastAsia="標楷體" w:hAnsi="Times New Roman" w:cs="標楷體"/>
                <w:color w:val="auto"/>
              </w:rPr>
            </w:pPr>
            <w:r w:rsidRPr="00546948">
              <w:rPr>
                <w:rFonts w:ascii="Times New Roman" w:eastAsia="標楷體" w:hAnsi="Times New Roman" w:cs="標楷體"/>
                <w:color w:val="auto"/>
              </w:rPr>
              <w:t>Group Therapy</w:t>
            </w:r>
          </w:p>
          <w:p w:rsidR="0067673A" w:rsidRPr="00546948" w:rsidRDefault="0067673A" w:rsidP="0067673A">
            <w:pPr>
              <w:rPr>
                <w:rFonts w:ascii="Times New Roman" w:eastAsia="標楷體" w:hAnsi="Times New Roman" w:cs="標楷體"/>
                <w:color w:val="auto"/>
              </w:rPr>
            </w:pPr>
            <w:r w:rsidRPr="00546948">
              <w:rPr>
                <w:rFonts w:ascii="Times New Roman" w:eastAsia="標楷體" w:hAnsi="Times New Roman" w:cs="標楷體" w:hint="eastAsia"/>
                <w:color w:val="auto"/>
              </w:rPr>
              <w:t>R</w:t>
            </w:r>
            <w:r w:rsidRPr="00546948">
              <w:rPr>
                <w:rFonts w:ascii="Times New Roman" w:eastAsia="標楷體" w:hAnsi="Times New Roman" w:cs="標楷體"/>
                <w:color w:val="auto"/>
              </w:rPr>
              <w:t>eading material:</w:t>
            </w:r>
          </w:p>
          <w:p w:rsidR="0067673A" w:rsidRPr="00546948" w:rsidRDefault="007C386E">
            <w:pPr>
              <w:rPr>
                <w:rFonts w:ascii="Times New Roman" w:eastAsia="標楷體" w:hAnsi="Times New Roman" w:cs="標楷體"/>
                <w:color w:val="auto"/>
              </w:rPr>
            </w:pPr>
            <w:r w:rsidRPr="00546948">
              <w:rPr>
                <w:rFonts w:ascii="Times New Roman" w:eastAsia="標楷體" w:hAnsi="Times New Roman" w:cs="標楷體"/>
                <w:color w:val="auto"/>
              </w:rPr>
              <w:t xml:space="preserve">Berg, Robert C., Garry L. </w:t>
            </w:r>
            <w:proofErr w:type="spellStart"/>
            <w:r w:rsidRPr="00546948">
              <w:rPr>
                <w:rFonts w:ascii="Times New Roman" w:eastAsia="標楷體" w:hAnsi="Times New Roman" w:cs="標楷體"/>
                <w:color w:val="auto"/>
              </w:rPr>
              <w:t>Landreth</w:t>
            </w:r>
            <w:proofErr w:type="spellEnd"/>
            <w:r w:rsidRPr="00546948">
              <w:rPr>
                <w:rFonts w:ascii="Times New Roman" w:eastAsia="標楷體" w:hAnsi="Times New Roman" w:cs="標楷體"/>
                <w:color w:val="auto"/>
              </w:rPr>
              <w:t>, and Kevin A. Fall. </w:t>
            </w:r>
            <w:r w:rsidRPr="00546948">
              <w:rPr>
                <w:rFonts w:ascii="Times New Roman" w:eastAsia="標楷體" w:hAnsi="Times New Roman" w:cs="標楷體"/>
                <w:i/>
                <w:iCs/>
                <w:color w:val="auto"/>
              </w:rPr>
              <w:t>Group counseling: concepts and procedures fourth edition</w:t>
            </w:r>
            <w:r w:rsidRPr="00546948">
              <w:rPr>
                <w:rFonts w:ascii="Times New Roman" w:eastAsia="標楷體" w:hAnsi="Times New Roman" w:cs="標楷體"/>
                <w:color w:val="auto"/>
              </w:rPr>
              <w:t>. Routledge, 2013.</w:t>
            </w:r>
          </w:p>
        </w:tc>
      </w:tr>
      <w:tr w:rsidR="00546948" w:rsidRPr="00546948">
        <w:tc>
          <w:tcPr>
            <w:tcW w:w="709" w:type="dxa"/>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color w:val="auto"/>
              </w:rPr>
              <w:t>6</w:t>
            </w:r>
          </w:p>
        </w:tc>
        <w:tc>
          <w:tcPr>
            <w:tcW w:w="8505" w:type="dxa"/>
          </w:tcPr>
          <w:p w:rsidR="0067673A" w:rsidRPr="00546948" w:rsidRDefault="00463A90">
            <w:pPr>
              <w:rPr>
                <w:rFonts w:ascii="Times New Roman" w:eastAsia="標楷體" w:hAnsi="Times New Roman" w:cs="標楷體"/>
                <w:color w:val="auto"/>
              </w:rPr>
            </w:pPr>
            <w:r w:rsidRPr="00546948">
              <w:rPr>
                <w:rFonts w:ascii="Times New Roman" w:eastAsia="標楷體" w:hAnsi="Times New Roman" w:cs="標楷體"/>
                <w:color w:val="auto"/>
              </w:rPr>
              <w:t>Group Therapy</w:t>
            </w:r>
            <w:r w:rsidR="00EA776D" w:rsidRPr="00546948">
              <w:rPr>
                <w:rFonts w:ascii="Times New Roman" w:eastAsia="標楷體" w:hAnsi="Times New Roman" w:cs="標楷體"/>
                <w:color w:val="auto"/>
              </w:rPr>
              <w:t xml:space="preserve"> II</w:t>
            </w:r>
          </w:p>
        </w:tc>
      </w:tr>
      <w:tr w:rsidR="00546948" w:rsidRPr="00546948">
        <w:tc>
          <w:tcPr>
            <w:tcW w:w="709" w:type="dxa"/>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color w:val="auto"/>
              </w:rPr>
              <w:t>7</w:t>
            </w:r>
          </w:p>
        </w:tc>
        <w:tc>
          <w:tcPr>
            <w:tcW w:w="8505" w:type="dxa"/>
          </w:tcPr>
          <w:p w:rsidR="0067673A" w:rsidRPr="00546948" w:rsidRDefault="0067673A" w:rsidP="0067673A">
            <w:pPr>
              <w:rPr>
                <w:rFonts w:ascii="Times New Roman" w:eastAsia="標楷體" w:hAnsi="Times New Roman" w:cs="標楷體"/>
                <w:color w:val="auto"/>
              </w:rPr>
            </w:pPr>
            <w:r w:rsidRPr="00546948">
              <w:rPr>
                <w:rFonts w:ascii="Times New Roman" w:eastAsia="標楷體" w:hAnsi="Times New Roman" w:cs="標楷體"/>
                <w:color w:val="auto"/>
              </w:rPr>
              <w:t>Dialectical Behavior Therapy</w:t>
            </w:r>
          </w:p>
          <w:p w:rsidR="0067673A" w:rsidRPr="00546948" w:rsidRDefault="0067673A" w:rsidP="0067673A">
            <w:pPr>
              <w:rPr>
                <w:rFonts w:ascii="Times New Roman" w:eastAsia="標楷體" w:hAnsi="Times New Roman" w:cs="標楷體"/>
                <w:color w:val="auto"/>
              </w:rPr>
            </w:pPr>
            <w:r w:rsidRPr="00546948">
              <w:rPr>
                <w:rFonts w:ascii="Times New Roman" w:eastAsia="標楷體" w:hAnsi="Times New Roman" w:cs="標楷體" w:hint="eastAsia"/>
                <w:color w:val="auto"/>
              </w:rPr>
              <w:t>R</w:t>
            </w:r>
            <w:r w:rsidRPr="00546948">
              <w:rPr>
                <w:rFonts w:ascii="Times New Roman" w:eastAsia="標楷體" w:hAnsi="Times New Roman" w:cs="標楷體"/>
                <w:color w:val="auto"/>
              </w:rPr>
              <w:t>eading material:</w:t>
            </w:r>
          </w:p>
          <w:p w:rsidR="00D12870" w:rsidRPr="00546948" w:rsidRDefault="007C386E">
            <w:pPr>
              <w:rPr>
                <w:rFonts w:ascii="Times New Roman" w:eastAsia="標楷體" w:hAnsi="Times New Roman" w:cs="標楷體"/>
                <w:color w:val="auto"/>
              </w:rPr>
            </w:pPr>
            <w:r w:rsidRPr="00546948">
              <w:rPr>
                <w:rFonts w:ascii="Times New Roman" w:eastAsia="標楷體" w:hAnsi="Times New Roman" w:cs="標楷體"/>
                <w:color w:val="auto"/>
              </w:rPr>
              <w:t>Pederson, Lane D. </w:t>
            </w:r>
            <w:r w:rsidRPr="00546948">
              <w:rPr>
                <w:rFonts w:ascii="Times New Roman" w:eastAsia="標楷體" w:hAnsi="Times New Roman" w:cs="標楷體"/>
                <w:i/>
                <w:iCs/>
                <w:color w:val="auto"/>
              </w:rPr>
              <w:t>Dialectical behavior therapy: A contemporary guide for practitioners</w:t>
            </w:r>
            <w:r w:rsidRPr="00546948">
              <w:rPr>
                <w:rFonts w:ascii="Times New Roman" w:eastAsia="標楷體" w:hAnsi="Times New Roman" w:cs="標楷體"/>
                <w:color w:val="auto"/>
              </w:rPr>
              <w:t>. John Wiley &amp; Sons, 2015.</w:t>
            </w:r>
          </w:p>
        </w:tc>
      </w:tr>
      <w:tr w:rsidR="00546948" w:rsidRPr="00546948">
        <w:tc>
          <w:tcPr>
            <w:tcW w:w="709" w:type="dxa"/>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color w:val="auto"/>
              </w:rPr>
              <w:t>8</w:t>
            </w:r>
          </w:p>
        </w:tc>
        <w:tc>
          <w:tcPr>
            <w:tcW w:w="8505" w:type="dxa"/>
          </w:tcPr>
          <w:p w:rsidR="00D12870" w:rsidRPr="00546948" w:rsidRDefault="0067673A">
            <w:pPr>
              <w:rPr>
                <w:rFonts w:ascii="Times New Roman" w:eastAsia="標楷體" w:hAnsi="Times New Roman" w:cs="標楷體"/>
                <w:color w:val="auto"/>
              </w:rPr>
            </w:pPr>
            <w:r w:rsidRPr="00546948">
              <w:rPr>
                <w:rFonts w:ascii="Times New Roman" w:eastAsia="標楷體" w:hAnsi="Times New Roman" w:cs="標楷體"/>
                <w:color w:val="auto"/>
              </w:rPr>
              <w:t>Dialectical Behavior Therapy</w:t>
            </w:r>
            <w:r w:rsidR="00EA776D" w:rsidRPr="00546948">
              <w:rPr>
                <w:rFonts w:ascii="Times New Roman" w:eastAsia="標楷體" w:hAnsi="Times New Roman" w:cs="標楷體"/>
                <w:color w:val="auto"/>
              </w:rPr>
              <w:t xml:space="preserve"> II</w:t>
            </w:r>
          </w:p>
        </w:tc>
      </w:tr>
      <w:tr w:rsidR="00546948" w:rsidRPr="00546948">
        <w:tc>
          <w:tcPr>
            <w:tcW w:w="709" w:type="dxa"/>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color w:val="auto"/>
              </w:rPr>
              <w:t>9</w:t>
            </w:r>
          </w:p>
        </w:tc>
        <w:tc>
          <w:tcPr>
            <w:tcW w:w="8505" w:type="dxa"/>
          </w:tcPr>
          <w:p w:rsidR="00D12870" w:rsidRPr="00546948" w:rsidRDefault="0067673A">
            <w:pPr>
              <w:rPr>
                <w:rFonts w:ascii="Times New Roman" w:eastAsia="標楷體" w:hAnsi="Times New Roman" w:cs="標楷體"/>
                <w:color w:val="auto"/>
              </w:rPr>
            </w:pPr>
            <w:r w:rsidRPr="00546948">
              <w:rPr>
                <w:rFonts w:ascii="Times New Roman" w:eastAsia="標楷體" w:hAnsi="Times New Roman" w:cs="標楷體"/>
                <w:color w:val="auto"/>
              </w:rPr>
              <w:t>Online Therapy</w:t>
            </w:r>
          </w:p>
          <w:p w:rsidR="0067673A" w:rsidRPr="00546948" w:rsidRDefault="0067673A" w:rsidP="0067673A">
            <w:pPr>
              <w:rPr>
                <w:rFonts w:ascii="Times New Roman" w:eastAsia="標楷體" w:hAnsi="Times New Roman" w:cs="標楷體"/>
                <w:color w:val="auto"/>
              </w:rPr>
            </w:pPr>
            <w:r w:rsidRPr="00546948">
              <w:rPr>
                <w:rFonts w:ascii="Times New Roman" w:eastAsia="標楷體" w:hAnsi="Times New Roman" w:cs="標楷體" w:hint="eastAsia"/>
                <w:color w:val="auto"/>
              </w:rPr>
              <w:t>R</w:t>
            </w:r>
            <w:r w:rsidRPr="00546948">
              <w:rPr>
                <w:rFonts w:ascii="Times New Roman" w:eastAsia="標楷體" w:hAnsi="Times New Roman" w:cs="標楷體"/>
                <w:color w:val="auto"/>
              </w:rPr>
              <w:t>eading material:</w:t>
            </w:r>
          </w:p>
          <w:p w:rsidR="0067673A" w:rsidRPr="00546948" w:rsidRDefault="007C386E">
            <w:pPr>
              <w:rPr>
                <w:rFonts w:ascii="Times New Roman" w:eastAsia="標楷體" w:hAnsi="Times New Roman" w:cs="標楷體"/>
                <w:color w:val="auto"/>
              </w:rPr>
            </w:pPr>
            <w:r w:rsidRPr="00546948">
              <w:rPr>
                <w:rFonts w:ascii="Times New Roman" w:eastAsia="標楷體" w:hAnsi="Times New Roman" w:cs="標楷體"/>
                <w:color w:val="auto"/>
              </w:rPr>
              <w:t xml:space="preserve">Weinberg, Haim, and </w:t>
            </w:r>
            <w:proofErr w:type="spellStart"/>
            <w:r w:rsidRPr="00546948">
              <w:rPr>
                <w:rFonts w:ascii="Times New Roman" w:eastAsia="標楷體" w:hAnsi="Times New Roman" w:cs="標楷體"/>
                <w:color w:val="auto"/>
              </w:rPr>
              <w:t>Arnon</w:t>
            </w:r>
            <w:proofErr w:type="spellEnd"/>
            <w:r w:rsidRPr="00546948">
              <w:rPr>
                <w:rFonts w:ascii="Times New Roman" w:eastAsia="標楷體" w:hAnsi="Times New Roman" w:cs="標楷體"/>
                <w:color w:val="auto"/>
              </w:rPr>
              <w:t xml:space="preserve"> </w:t>
            </w:r>
            <w:proofErr w:type="spellStart"/>
            <w:r w:rsidRPr="00546948">
              <w:rPr>
                <w:rFonts w:ascii="Times New Roman" w:eastAsia="標楷體" w:hAnsi="Times New Roman" w:cs="標楷體"/>
                <w:color w:val="auto"/>
              </w:rPr>
              <w:t>Rolnick</w:t>
            </w:r>
            <w:proofErr w:type="spellEnd"/>
            <w:r w:rsidRPr="00546948">
              <w:rPr>
                <w:rFonts w:ascii="Times New Roman" w:eastAsia="標楷體" w:hAnsi="Times New Roman" w:cs="標楷體"/>
                <w:color w:val="auto"/>
              </w:rPr>
              <w:t>. </w:t>
            </w:r>
            <w:r w:rsidRPr="00546948">
              <w:rPr>
                <w:rFonts w:ascii="Times New Roman" w:eastAsia="標楷體" w:hAnsi="Times New Roman" w:cs="標楷體"/>
                <w:i/>
                <w:iCs/>
                <w:color w:val="auto"/>
              </w:rPr>
              <w:t>Theory and Practice of Online Therapy: Internet-delivered Interventions for Individuals, Groups, Families, and Organizations</w:t>
            </w:r>
            <w:r w:rsidRPr="00546948">
              <w:rPr>
                <w:rFonts w:ascii="Times New Roman" w:eastAsia="標楷體" w:hAnsi="Times New Roman" w:cs="標楷體"/>
                <w:color w:val="auto"/>
              </w:rPr>
              <w:t>. Routledge, 2019.</w:t>
            </w:r>
          </w:p>
        </w:tc>
      </w:tr>
      <w:tr w:rsidR="00546948" w:rsidRPr="00546948">
        <w:tc>
          <w:tcPr>
            <w:tcW w:w="709" w:type="dxa"/>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color w:val="auto"/>
              </w:rPr>
              <w:t>10</w:t>
            </w:r>
          </w:p>
        </w:tc>
        <w:tc>
          <w:tcPr>
            <w:tcW w:w="8505" w:type="dxa"/>
          </w:tcPr>
          <w:p w:rsidR="0067673A" w:rsidRPr="00546948" w:rsidRDefault="0067673A">
            <w:pPr>
              <w:rPr>
                <w:rFonts w:ascii="Times New Roman" w:eastAsia="標楷體" w:hAnsi="Times New Roman" w:cs="標楷體"/>
                <w:color w:val="auto"/>
              </w:rPr>
            </w:pPr>
            <w:r w:rsidRPr="00546948">
              <w:rPr>
                <w:rFonts w:ascii="Times New Roman" w:eastAsia="標楷體" w:hAnsi="Times New Roman" w:cs="標楷體"/>
                <w:color w:val="auto"/>
              </w:rPr>
              <w:t xml:space="preserve">Online Therapy </w:t>
            </w:r>
            <w:r w:rsidR="00EA776D" w:rsidRPr="00546948">
              <w:rPr>
                <w:rFonts w:ascii="Times New Roman" w:eastAsia="標楷體" w:hAnsi="Times New Roman" w:cs="標楷體"/>
                <w:color w:val="auto"/>
              </w:rPr>
              <w:t>II</w:t>
            </w:r>
          </w:p>
        </w:tc>
      </w:tr>
      <w:tr w:rsidR="00D12870" w:rsidRPr="00546948">
        <w:tc>
          <w:tcPr>
            <w:tcW w:w="709" w:type="dxa"/>
          </w:tcPr>
          <w:p w:rsidR="00D12870" w:rsidRPr="00546948" w:rsidRDefault="00410A68">
            <w:pPr>
              <w:rPr>
                <w:rFonts w:ascii="Times New Roman" w:eastAsia="標楷體" w:hAnsi="Times New Roman" w:cs="標楷體"/>
                <w:color w:val="auto"/>
              </w:rPr>
            </w:pPr>
            <w:r w:rsidRPr="00546948">
              <w:rPr>
                <w:rFonts w:ascii="Times New Roman" w:eastAsia="標楷體" w:hAnsi="Times New Roman" w:cs="標楷體"/>
                <w:color w:val="auto"/>
              </w:rPr>
              <w:t>11</w:t>
            </w:r>
          </w:p>
        </w:tc>
        <w:tc>
          <w:tcPr>
            <w:tcW w:w="8505" w:type="dxa"/>
          </w:tcPr>
          <w:p w:rsidR="00D12870" w:rsidRPr="00546948" w:rsidRDefault="0067673A">
            <w:pPr>
              <w:rPr>
                <w:rFonts w:ascii="Times New Roman" w:eastAsia="標楷體" w:hAnsi="Times New Roman" w:cs="標楷體"/>
                <w:color w:val="auto"/>
              </w:rPr>
            </w:pPr>
            <w:r w:rsidRPr="00546948">
              <w:rPr>
                <w:rFonts w:ascii="Times New Roman" w:eastAsia="標楷體" w:hAnsi="Times New Roman" w:cs="標楷體"/>
                <w:color w:val="auto"/>
              </w:rPr>
              <w:t>Conclusion</w:t>
            </w:r>
          </w:p>
        </w:tc>
      </w:tr>
    </w:tbl>
    <w:p w:rsidR="00D12870" w:rsidRPr="00546948" w:rsidRDefault="00D12870">
      <w:pPr>
        <w:rPr>
          <w:rFonts w:ascii="Times New Roman" w:eastAsia="標楷體" w:hAnsi="Times New Roman" w:cs="標楷體"/>
        </w:rPr>
      </w:pPr>
    </w:p>
    <w:tbl>
      <w:tblPr>
        <w:tblStyle w:val="afb"/>
        <w:tblW w:w="924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7"/>
      </w:tblGrid>
      <w:tr w:rsidR="00546948" w:rsidRPr="00546948">
        <w:trPr>
          <w:trHeight w:val="580"/>
        </w:trPr>
        <w:tc>
          <w:tcPr>
            <w:tcW w:w="9247" w:type="dxa"/>
          </w:tcPr>
          <w:p w:rsidR="00D12870" w:rsidRPr="00546948" w:rsidRDefault="00410A68">
            <w:pPr>
              <w:spacing w:line="360" w:lineRule="auto"/>
              <w:rPr>
                <w:rFonts w:ascii="Times New Roman" w:eastAsia="標楷體" w:hAnsi="Times New Roman" w:cs="標楷體"/>
              </w:rPr>
            </w:pPr>
            <w:r w:rsidRPr="00546948">
              <w:rPr>
                <w:rFonts w:ascii="Times New Roman" w:eastAsia="標楷體" w:hAnsi="Times New Roman" w:cs="標楷體"/>
                <w:b/>
                <w:sz w:val="21"/>
                <w:szCs w:val="21"/>
              </w:rPr>
              <w:t>&lt;</w:t>
            </w:r>
            <w:r w:rsidRPr="00546948">
              <w:rPr>
                <w:rFonts w:ascii="Times New Roman" w:eastAsia="標楷體" w:hAnsi="Times New Roman" w:cs="標楷體"/>
                <w:b/>
                <w:sz w:val="21"/>
                <w:szCs w:val="21"/>
              </w:rPr>
              <w:t>自我評估</w:t>
            </w:r>
            <w:r w:rsidRPr="00546948">
              <w:rPr>
                <w:rFonts w:ascii="Times New Roman" w:eastAsia="標楷體" w:hAnsi="Times New Roman" w:cs="標楷體"/>
                <w:b/>
                <w:sz w:val="21"/>
                <w:szCs w:val="21"/>
              </w:rPr>
              <w:t>&gt;</w:t>
            </w:r>
          </w:p>
          <w:p w:rsidR="00D12870" w:rsidRPr="00546948" w:rsidRDefault="00410A68">
            <w:pPr>
              <w:spacing w:line="360" w:lineRule="auto"/>
              <w:rPr>
                <w:rFonts w:ascii="Times New Roman" w:eastAsia="標楷體" w:hAnsi="Times New Roman" w:cs="標楷體"/>
              </w:rPr>
            </w:pPr>
            <w:r w:rsidRPr="00546948">
              <w:rPr>
                <w:rFonts w:ascii="Times New Roman" w:eastAsia="標楷體" w:hAnsi="Times New Roman" w:cs="標楷體"/>
                <w:sz w:val="18"/>
                <w:szCs w:val="18"/>
              </w:rPr>
              <w:t>(1)</w:t>
            </w:r>
            <w:r w:rsidRPr="00546948">
              <w:rPr>
                <w:rFonts w:ascii="Times New Roman" w:eastAsia="標楷體" w:hAnsi="Times New Roman" w:cs="標楷體"/>
                <w:sz w:val="18"/>
                <w:szCs w:val="18"/>
              </w:rPr>
              <w:t>瞭解很少</w:t>
            </w:r>
            <w:r w:rsidRPr="00546948">
              <w:rPr>
                <w:rFonts w:ascii="Times New Roman" w:eastAsia="標楷體" w:hAnsi="Times New Roman" w:cs="標楷體"/>
                <w:sz w:val="18"/>
                <w:szCs w:val="18"/>
              </w:rPr>
              <w:t xml:space="preserve"> (2)</w:t>
            </w:r>
            <w:r w:rsidRPr="00546948">
              <w:rPr>
                <w:rFonts w:ascii="Times New Roman" w:eastAsia="標楷體" w:hAnsi="Times New Roman" w:cs="標楷體"/>
                <w:sz w:val="18"/>
                <w:szCs w:val="18"/>
              </w:rPr>
              <w:t>了解一些，但相當不足夠</w:t>
            </w:r>
            <w:r w:rsidRPr="00546948">
              <w:rPr>
                <w:rFonts w:ascii="Times New Roman" w:eastAsia="標楷體" w:hAnsi="Times New Roman" w:cs="標楷體"/>
                <w:sz w:val="18"/>
                <w:szCs w:val="18"/>
              </w:rPr>
              <w:t xml:space="preserve"> (3)</w:t>
            </w:r>
            <w:r w:rsidRPr="00546948">
              <w:rPr>
                <w:rFonts w:ascii="Times New Roman" w:eastAsia="標楷體" w:hAnsi="Times New Roman" w:cs="標楷體"/>
                <w:sz w:val="18"/>
                <w:szCs w:val="18"/>
              </w:rPr>
              <w:t>大致了解，但仍有少部分不足夠</w:t>
            </w:r>
            <w:r w:rsidRPr="00546948">
              <w:rPr>
                <w:rFonts w:ascii="Times New Roman" w:eastAsia="標楷體" w:hAnsi="Times New Roman" w:cs="標楷體"/>
                <w:sz w:val="18"/>
                <w:szCs w:val="18"/>
              </w:rPr>
              <w:t xml:space="preserve"> (4)</w:t>
            </w:r>
            <w:r w:rsidRPr="00546948">
              <w:rPr>
                <w:rFonts w:ascii="Times New Roman" w:eastAsia="標楷體" w:hAnsi="Times New Roman" w:cs="標楷體"/>
                <w:sz w:val="18"/>
                <w:szCs w:val="18"/>
              </w:rPr>
              <w:t>足夠了解，但不精熟</w:t>
            </w:r>
            <w:r w:rsidRPr="00546948">
              <w:rPr>
                <w:rFonts w:ascii="Times New Roman" w:eastAsia="標楷體" w:hAnsi="Times New Roman" w:cs="標楷體"/>
                <w:sz w:val="18"/>
                <w:szCs w:val="18"/>
              </w:rPr>
              <w:t xml:space="preserve"> (5)</w:t>
            </w:r>
            <w:r w:rsidRPr="00546948">
              <w:rPr>
                <w:rFonts w:ascii="Times New Roman" w:eastAsia="標楷體" w:hAnsi="Times New Roman" w:cs="標楷體"/>
                <w:sz w:val="18"/>
                <w:szCs w:val="18"/>
              </w:rPr>
              <w:t>足夠精熟</w:t>
            </w:r>
          </w:p>
        </w:tc>
      </w:tr>
      <w:tr w:rsidR="00D12870" w:rsidRPr="00546948">
        <w:trPr>
          <w:trHeight w:val="580"/>
        </w:trPr>
        <w:tc>
          <w:tcPr>
            <w:tcW w:w="9247" w:type="dxa"/>
          </w:tcPr>
          <w:p w:rsidR="00D12870" w:rsidRPr="00546948" w:rsidRDefault="00410A68">
            <w:pPr>
              <w:spacing w:line="360" w:lineRule="auto"/>
              <w:ind w:right="-20"/>
              <w:rPr>
                <w:rFonts w:ascii="Times New Roman" w:eastAsia="標楷體" w:hAnsi="Times New Roman" w:cs="標楷體"/>
              </w:rPr>
            </w:pPr>
            <w:r w:rsidRPr="00546948">
              <w:rPr>
                <w:rFonts w:ascii="Times New Roman" w:eastAsia="標楷體" w:hAnsi="Times New Roman" w:cs="標楷體"/>
              </w:rPr>
              <w:t>自</w:t>
            </w:r>
            <w:proofErr w:type="gramStart"/>
            <w:r w:rsidRPr="00546948">
              <w:rPr>
                <w:rFonts w:ascii="Times New Roman" w:eastAsia="標楷體" w:hAnsi="Times New Roman" w:cs="標楷體"/>
              </w:rPr>
              <w:t>評前測</w:t>
            </w:r>
            <w:proofErr w:type="gramEnd"/>
            <w:r w:rsidRPr="00546948">
              <w:rPr>
                <w:rFonts w:ascii="Times New Roman" w:eastAsia="標楷體" w:hAnsi="Times New Roman" w:cs="標楷體"/>
              </w:rPr>
              <w:t>：</w:t>
            </w:r>
            <w:r w:rsidRPr="00546948">
              <w:rPr>
                <w:rFonts w:ascii="Times New Roman" w:eastAsia="標楷體" w:hAnsi="Times New Roman" w:cs="標楷體"/>
              </w:rPr>
              <w:t>________</w:t>
            </w:r>
            <w:r w:rsidRPr="00546948">
              <w:rPr>
                <w:rFonts w:ascii="Times New Roman" w:eastAsia="標楷體" w:hAnsi="Times New Roman" w:cs="標楷體"/>
              </w:rPr>
              <w:t>；自</w:t>
            </w:r>
            <w:proofErr w:type="gramStart"/>
            <w:r w:rsidRPr="00546948">
              <w:rPr>
                <w:rFonts w:ascii="Times New Roman" w:eastAsia="標楷體" w:hAnsi="Times New Roman" w:cs="標楷體"/>
              </w:rPr>
              <w:t>評後測</w:t>
            </w:r>
            <w:proofErr w:type="gramEnd"/>
            <w:r w:rsidRPr="00546948">
              <w:rPr>
                <w:rFonts w:ascii="Times New Roman" w:eastAsia="標楷體" w:hAnsi="Times New Roman" w:cs="標楷體"/>
              </w:rPr>
              <w:t>：</w:t>
            </w:r>
            <w:r w:rsidRPr="00546948">
              <w:rPr>
                <w:rFonts w:ascii="Times New Roman" w:eastAsia="標楷體" w:hAnsi="Times New Roman" w:cs="標楷體"/>
              </w:rPr>
              <w:t>________</w:t>
            </w:r>
          </w:p>
        </w:tc>
      </w:tr>
    </w:tbl>
    <w:p w:rsidR="00EF607C" w:rsidRPr="00546948" w:rsidRDefault="00EF607C">
      <w:pPr>
        <w:spacing w:line="276" w:lineRule="auto"/>
        <w:rPr>
          <w:rFonts w:ascii="Times New Roman" w:eastAsia="標楷體" w:hAnsi="Times New Roman" w:cs="標楷體"/>
          <w:b/>
          <w:sz w:val="36"/>
          <w:szCs w:val="36"/>
        </w:rPr>
      </w:pPr>
    </w:p>
    <w:p w:rsidR="00005A01" w:rsidRPr="00546948" w:rsidRDefault="00005A01">
      <w:pPr>
        <w:spacing w:line="276" w:lineRule="auto"/>
        <w:rPr>
          <w:rFonts w:ascii="Times New Roman" w:eastAsia="標楷體" w:hAnsi="Times New Roman" w:cs="Times New Roman"/>
          <w:sz w:val="41"/>
          <w:szCs w:val="41"/>
          <w:shd w:val="clear" w:color="auto" w:fill="FFFFFF"/>
        </w:rPr>
      </w:pPr>
      <w:r w:rsidRPr="00546948">
        <w:rPr>
          <w:rFonts w:ascii="Times New Roman" w:eastAsia="標楷體" w:hAnsi="Times New Roman" w:cs="Times New Roman"/>
          <w:sz w:val="41"/>
          <w:szCs w:val="41"/>
          <w:shd w:val="clear" w:color="auto" w:fill="FFFFFF"/>
        </w:rPr>
        <w:br w:type="page"/>
      </w:r>
    </w:p>
    <w:p w:rsidR="00075033" w:rsidRPr="00546948" w:rsidRDefault="00075033" w:rsidP="00075033">
      <w:pPr>
        <w:rPr>
          <w:rFonts w:ascii="Times New Roman" w:eastAsia="標楷體" w:hAnsi="Times New Roman" w:cs="Times New Roman"/>
          <w:sz w:val="41"/>
          <w:szCs w:val="41"/>
          <w:shd w:val="clear" w:color="auto" w:fill="FFFFFF"/>
        </w:rPr>
      </w:pPr>
      <w:r w:rsidRPr="00546948">
        <w:rPr>
          <w:rFonts w:ascii="Times New Roman" w:eastAsia="標楷體" w:hAnsi="Times New Roman" w:cs="Times New Roman"/>
          <w:sz w:val="41"/>
          <w:szCs w:val="41"/>
          <w:shd w:val="clear" w:color="auto" w:fill="FFFFFF"/>
        </w:rPr>
        <w:lastRenderedPageBreak/>
        <w:t>Thinking for clinicians</w:t>
      </w:r>
    </w:p>
    <w:p w:rsidR="00075033" w:rsidRPr="00546948" w:rsidRDefault="00075033" w:rsidP="00075033">
      <w:pPr>
        <w:rPr>
          <w:rFonts w:ascii="Times New Roman" w:eastAsia="標楷體" w:hAnsi="Times New Roman" w:cs="Times New Roman"/>
        </w:rPr>
      </w:pPr>
    </w:p>
    <w:tbl>
      <w:tblPr>
        <w:tblStyle w:val="TableNormal"/>
        <w:tblW w:w="9531" w:type="dxa"/>
        <w:tblInd w:w="3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531"/>
      </w:tblGrid>
      <w:tr w:rsidR="00546948" w:rsidRPr="00546948" w:rsidTr="0011041D">
        <w:trPr>
          <w:trHeight w:val="271"/>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420210">
            <w:pPr>
              <w:rPr>
                <w:rFonts w:ascii="Times New Roman" w:eastAsia="標楷體" w:hAnsi="Times New Roman" w:cs="標楷體"/>
              </w:rPr>
            </w:pPr>
            <w:r w:rsidRPr="00546948">
              <w:rPr>
                <w:rFonts w:ascii="Times New Roman" w:eastAsia="標楷體" w:hAnsi="Times New Roman" w:cs="標楷體"/>
              </w:rPr>
              <w:t xml:space="preserve">Supervisor: </w:t>
            </w:r>
            <w:r w:rsidRPr="00546948">
              <w:rPr>
                <w:rFonts w:ascii="Times New Roman" w:eastAsia="標楷體" w:hAnsi="Times New Roman" w:cs="標楷體" w:hint="eastAsia"/>
              </w:rPr>
              <w:t>陳牧宏醫</w:t>
            </w:r>
            <w:r w:rsidRPr="00546948">
              <w:rPr>
                <w:rFonts w:ascii="Times New Roman" w:eastAsia="標楷體" w:hAnsi="Times New Roman" w:cs="標楷體"/>
              </w:rPr>
              <w:t>師</w:t>
            </w:r>
          </w:p>
        </w:tc>
      </w:tr>
      <w:tr w:rsidR="00546948" w:rsidRPr="00546948" w:rsidTr="0011041D">
        <w:trPr>
          <w:trHeight w:val="271"/>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420210">
            <w:pPr>
              <w:rPr>
                <w:rFonts w:ascii="Times New Roman" w:eastAsia="標楷體" w:hAnsi="Times New Roman" w:cs="標楷體"/>
              </w:rPr>
            </w:pPr>
            <w:r w:rsidRPr="00546948">
              <w:rPr>
                <w:rFonts w:ascii="Times New Roman" w:eastAsia="標楷體" w:hAnsi="Times New Roman" w:cs="標楷體"/>
                <w:b/>
              </w:rPr>
              <w:t>Attenders:  all residents</w:t>
            </w:r>
          </w:p>
        </w:tc>
      </w:tr>
      <w:tr w:rsidR="00546948" w:rsidRPr="00546948" w:rsidTr="0011041D">
        <w:trPr>
          <w:trHeight w:val="271"/>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420210">
            <w:pPr>
              <w:rPr>
                <w:rFonts w:ascii="Times New Roman" w:eastAsia="標楷體" w:hAnsi="Times New Roman" w:cs="標楷體"/>
              </w:rPr>
            </w:pPr>
            <w:r w:rsidRPr="00546948">
              <w:rPr>
                <w:rFonts w:ascii="Times New Roman" w:eastAsia="標楷體" w:hAnsi="Times New Roman" w:cs="標楷體"/>
                <w:b/>
              </w:rPr>
              <w:t xml:space="preserve">Time: </w:t>
            </w:r>
            <w:r w:rsidRPr="00546948">
              <w:rPr>
                <w:rFonts w:ascii="Times New Roman" w:eastAsia="標楷體" w:hAnsi="Times New Roman" w:cs="標楷體"/>
                <w:bCs/>
              </w:rPr>
              <w:t>Thursday</w:t>
            </w:r>
            <w:r w:rsidRPr="00546948">
              <w:rPr>
                <w:rFonts w:ascii="Times New Roman" w:eastAsia="標楷體" w:hAnsi="Times New Roman" w:cs="標楷體" w:hint="eastAsia"/>
              </w:rPr>
              <w:t xml:space="preserve"> </w:t>
            </w:r>
            <w:r w:rsidRPr="00546948">
              <w:rPr>
                <w:rFonts w:ascii="Times New Roman" w:eastAsia="標楷體" w:hAnsi="Times New Roman" w:cs="標楷體"/>
              </w:rPr>
              <w:t xml:space="preserve">noon </w:t>
            </w:r>
          </w:p>
        </w:tc>
      </w:tr>
      <w:tr w:rsidR="00546948" w:rsidRPr="00546948" w:rsidTr="0011041D">
        <w:trPr>
          <w:trHeight w:val="271"/>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420210">
            <w:pPr>
              <w:rPr>
                <w:rFonts w:ascii="Times New Roman" w:eastAsia="標楷體" w:hAnsi="Times New Roman" w:cs="標楷體"/>
              </w:rPr>
            </w:pPr>
            <w:r w:rsidRPr="00546948">
              <w:rPr>
                <w:rFonts w:ascii="Times New Roman" w:eastAsia="標楷體" w:hAnsi="Times New Roman" w:cs="標楷體"/>
                <w:b/>
              </w:rPr>
              <w:t xml:space="preserve">Place: </w:t>
            </w:r>
            <w:r w:rsidRPr="00546948">
              <w:rPr>
                <w:rFonts w:ascii="Times New Roman" w:eastAsia="標楷體" w:hAnsi="Times New Roman" w:cs="標楷體"/>
              </w:rPr>
              <w:t>4F conference room, 12:00- 13:00</w:t>
            </w:r>
          </w:p>
        </w:tc>
      </w:tr>
      <w:tr w:rsidR="00546948" w:rsidRPr="00546948" w:rsidTr="0011041D">
        <w:trPr>
          <w:trHeight w:val="271"/>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jc w:val="center"/>
              <w:rPr>
                <w:rFonts w:ascii="Times New Roman" w:eastAsia="標楷體" w:hAnsi="Times New Roman"/>
              </w:rPr>
            </w:pPr>
            <w:r w:rsidRPr="00546948">
              <w:rPr>
                <w:rFonts w:ascii="Times New Roman" w:eastAsia="標楷體" w:hAnsi="Times New Roman"/>
                <w:shd w:val="clear" w:color="auto" w:fill="FFFFFF"/>
              </w:rPr>
              <w:t>Thinking For Clinicians</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1. Introduction: Psychotherapy in a Socratic Spirit</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2. Martin Buber: The Dialogic We</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3. Ludwig Wittgenstein: Nothing Is Hidden</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 xml:space="preserve">4. Maurice </w:t>
            </w:r>
            <w:proofErr w:type="spellStart"/>
            <w:r w:rsidRPr="00546948">
              <w:rPr>
                <w:rFonts w:ascii="Times New Roman" w:eastAsia="標楷體" w:hAnsi="Times New Roman"/>
              </w:rPr>
              <w:t>Merleau-Ponty</w:t>
            </w:r>
            <w:proofErr w:type="spellEnd"/>
            <w:r w:rsidRPr="00546948">
              <w:rPr>
                <w:rFonts w:ascii="Times New Roman" w:eastAsia="標楷體" w:hAnsi="Times New Roman"/>
              </w:rPr>
              <w:t xml:space="preserve">: Embodied </w:t>
            </w:r>
            <w:proofErr w:type="spellStart"/>
            <w:r w:rsidRPr="00546948">
              <w:rPr>
                <w:rFonts w:ascii="Times New Roman" w:eastAsia="標楷體" w:hAnsi="Times New Roman"/>
              </w:rPr>
              <w:t>Intersubjectivity</w:t>
            </w:r>
            <w:proofErr w:type="spellEnd"/>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 xml:space="preserve">5. Emmanuel </w:t>
            </w:r>
            <w:proofErr w:type="spellStart"/>
            <w:r w:rsidRPr="00546948">
              <w:rPr>
                <w:rFonts w:ascii="Times New Roman" w:eastAsia="標楷體" w:hAnsi="Times New Roman"/>
              </w:rPr>
              <w:t>Levinas</w:t>
            </w:r>
            <w:proofErr w:type="spellEnd"/>
            <w:r w:rsidRPr="00546948">
              <w:rPr>
                <w:rFonts w:ascii="Times New Roman" w:eastAsia="標楷體" w:hAnsi="Times New Roman"/>
              </w:rPr>
              <w:t>: Trauma and the Face of the Other</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 xml:space="preserve">6. Hans-Georg </w:t>
            </w:r>
            <w:proofErr w:type="spellStart"/>
            <w:r w:rsidRPr="00546948">
              <w:rPr>
                <w:rFonts w:ascii="Times New Roman" w:eastAsia="標楷體" w:hAnsi="Times New Roman"/>
              </w:rPr>
              <w:t>Gadamer</w:t>
            </w:r>
            <w:proofErr w:type="spellEnd"/>
            <w:r w:rsidRPr="00546948">
              <w:rPr>
                <w:rFonts w:ascii="Times New Roman" w:eastAsia="標楷體" w:hAnsi="Times New Roman"/>
              </w:rPr>
              <w:t>: Undergoing the Situation With the Other</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420210">
            <w:pPr>
              <w:jc w:val="center"/>
              <w:rPr>
                <w:rFonts w:ascii="Times New Roman" w:eastAsia="標楷體" w:hAnsi="Times New Roman"/>
              </w:rPr>
            </w:pPr>
            <w:r w:rsidRPr="00546948">
              <w:rPr>
                <w:rFonts w:ascii="Times New Roman" w:eastAsia="標楷體" w:hAnsi="Times New Roman"/>
                <w:shd w:val="clear" w:color="auto" w:fill="FFFFFF"/>
              </w:rPr>
              <w:t>The Suffering Stranger: Hermeneutics for Everyday Clinical Practice</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 xml:space="preserve">1. What Is Hermeneutics? </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2. The Suffering Stranger and the Hermeneutics of Trust</w:t>
            </w:r>
          </w:p>
        </w:tc>
      </w:tr>
      <w:tr w:rsidR="00546948" w:rsidRPr="00546948" w:rsidTr="0011041D">
        <w:trPr>
          <w:trHeight w:val="597"/>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 xml:space="preserve">3. </w:t>
            </w:r>
            <w:proofErr w:type="spellStart"/>
            <w:r w:rsidRPr="00546948">
              <w:rPr>
                <w:rFonts w:ascii="Times New Roman" w:eastAsia="標楷體" w:hAnsi="Times New Roman"/>
              </w:rPr>
              <w:t>Sándor</w:t>
            </w:r>
            <w:proofErr w:type="spellEnd"/>
            <w:r w:rsidRPr="00546948">
              <w:rPr>
                <w:rFonts w:ascii="Times New Roman" w:eastAsia="標楷體" w:hAnsi="Times New Roman"/>
              </w:rPr>
              <w:t xml:space="preserve"> </w:t>
            </w:r>
            <w:proofErr w:type="spellStart"/>
            <w:r w:rsidRPr="00546948">
              <w:rPr>
                <w:rFonts w:ascii="Times New Roman" w:eastAsia="標楷體" w:hAnsi="Times New Roman"/>
              </w:rPr>
              <w:t>Ferenczi</w:t>
            </w:r>
            <w:proofErr w:type="spellEnd"/>
            <w:r w:rsidRPr="00546948">
              <w:rPr>
                <w:rFonts w:ascii="Times New Roman" w:eastAsia="標楷體" w:hAnsi="Times New Roman"/>
              </w:rPr>
              <w:t xml:space="preserve">: The Analyst of Last Resort and the Hermeneutics of Trauma </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4. Frieda Fromm-Reichmann: Incommunicable Loneliness</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 xml:space="preserve">5. D. W. </w:t>
            </w:r>
            <w:proofErr w:type="spellStart"/>
            <w:r w:rsidRPr="00546948">
              <w:rPr>
                <w:rFonts w:ascii="Times New Roman" w:eastAsia="標楷體" w:hAnsi="Times New Roman"/>
              </w:rPr>
              <w:t>Winnicott</w:t>
            </w:r>
            <w:proofErr w:type="spellEnd"/>
            <w:r w:rsidRPr="00546948">
              <w:rPr>
                <w:rFonts w:ascii="Times New Roman" w:eastAsia="標楷體" w:hAnsi="Times New Roman"/>
              </w:rPr>
              <w:t>: Humanitarian Without Sentimentality</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 xml:space="preserve">6. Heinz </w:t>
            </w:r>
            <w:proofErr w:type="spellStart"/>
            <w:r w:rsidRPr="00546948">
              <w:rPr>
                <w:rFonts w:ascii="Times New Roman" w:eastAsia="標楷體" w:hAnsi="Times New Roman"/>
              </w:rPr>
              <w:t>Kohut</w:t>
            </w:r>
            <w:proofErr w:type="spellEnd"/>
            <w:r w:rsidRPr="00546948">
              <w:rPr>
                <w:rFonts w:ascii="Times New Roman" w:eastAsia="標楷體" w:hAnsi="Times New Roman"/>
              </w:rPr>
              <w:t>: Glimpsing the Hidden Suffering</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 xml:space="preserve">7. Bernard </w:t>
            </w:r>
            <w:proofErr w:type="spellStart"/>
            <w:r w:rsidRPr="00546948">
              <w:rPr>
                <w:rFonts w:ascii="Times New Roman" w:eastAsia="標楷體" w:hAnsi="Times New Roman"/>
              </w:rPr>
              <w:t>Brandchaft</w:t>
            </w:r>
            <w:proofErr w:type="spellEnd"/>
            <w:r w:rsidRPr="00546948">
              <w:rPr>
                <w:rFonts w:ascii="Times New Roman" w:eastAsia="標楷體" w:hAnsi="Times New Roman"/>
              </w:rPr>
              <w:t>: Liberating the Incarcerated Spirit</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420210">
            <w:pPr>
              <w:jc w:val="center"/>
              <w:rPr>
                <w:rFonts w:ascii="Times New Roman" w:eastAsia="標楷體" w:hAnsi="Times New Roman"/>
              </w:rPr>
            </w:pPr>
            <w:r w:rsidRPr="00546948">
              <w:rPr>
                <w:rFonts w:ascii="Times New Roman" w:eastAsia="標楷體" w:hAnsi="Times New Roman"/>
                <w:shd w:val="clear" w:color="auto" w:fill="FFFFFF"/>
              </w:rPr>
              <w:t>Nourishing the Inner Life of Clinicians and Humanitarians</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1 Trauma and Traumatism  </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2 Radical Responsibility and Clinical Hospitality </w:t>
            </w:r>
          </w:p>
        </w:tc>
      </w:tr>
      <w:tr w:rsidR="00546948" w:rsidRPr="00546948" w:rsidTr="0011041D">
        <w:trPr>
          <w:trHeight w:val="597"/>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3 Is Ethics Masochism? Infinite Ethical Responsibility and Finite Human Capacity </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4 Philosophy as a Way of Life  </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lastRenderedPageBreak/>
              <w:t>5 Witness to Indignity: Primo Levi </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6 Substitution: Mandela and Bonhoeffer </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7 Dostoevsky: Ethics as Optics </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8 Clinical and Humanitarian Work as Prophetic Word </w:t>
            </w:r>
          </w:p>
        </w:tc>
      </w:tr>
      <w:tr w:rsidR="00546948" w:rsidRPr="00546948" w:rsidTr="0011041D">
        <w:trPr>
          <w:trHeight w:val="349"/>
        </w:trPr>
        <w:tc>
          <w:tcPr>
            <w:tcW w:w="9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0210" w:rsidRPr="00546948" w:rsidRDefault="00420210" w:rsidP="00FB7764">
            <w:pPr>
              <w:rPr>
                <w:rFonts w:ascii="Times New Roman" w:eastAsia="標楷體" w:hAnsi="Times New Roman"/>
              </w:rPr>
            </w:pPr>
            <w:r w:rsidRPr="00546948">
              <w:rPr>
                <w:rFonts w:ascii="Times New Roman" w:eastAsia="標楷體" w:hAnsi="Times New Roman"/>
              </w:rPr>
              <w:t xml:space="preserve">9 From Contrite </w:t>
            </w:r>
            <w:proofErr w:type="spellStart"/>
            <w:r w:rsidRPr="00546948">
              <w:rPr>
                <w:rFonts w:ascii="Times New Roman" w:eastAsia="標楷體" w:hAnsi="Times New Roman"/>
              </w:rPr>
              <w:t>Fallibilism</w:t>
            </w:r>
            <w:proofErr w:type="spellEnd"/>
            <w:r w:rsidRPr="00546948">
              <w:rPr>
                <w:rFonts w:ascii="Times New Roman" w:eastAsia="標楷體" w:hAnsi="Times New Roman"/>
              </w:rPr>
              <w:t xml:space="preserve"> to Humility: Clinical, Personal, and Humanitarian</w:t>
            </w:r>
          </w:p>
        </w:tc>
      </w:tr>
    </w:tbl>
    <w:tbl>
      <w:tblPr>
        <w:tblStyle w:val="afb"/>
        <w:tblW w:w="924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7"/>
      </w:tblGrid>
      <w:tr w:rsidR="00546948" w:rsidRPr="00546948" w:rsidTr="00FB7764">
        <w:trPr>
          <w:trHeight w:val="580"/>
        </w:trPr>
        <w:tc>
          <w:tcPr>
            <w:tcW w:w="9247" w:type="dxa"/>
          </w:tcPr>
          <w:p w:rsidR="0011041D" w:rsidRPr="00546948" w:rsidRDefault="0011041D" w:rsidP="00FB7764">
            <w:pPr>
              <w:spacing w:line="360" w:lineRule="auto"/>
              <w:rPr>
                <w:rFonts w:ascii="Times New Roman" w:eastAsia="標楷體" w:hAnsi="Times New Roman" w:cs="標楷體"/>
              </w:rPr>
            </w:pPr>
            <w:r w:rsidRPr="00546948">
              <w:rPr>
                <w:rFonts w:ascii="Times New Roman" w:eastAsia="標楷體" w:hAnsi="Times New Roman" w:cs="標楷體"/>
                <w:b/>
                <w:sz w:val="21"/>
                <w:szCs w:val="21"/>
              </w:rPr>
              <w:t>&lt;</w:t>
            </w:r>
            <w:r w:rsidRPr="00546948">
              <w:rPr>
                <w:rFonts w:ascii="Times New Roman" w:eastAsia="標楷體" w:hAnsi="Times New Roman" w:cs="標楷體"/>
                <w:b/>
                <w:sz w:val="21"/>
                <w:szCs w:val="21"/>
              </w:rPr>
              <w:t>自我評估</w:t>
            </w:r>
            <w:r w:rsidRPr="00546948">
              <w:rPr>
                <w:rFonts w:ascii="Times New Roman" w:eastAsia="標楷體" w:hAnsi="Times New Roman" w:cs="標楷體"/>
                <w:b/>
                <w:sz w:val="21"/>
                <w:szCs w:val="21"/>
              </w:rPr>
              <w:t>&gt;</w:t>
            </w:r>
          </w:p>
          <w:p w:rsidR="0011041D" w:rsidRPr="00546948" w:rsidRDefault="0011041D" w:rsidP="00FB7764">
            <w:pPr>
              <w:spacing w:line="360" w:lineRule="auto"/>
              <w:rPr>
                <w:rFonts w:ascii="Times New Roman" w:eastAsia="標楷體" w:hAnsi="Times New Roman" w:cs="標楷體"/>
              </w:rPr>
            </w:pPr>
            <w:r w:rsidRPr="00546948">
              <w:rPr>
                <w:rFonts w:ascii="Times New Roman" w:eastAsia="標楷體" w:hAnsi="Times New Roman" w:cs="標楷體"/>
                <w:sz w:val="18"/>
                <w:szCs w:val="18"/>
              </w:rPr>
              <w:t>(1)</w:t>
            </w:r>
            <w:r w:rsidRPr="00546948">
              <w:rPr>
                <w:rFonts w:ascii="Times New Roman" w:eastAsia="標楷體" w:hAnsi="Times New Roman" w:cs="標楷體"/>
                <w:sz w:val="18"/>
                <w:szCs w:val="18"/>
              </w:rPr>
              <w:t>瞭解很少</w:t>
            </w:r>
            <w:r w:rsidRPr="00546948">
              <w:rPr>
                <w:rFonts w:ascii="Times New Roman" w:eastAsia="標楷體" w:hAnsi="Times New Roman" w:cs="標楷體"/>
                <w:sz w:val="18"/>
                <w:szCs w:val="18"/>
              </w:rPr>
              <w:t xml:space="preserve"> (2)</w:t>
            </w:r>
            <w:r w:rsidRPr="00546948">
              <w:rPr>
                <w:rFonts w:ascii="Times New Roman" w:eastAsia="標楷體" w:hAnsi="Times New Roman" w:cs="標楷體"/>
                <w:sz w:val="18"/>
                <w:szCs w:val="18"/>
              </w:rPr>
              <w:t>了解一些，但相當不足夠</w:t>
            </w:r>
            <w:r w:rsidRPr="00546948">
              <w:rPr>
                <w:rFonts w:ascii="Times New Roman" w:eastAsia="標楷體" w:hAnsi="Times New Roman" w:cs="標楷體"/>
                <w:sz w:val="18"/>
                <w:szCs w:val="18"/>
              </w:rPr>
              <w:t xml:space="preserve"> (3)</w:t>
            </w:r>
            <w:r w:rsidRPr="00546948">
              <w:rPr>
                <w:rFonts w:ascii="Times New Roman" w:eastAsia="標楷體" w:hAnsi="Times New Roman" w:cs="標楷體"/>
                <w:sz w:val="18"/>
                <w:szCs w:val="18"/>
              </w:rPr>
              <w:t>大致了解，但仍有少部分不足夠</w:t>
            </w:r>
            <w:r w:rsidRPr="00546948">
              <w:rPr>
                <w:rFonts w:ascii="Times New Roman" w:eastAsia="標楷體" w:hAnsi="Times New Roman" w:cs="標楷體"/>
                <w:sz w:val="18"/>
                <w:szCs w:val="18"/>
              </w:rPr>
              <w:t xml:space="preserve"> (4)</w:t>
            </w:r>
            <w:r w:rsidRPr="00546948">
              <w:rPr>
                <w:rFonts w:ascii="Times New Roman" w:eastAsia="標楷體" w:hAnsi="Times New Roman" w:cs="標楷體"/>
                <w:sz w:val="18"/>
                <w:szCs w:val="18"/>
              </w:rPr>
              <w:t>足夠了解，但不精熟</w:t>
            </w:r>
            <w:r w:rsidRPr="00546948">
              <w:rPr>
                <w:rFonts w:ascii="Times New Roman" w:eastAsia="標楷體" w:hAnsi="Times New Roman" w:cs="標楷體"/>
                <w:sz w:val="18"/>
                <w:szCs w:val="18"/>
              </w:rPr>
              <w:t xml:space="preserve"> (5)</w:t>
            </w:r>
            <w:r w:rsidRPr="00546948">
              <w:rPr>
                <w:rFonts w:ascii="Times New Roman" w:eastAsia="標楷體" w:hAnsi="Times New Roman" w:cs="標楷體"/>
                <w:sz w:val="18"/>
                <w:szCs w:val="18"/>
              </w:rPr>
              <w:t>足夠精熟</w:t>
            </w:r>
          </w:p>
        </w:tc>
      </w:tr>
      <w:tr w:rsidR="0011041D" w:rsidRPr="00546948" w:rsidTr="00FB7764">
        <w:trPr>
          <w:trHeight w:val="580"/>
        </w:trPr>
        <w:tc>
          <w:tcPr>
            <w:tcW w:w="9247" w:type="dxa"/>
          </w:tcPr>
          <w:p w:rsidR="0011041D" w:rsidRPr="00546948" w:rsidRDefault="0011041D" w:rsidP="00FB7764">
            <w:pPr>
              <w:spacing w:line="360" w:lineRule="auto"/>
              <w:ind w:right="-20"/>
              <w:rPr>
                <w:rFonts w:ascii="Times New Roman" w:eastAsia="標楷體" w:hAnsi="Times New Roman" w:cs="標楷體"/>
              </w:rPr>
            </w:pPr>
            <w:r w:rsidRPr="00546948">
              <w:rPr>
                <w:rFonts w:ascii="Times New Roman" w:eastAsia="標楷體" w:hAnsi="Times New Roman" w:cs="標楷體"/>
              </w:rPr>
              <w:t>自</w:t>
            </w:r>
            <w:proofErr w:type="gramStart"/>
            <w:r w:rsidRPr="00546948">
              <w:rPr>
                <w:rFonts w:ascii="Times New Roman" w:eastAsia="標楷體" w:hAnsi="Times New Roman" w:cs="標楷體"/>
              </w:rPr>
              <w:t>評前測</w:t>
            </w:r>
            <w:proofErr w:type="gramEnd"/>
            <w:r w:rsidRPr="00546948">
              <w:rPr>
                <w:rFonts w:ascii="Times New Roman" w:eastAsia="標楷體" w:hAnsi="Times New Roman" w:cs="標楷體"/>
              </w:rPr>
              <w:t>：</w:t>
            </w:r>
            <w:r w:rsidRPr="00546948">
              <w:rPr>
                <w:rFonts w:ascii="Times New Roman" w:eastAsia="標楷體" w:hAnsi="Times New Roman" w:cs="標楷體"/>
              </w:rPr>
              <w:t>________</w:t>
            </w:r>
            <w:r w:rsidRPr="00546948">
              <w:rPr>
                <w:rFonts w:ascii="Times New Roman" w:eastAsia="標楷體" w:hAnsi="Times New Roman" w:cs="標楷體"/>
              </w:rPr>
              <w:t>；自</w:t>
            </w:r>
            <w:proofErr w:type="gramStart"/>
            <w:r w:rsidRPr="00546948">
              <w:rPr>
                <w:rFonts w:ascii="Times New Roman" w:eastAsia="標楷體" w:hAnsi="Times New Roman" w:cs="標楷體"/>
              </w:rPr>
              <w:t>評後測</w:t>
            </w:r>
            <w:proofErr w:type="gramEnd"/>
            <w:r w:rsidRPr="00546948">
              <w:rPr>
                <w:rFonts w:ascii="Times New Roman" w:eastAsia="標楷體" w:hAnsi="Times New Roman" w:cs="標楷體"/>
              </w:rPr>
              <w:t>：</w:t>
            </w:r>
            <w:r w:rsidRPr="00546948">
              <w:rPr>
                <w:rFonts w:ascii="Times New Roman" w:eastAsia="標楷體" w:hAnsi="Times New Roman" w:cs="標楷體"/>
              </w:rPr>
              <w:t>________</w:t>
            </w:r>
          </w:p>
        </w:tc>
      </w:tr>
    </w:tbl>
    <w:p w:rsidR="00410A68" w:rsidRPr="00546948" w:rsidRDefault="00410A68" w:rsidP="0038475A">
      <w:pPr>
        <w:rPr>
          <w:rFonts w:ascii="Times New Roman" w:eastAsia="標楷體" w:hAnsi="Times New Roman" w:cs="標楷體"/>
          <w:b/>
          <w:sz w:val="36"/>
          <w:szCs w:val="36"/>
        </w:rPr>
      </w:pPr>
    </w:p>
    <w:sectPr w:rsidR="00410A68" w:rsidRPr="00546948" w:rsidSect="0038475A">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939" w:rsidRDefault="00224939">
      <w:r>
        <w:separator/>
      </w:r>
    </w:p>
  </w:endnote>
  <w:endnote w:type="continuationSeparator" w:id="0">
    <w:p w:rsidR="00224939" w:rsidRDefault="0022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8"/>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046" w:rsidRDefault="00CE6046">
    <w:pPr>
      <w:pStyle w:val="af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975978"/>
      <w:docPartObj>
        <w:docPartGallery w:val="Page Numbers (Bottom of Page)"/>
        <w:docPartUnique/>
      </w:docPartObj>
    </w:sdtPr>
    <w:sdtContent>
      <w:p w:rsidR="00CE6046" w:rsidRDefault="00CE6046">
        <w:pPr>
          <w:pStyle w:val="afff1"/>
          <w:jc w:val="center"/>
        </w:pPr>
        <w:r>
          <w:fldChar w:fldCharType="begin"/>
        </w:r>
        <w:r>
          <w:instrText>PAGE   \* MERGEFORMAT</w:instrText>
        </w:r>
        <w:r>
          <w:fldChar w:fldCharType="separate"/>
        </w:r>
        <w:r w:rsidR="00623478" w:rsidRPr="00623478">
          <w:rPr>
            <w:noProof/>
            <w:lang w:val="zh-TW"/>
          </w:rPr>
          <w:t>24</w:t>
        </w:r>
        <w:r>
          <w:fldChar w:fldCharType="end"/>
        </w:r>
      </w:p>
    </w:sdtContent>
  </w:sdt>
  <w:p w:rsidR="00CE6046" w:rsidRDefault="00CE6046">
    <w:pPr>
      <w:widowControl w:val="0"/>
      <w:tabs>
        <w:tab w:val="center" w:pos="4153"/>
        <w:tab w:val="right" w:pos="8306"/>
      </w:tabs>
      <w:spacing w:after="11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046" w:rsidRDefault="00CE6046">
    <w:pPr>
      <w:pStyle w:val="af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939" w:rsidRDefault="00224939">
      <w:r>
        <w:separator/>
      </w:r>
    </w:p>
  </w:footnote>
  <w:footnote w:type="continuationSeparator" w:id="0">
    <w:p w:rsidR="00224939" w:rsidRDefault="002249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046" w:rsidRDefault="00CE6046">
    <w:pPr>
      <w:pStyle w:val="af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046" w:rsidRDefault="00CE6046">
    <w:pPr>
      <w:widowControl w:val="0"/>
      <w:pBdr>
        <w:top w:val="nil"/>
        <w:left w:val="nil"/>
        <w:bottom w:val="nil"/>
        <w:right w:val="nil"/>
        <w:between w:val="nil"/>
      </w:pBdr>
      <w:tabs>
        <w:tab w:val="center" w:pos="4153"/>
        <w:tab w:val="right" w:pos="8306"/>
      </w:tabs>
      <w:spacing w:before="720"/>
      <w:jc w:val="right"/>
      <w:rPr>
        <w:color w:val="000000"/>
        <w:sz w:val="20"/>
        <w:szCs w:val="20"/>
      </w:rPr>
    </w:pPr>
  </w:p>
  <w:p w:rsidR="00CE6046" w:rsidRDefault="00CE6046">
    <w:pPr>
      <w:widowControl w:val="0"/>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046" w:rsidRDefault="00CE6046">
    <w:pPr>
      <w:pStyle w:val="af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45C87"/>
    <w:multiLevelType w:val="hybridMultilevel"/>
    <w:tmpl w:val="CC78D3A6"/>
    <w:lvl w:ilvl="0" w:tplc="0409001B">
      <w:start w:val="1"/>
      <w:numFmt w:val="lowerRoman"/>
      <w:lvlText w:val="%1."/>
      <w:lvlJc w:val="righ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 w15:restartNumberingAfterBreak="0">
    <w:nsid w:val="03EF18F3"/>
    <w:multiLevelType w:val="multilevel"/>
    <w:tmpl w:val="CF8A58BC"/>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 w15:restartNumberingAfterBreak="0">
    <w:nsid w:val="062271D6"/>
    <w:multiLevelType w:val="hybridMultilevel"/>
    <w:tmpl w:val="C77A1CEA"/>
    <w:lvl w:ilvl="0" w:tplc="54D28B70">
      <w:start w:val="1"/>
      <w:numFmt w:val="decimal"/>
      <w:lvlText w:val="%1."/>
      <w:lvlJc w:val="left"/>
      <w:pPr>
        <w:ind w:left="786" w:hanging="360"/>
      </w:pPr>
      <w:rPr>
        <w:rFonts w:hint="default"/>
        <w:b/>
        <w:color w:val="auto"/>
        <w:lang w:val="e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AE5B88"/>
    <w:multiLevelType w:val="multilevel"/>
    <w:tmpl w:val="8DB26DCC"/>
    <w:lvl w:ilvl="0">
      <w:start w:val="1"/>
      <w:numFmt w:val="decimal"/>
      <w:lvlText w:val="%1."/>
      <w:lvlJc w:val="left"/>
      <w:pPr>
        <w:ind w:left="960" w:firstLine="480"/>
      </w:pPr>
      <w:rPr>
        <w:vertAlign w:val="baseline"/>
      </w:rPr>
    </w:lvl>
    <w:lvl w:ilvl="1">
      <w:start w:val="1"/>
      <w:numFmt w:val="bullet"/>
      <w:lvlText w:val="■"/>
      <w:lvlJc w:val="left"/>
      <w:pPr>
        <w:ind w:left="1440" w:firstLine="960"/>
      </w:pPr>
      <w:rPr>
        <w:rFonts w:ascii="Arial" w:eastAsia="Arial" w:hAnsi="Arial" w:cs="Arial"/>
        <w:vertAlign w:val="baseline"/>
      </w:rPr>
    </w:lvl>
    <w:lvl w:ilvl="2">
      <w:start w:val="1"/>
      <w:numFmt w:val="bullet"/>
      <w:lvlText w:val="◆"/>
      <w:lvlJc w:val="left"/>
      <w:pPr>
        <w:ind w:left="1920" w:firstLine="1440"/>
      </w:pPr>
      <w:rPr>
        <w:rFonts w:ascii="Arial" w:eastAsia="Arial" w:hAnsi="Arial" w:cs="Arial"/>
        <w:vertAlign w:val="baseline"/>
      </w:rPr>
    </w:lvl>
    <w:lvl w:ilvl="3">
      <w:start w:val="1"/>
      <w:numFmt w:val="bullet"/>
      <w:lvlText w:val="●"/>
      <w:lvlJc w:val="left"/>
      <w:pPr>
        <w:ind w:left="2400" w:firstLine="1920"/>
      </w:pPr>
      <w:rPr>
        <w:rFonts w:ascii="Arial" w:eastAsia="Arial" w:hAnsi="Arial" w:cs="Arial"/>
        <w:vertAlign w:val="baseline"/>
      </w:rPr>
    </w:lvl>
    <w:lvl w:ilvl="4">
      <w:start w:val="1"/>
      <w:numFmt w:val="bullet"/>
      <w:lvlText w:val="■"/>
      <w:lvlJc w:val="left"/>
      <w:pPr>
        <w:ind w:left="2880" w:firstLine="2400"/>
      </w:pPr>
      <w:rPr>
        <w:rFonts w:ascii="Arial" w:eastAsia="Arial" w:hAnsi="Arial" w:cs="Arial"/>
        <w:vertAlign w:val="baseline"/>
      </w:rPr>
    </w:lvl>
    <w:lvl w:ilvl="5">
      <w:start w:val="1"/>
      <w:numFmt w:val="bullet"/>
      <w:lvlText w:val="◆"/>
      <w:lvlJc w:val="left"/>
      <w:pPr>
        <w:ind w:left="3360" w:firstLine="2880"/>
      </w:pPr>
      <w:rPr>
        <w:rFonts w:ascii="Arial" w:eastAsia="Arial" w:hAnsi="Arial" w:cs="Arial"/>
        <w:vertAlign w:val="baseline"/>
      </w:rPr>
    </w:lvl>
    <w:lvl w:ilvl="6">
      <w:start w:val="1"/>
      <w:numFmt w:val="bullet"/>
      <w:lvlText w:val="●"/>
      <w:lvlJc w:val="left"/>
      <w:pPr>
        <w:ind w:left="3840" w:firstLine="3360"/>
      </w:pPr>
      <w:rPr>
        <w:rFonts w:ascii="Arial" w:eastAsia="Arial" w:hAnsi="Arial" w:cs="Arial"/>
        <w:vertAlign w:val="baseline"/>
      </w:rPr>
    </w:lvl>
    <w:lvl w:ilvl="7">
      <w:start w:val="1"/>
      <w:numFmt w:val="bullet"/>
      <w:lvlText w:val="■"/>
      <w:lvlJc w:val="left"/>
      <w:pPr>
        <w:ind w:left="4320" w:firstLine="3840"/>
      </w:pPr>
      <w:rPr>
        <w:rFonts w:ascii="Arial" w:eastAsia="Arial" w:hAnsi="Arial" w:cs="Arial"/>
        <w:vertAlign w:val="baseline"/>
      </w:rPr>
    </w:lvl>
    <w:lvl w:ilvl="8">
      <w:start w:val="1"/>
      <w:numFmt w:val="bullet"/>
      <w:lvlText w:val="◆"/>
      <w:lvlJc w:val="left"/>
      <w:pPr>
        <w:ind w:left="4800" w:firstLine="4320"/>
      </w:pPr>
      <w:rPr>
        <w:rFonts w:ascii="Arial" w:eastAsia="Arial" w:hAnsi="Arial" w:cs="Arial"/>
        <w:vertAlign w:val="baseline"/>
      </w:rPr>
    </w:lvl>
  </w:abstractNum>
  <w:abstractNum w:abstractNumId="4" w15:restartNumberingAfterBreak="0">
    <w:nsid w:val="12241EBE"/>
    <w:multiLevelType w:val="hybridMultilevel"/>
    <w:tmpl w:val="1F52EE2E"/>
    <w:lvl w:ilvl="0" w:tplc="04090003">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5" w15:restartNumberingAfterBreak="0">
    <w:nsid w:val="15272A78"/>
    <w:multiLevelType w:val="multilevel"/>
    <w:tmpl w:val="B322A93A"/>
    <w:lvl w:ilvl="0">
      <w:start w:val="1"/>
      <w:numFmt w:val="decimal"/>
      <w:lvlText w:val="%1."/>
      <w:lvlJc w:val="left"/>
      <w:pPr>
        <w:ind w:left="1636" w:hanging="360"/>
      </w:pPr>
      <w:rPr>
        <w:rFonts w:hint="default"/>
        <w:color w:val="auto"/>
      </w:rPr>
    </w:lvl>
    <w:lvl w:ilvl="1">
      <w:start w:val="1"/>
      <w:numFmt w:val="ideographTraditional"/>
      <w:lvlText w:val="%2、"/>
      <w:lvlJc w:val="left"/>
      <w:pPr>
        <w:ind w:left="2353" w:hanging="480"/>
      </w:pPr>
    </w:lvl>
    <w:lvl w:ilvl="2">
      <w:start w:val="1"/>
      <w:numFmt w:val="lowerRoman"/>
      <w:lvlText w:val="%3."/>
      <w:lvlJc w:val="right"/>
      <w:pPr>
        <w:ind w:left="2833" w:hanging="480"/>
      </w:pPr>
    </w:lvl>
    <w:lvl w:ilvl="3">
      <w:start w:val="1"/>
      <w:numFmt w:val="decimal"/>
      <w:lvlText w:val="%4."/>
      <w:lvlJc w:val="left"/>
      <w:pPr>
        <w:ind w:left="3313" w:hanging="480"/>
      </w:pPr>
    </w:lvl>
    <w:lvl w:ilvl="4">
      <w:start w:val="1"/>
      <w:numFmt w:val="ideographTraditional"/>
      <w:lvlText w:val="%5、"/>
      <w:lvlJc w:val="left"/>
      <w:pPr>
        <w:ind w:left="3793" w:hanging="480"/>
      </w:pPr>
    </w:lvl>
    <w:lvl w:ilvl="5">
      <w:start w:val="1"/>
      <w:numFmt w:val="lowerRoman"/>
      <w:lvlText w:val="%6."/>
      <w:lvlJc w:val="right"/>
      <w:pPr>
        <w:ind w:left="4273" w:hanging="480"/>
      </w:pPr>
    </w:lvl>
    <w:lvl w:ilvl="6">
      <w:start w:val="1"/>
      <w:numFmt w:val="decimal"/>
      <w:lvlText w:val="%7."/>
      <w:lvlJc w:val="left"/>
      <w:pPr>
        <w:ind w:left="4753" w:hanging="480"/>
      </w:pPr>
    </w:lvl>
    <w:lvl w:ilvl="7">
      <w:start w:val="1"/>
      <w:numFmt w:val="ideographTraditional"/>
      <w:lvlText w:val="%8、"/>
      <w:lvlJc w:val="left"/>
      <w:pPr>
        <w:ind w:left="5233" w:hanging="480"/>
      </w:pPr>
    </w:lvl>
    <w:lvl w:ilvl="8">
      <w:start w:val="1"/>
      <w:numFmt w:val="lowerRoman"/>
      <w:lvlText w:val="%9."/>
      <w:lvlJc w:val="right"/>
      <w:pPr>
        <w:ind w:left="5713" w:hanging="480"/>
      </w:pPr>
    </w:lvl>
  </w:abstractNum>
  <w:abstractNum w:abstractNumId="6" w15:restartNumberingAfterBreak="0">
    <w:nsid w:val="19742056"/>
    <w:multiLevelType w:val="hybridMultilevel"/>
    <w:tmpl w:val="45D21BD6"/>
    <w:lvl w:ilvl="0" w:tplc="DF9E5B5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20731EEF"/>
    <w:multiLevelType w:val="hybridMultilevel"/>
    <w:tmpl w:val="6B68F53A"/>
    <w:lvl w:ilvl="0" w:tplc="AD4CAE22">
      <w:start w:val="2"/>
      <w:numFmt w:val="taiwaneseCountingThousand"/>
      <w:lvlText w:val="%1、"/>
      <w:lvlJc w:val="left"/>
      <w:pPr>
        <w:ind w:left="1120" w:hanging="720"/>
      </w:pPr>
      <w:rPr>
        <w:rFonts w:hint="default"/>
        <w:color w:val="auto"/>
      </w:rPr>
    </w:lvl>
    <w:lvl w:ilvl="1" w:tplc="DF9E5B5A">
      <w:start w:val="1"/>
      <w:numFmt w:val="decimal"/>
      <w:lvlText w:val="%2."/>
      <w:lvlJc w:val="left"/>
      <w:pPr>
        <w:ind w:left="1320" w:hanging="360"/>
      </w:pPr>
      <w:rPr>
        <w:rFonts w:hint="default"/>
        <w:color w:val="auto"/>
      </w:r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8" w15:restartNumberingAfterBreak="0">
    <w:nsid w:val="25090312"/>
    <w:multiLevelType w:val="multilevel"/>
    <w:tmpl w:val="D0584E02"/>
    <w:lvl w:ilvl="0">
      <w:start w:val="1"/>
      <w:numFmt w:val="decimal"/>
      <w:lvlText w:val="%1."/>
      <w:lvlJc w:val="left"/>
      <w:pPr>
        <w:ind w:left="480" w:firstLine="0"/>
      </w:pPr>
      <w:rPr>
        <w:color w:val="000000"/>
        <w:vertAlign w:val="baseline"/>
      </w:rPr>
    </w:lvl>
    <w:lvl w:ilvl="1">
      <w:start w:val="1"/>
      <w:numFmt w:val="decimal"/>
      <w:lvlText w:val="%1.%2"/>
      <w:lvlJc w:val="left"/>
      <w:pPr>
        <w:ind w:left="555" w:firstLine="0"/>
      </w:pPr>
      <w:rPr>
        <w:color w:val="000000"/>
        <w:sz w:val="23"/>
        <w:szCs w:val="23"/>
        <w:vertAlign w:val="baseline"/>
      </w:rPr>
    </w:lvl>
    <w:lvl w:ilvl="2">
      <w:start w:val="1"/>
      <w:numFmt w:val="decimal"/>
      <w:lvlText w:val="%1.%2.%3"/>
      <w:lvlJc w:val="left"/>
      <w:pPr>
        <w:ind w:left="720" w:firstLine="0"/>
      </w:pPr>
      <w:rPr>
        <w:color w:val="000000"/>
        <w:sz w:val="23"/>
        <w:szCs w:val="23"/>
        <w:vertAlign w:val="baseline"/>
      </w:rPr>
    </w:lvl>
    <w:lvl w:ilvl="3">
      <w:start w:val="1"/>
      <w:numFmt w:val="decimal"/>
      <w:lvlText w:val="%1.%2.%3.%4"/>
      <w:lvlJc w:val="left"/>
      <w:pPr>
        <w:ind w:left="720" w:firstLine="0"/>
      </w:pPr>
      <w:rPr>
        <w:color w:val="000000"/>
        <w:sz w:val="23"/>
        <w:szCs w:val="23"/>
        <w:vertAlign w:val="baseline"/>
      </w:rPr>
    </w:lvl>
    <w:lvl w:ilvl="4">
      <w:start w:val="1"/>
      <w:numFmt w:val="decimal"/>
      <w:lvlText w:val="%1.%2.%3.%4.%5"/>
      <w:lvlJc w:val="left"/>
      <w:pPr>
        <w:ind w:left="1080" w:firstLine="0"/>
      </w:pPr>
      <w:rPr>
        <w:color w:val="000000"/>
        <w:sz w:val="23"/>
        <w:szCs w:val="23"/>
        <w:vertAlign w:val="baseline"/>
      </w:rPr>
    </w:lvl>
    <w:lvl w:ilvl="5">
      <w:start w:val="1"/>
      <w:numFmt w:val="decimal"/>
      <w:lvlText w:val="%1.%2.%3.%4.%5.%6"/>
      <w:lvlJc w:val="left"/>
      <w:pPr>
        <w:ind w:left="1080" w:firstLine="0"/>
      </w:pPr>
      <w:rPr>
        <w:color w:val="000000"/>
        <w:sz w:val="23"/>
        <w:szCs w:val="23"/>
        <w:vertAlign w:val="baseline"/>
      </w:rPr>
    </w:lvl>
    <w:lvl w:ilvl="6">
      <w:start w:val="1"/>
      <w:numFmt w:val="decimal"/>
      <w:lvlText w:val="%1.%2.%3.%4.%5.%6.%7"/>
      <w:lvlJc w:val="left"/>
      <w:pPr>
        <w:ind w:left="1440" w:firstLine="0"/>
      </w:pPr>
      <w:rPr>
        <w:color w:val="000000"/>
        <w:sz w:val="23"/>
        <w:szCs w:val="23"/>
        <w:vertAlign w:val="baseline"/>
      </w:rPr>
    </w:lvl>
    <w:lvl w:ilvl="7">
      <w:start w:val="1"/>
      <w:numFmt w:val="decimal"/>
      <w:lvlText w:val="%1.%2.%3.%4.%5.%6.%7.%8"/>
      <w:lvlJc w:val="left"/>
      <w:pPr>
        <w:ind w:left="1440" w:firstLine="0"/>
      </w:pPr>
      <w:rPr>
        <w:color w:val="000000"/>
        <w:sz w:val="23"/>
        <w:szCs w:val="23"/>
        <w:vertAlign w:val="baseline"/>
      </w:rPr>
    </w:lvl>
    <w:lvl w:ilvl="8">
      <w:start w:val="1"/>
      <w:numFmt w:val="decimal"/>
      <w:lvlText w:val="%1.%2.%3.%4.%5.%6.%7.%8.%9"/>
      <w:lvlJc w:val="left"/>
      <w:pPr>
        <w:ind w:left="1800" w:firstLine="0"/>
      </w:pPr>
      <w:rPr>
        <w:color w:val="000000"/>
        <w:sz w:val="23"/>
        <w:szCs w:val="23"/>
        <w:vertAlign w:val="baseline"/>
      </w:rPr>
    </w:lvl>
  </w:abstractNum>
  <w:abstractNum w:abstractNumId="9" w15:restartNumberingAfterBreak="0">
    <w:nsid w:val="2D914C46"/>
    <w:multiLevelType w:val="multilevel"/>
    <w:tmpl w:val="D22CA382"/>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10" w15:restartNumberingAfterBreak="0">
    <w:nsid w:val="2E1642EE"/>
    <w:multiLevelType w:val="multilevel"/>
    <w:tmpl w:val="D08ABF7A"/>
    <w:lvl w:ilvl="0">
      <w:start w:val="2"/>
      <w:numFmt w:val="taiwaneseCountingThousand"/>
      <w:lvlText w:val="%1、"/>
      <w:lvlJc w:val="left"/>
      <w:pPr>
        <w:ind w:left="1120" w:hanging="720"/>
      </w:pPr>
      <w:rPr>
        <w:rFonts w:hint="default"/>
        <w:color w:val="auto"/>
      </w:rPr>
    </w:lvl>
    <w:lvl w:ilvl="1">
      <w:start w:val="1"/>
      <w:numFmt w:val="ideographTraditional"/>
      <w:lvlText w:val="%2、"/>
      <w:lvlJc w:val="left"/>
      <w:pPr>
        <w:ind w:left="1360" w:hanging="480"/>
      </w:pPr>
    </w:lvl>
    <w:lvl w:ilvl="2">
      <w:start w:val="1"/>
      <w:numFmt w:val="lowerRoman"/>
      <w:lvlText w:val="%3."/>
      <w:lvlJc w:val="right"/>
      <w:pPr>
        <w:ind w:left="1840" w:hanging="480"/>
      </w:pPr>
    </w:lvl>
    <w:lvl w:ilvl="3">
      <w:start w:val="1"/>
      <w:numFmt w:val="decimal"/>
      <w:lvlText w:val="%4."/>
      <w:lvlJc w:val="left"/>
      <w:pPr>
        <w:ind w:left="2320" w:hanging="480"/>
      </w:pPr>
    </w:lvl>
    <w:lvl w:ilvl="4">
      <w:start w:val="1"/>
      <w:numFmt w:val="ideographTraditional"/>
      <w:lvlText w:val="%5、"/>
      <w:lvlJc w:val="left"/>
      <w:pPr>
        <w:ind w:left="2800" w:hanging="480"/>
      </w:pPr>
    </w:lvl>
    <w:lvl w:ilvl="5">
      <w:start w:val="1"/>
      <w:numFmt w:val="lowerRoman"/>
      <w:lvlText w:val="%6."/>
      <w:lvlJc w:val="right"/>
      <w:pPr>
        <w:ind w:left="3280" w:hanging="480"/>
      </w:pPr>
    </w:lvl>
    <w:lvl w:ilvl="6">
      <w:start w:val="1"/>
      <w:numFmt w:val="decimal"/>
      <w:lvlText w:val="%7."/>
      <w:lvlJc w:val="left"/>
      <w:pPr>
        <w:ind w:left="3760" w:hanging="480"/>
      </w:pPr>
    </w:lvl>
    <w:lvl w:ilvl="7">
      <w:start w:val="1"/>
      <w:numFmt w:val="ideographTraditional"/>
      <w:lvlText w:val="%8、"/>
      <w:lvlJc w:val="left"/>
      <w:pPr>
        <w:ind w:left="4240" w:hanging="480"/>
      </w:pPr>
    </w:lvl>
    <w:lvl w:ilvl="8">
      <w:start w:val="1"/>
      <w:numFmt w:val="lowerRoman"/>
      <w:lvlText w:val="%9."/>
      <w:lvlJc w:val="right"/>
      <w:pPr>
        <w:ind w:left="4720" w:hanging="480"/>
      </w:pPr>
    </w:lvl>
  </w:abstractNum>
  <w:abstractNum w:abstractNumId="11" w15:restartNumberingAfterBreak="0">
    <w:nsid w:val="2EB46E22"/>
    <w:multiLevelType w:val="hybridMultilevel"/>
    <w:tmpl w:val="CAB8A74E"/>
    <w:lvl w:ilvl="0" w:tplc="0409001B">
      <w:start w:val="1"/>
      <w:numFmt w:val="lowerRoman"/>
      <w:lvlText w:val="%1."/>
      <w:lvlJc w:val="right"/>
      <w:pPr>
        <w:ind w:left="1319" w:hanging="480"/>
      </w:pPr>
    </w:lvl>
    <w:lvl w:ilvl="1" w:tplc="04090019" w:tentative="1">
      <w:start w:val="1"/>
      <w:numFmt w:val="ideographTraditional"/>
      <w:lvlText w:val="%2、"/>
      <w:lvlJc w:val="left"/>
      <w:pPr>
        <w:ind w:left="1799" w:hanging="480"/>
      </w:pPr>
    </w:lvl>
    <w:lvl w:ilvl="2" w:tplc="0409001B" w:tentative="1">
      <w:start w:val="1"/>
      <w:numFmt w:val="lowerRoman"/>
      <w:lvlText w:val="%3."/>
      <w:lvlJc w:val="right"/>
      <w:pPr>
        <w:ind w:left="2279" w:hanging="480"/>
      </w:pPr>
    </w:lvl>
    <w:lvl w:ilvl="3" w:tplc="0409000F" w:tentative="1">
      <w:start w:val="1"/>
      <w:numFmt w:val="decimal"/>
      <w:lvlText w:val="%4."/>
      <w:lvlJc w:val="left"/>
      <w:pPr>
        <w:ind w:left="2759" w:hanging="480"/>
      </w:pPr>
    </w:lvl>
    <w:lvl w:ilvl="4" w:tplc="04090019" w:tentative="1">
      <w:start w:val="1"/>
      <w:numFmt w:val="ideographTraditional"/>
      <w:lvlText w:val="%5、"/>
      <w:lvlJc w:val="left"/>
      <w:pPr>
        <w:ind w:left="3239" w:hanging="480"/>
      </w:pPr>
    </w:lvl>
    <w:lvl w:ilvl="5" w:tplc="0409001B" w:tentative="1">
      <w:start w:val="1"/>
      <w:numFmt w:val="lowerRoman"/>
      <w:lvlText w:val="%6."/>
      <w:lvlJc w:val="right"/>
      <w:pPr>
        <w:ind w:left="3719" w:hanging="480"/>
      </w:pPr>
    </w:lvl>
    <w:lvl w:ilvl="6" w:tplc="0409000F" w:tentative="1">
      <w:start w:val="1"/>
      <w:numFmt w:val="decimal"/>
      <w:lvlText w:val="%7."/>
      <w:lvlJc w:val="left"/>
      <w:pPr>
        <w:ind w:left="4199" w:hanging="480"/>
      </w:pPr>
    </w:lvl>
    <w:lvl w:ilvl="7" w:tplc="04090019" w:tentative="1">
      <w:start w:val="1"/>
      <w:numFmt w:val="ideographTraditional"/>
      <w:lvlText w:val="%8、"/>
      <w:lvlJc w:val="left"/>
      <w:pPr>
        <w:ind w:left="4679" w:hanging="480"/>
      </w:pPr>
    </w:lvl>
    <w:lvl w:ilvl="8" w:tplc="0409001B" w:tentative="1">
      <w:start w:val="1"/>
      <w:numFmt w:val="lowerRoman"/>
      <w:lvlText w:val="%9."/>
      <w:lvlJc w:val="right"/>
      <w:pPr>
        <w:ind w:left="5159" w:hanging="480"/>
      </w:pPr>
    </w:lvl>
  </w:abstractNum>
  <w:abstractNum w:abstractNumId="12" w15:restartNumberingAfterBreak="0">
    <w:nsid w:val="35140408"/>
    <w:multiLevelType w:val="hybridMultilevel"/>
    <w:tmpl w:val="6B68F53A"/>
    <w:lvl w:ilvl="0" w:tplc="AD4CAE22">
      <w:start w:val="2"/>
      <w:numFmt w:val="taiwaneseCountingThousand"/>
      <w:lvlText w:val="%1、"/>
      <w:lvlJc w:val="left"/>
      <w:pPr>
        <w:ind w:left="1120" w:hanging="720"/>
      </w:pPr>
      <w:rPr>
        <w:rFonts w:hint="default"/>
        <w:color w:val="auto"/>
      </w:rPr>
    </w:lvl>
    <w:lvl w:ilvl="1" w:tplc="DF9E5B5A">
      <w:start w:val="1"/>
      <w:numFmt w:val="decimal"/>
      <w:lvlText w:val="%2."/>
      <w:lvlJc w:val="left"/>
      <w:pPr>
        <w:ind w:left="1320" w:hanging="360"/>
      </w:pPr>
      <w:rPr>
        <w:rFonts w:hint="default"/>
        <w:color w:val="auto"/>
      </w:r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13" w15:restartNumberingAfterBreak="0">
    <w:nsid w:val="35DD0D5C"/>
    <w:multiLevelType w:val="hybridMultilevel"/>
    <w:tmpl w:val="5ADABD5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37305A62"/>
    <w:multiLevelType w:val="hybridMultilevel"/>
    <w:tmpl w:val="B322A93A"/>
    <w:lvl w:ilvl="0" w:tplc="DF9E5B5A">
      <w:start w:val="1"/>
      <w:numFmt w:val="decimal"/>
      <w:lvlText w:val="%1."/>
      <w:lvlJc w:val="left"/>
      <w:pPr>
        <w:ind w:left="1636" w:hanging="360"/>
      </w:pPr>
      <w:rPr>
        <w:rFonts w:hint="default"/>
        <w:color w:val="auto"/>
      </w:rPr>
    </w:lvl>
    <w:lvl w:ilvl="1" w:tplc="04090019" w:tentative="1">
      <w:start w:val="1"/>
      <w:numFmt w:val="ideographTraditional"/>
      <w:lvlText w:val="%2、"/>
      <w:lvlJc w:val="left"/>
      <w:pPr>
        <w:ind w:left="2353" w:hanging="480"/>
      </w:pPr>
    </w:lvl>
    <w:lvl w:ilvl="2" w:tplc="0409001B" w:tentative="1">
      <w:start w:val="1"/>
      <w:numFmt w:val="lowerRoman"/>
      <w:lvlText w:val="%3."/>
      <w:lvlJc w:val="right"/>
      <w:pPr>
        <w:ind w:left="2833" w:hanging="480"/>
      </w:pPr>
    </w:lvl>
    <w:lvl w:ilvl="3" w:tplc="0409000F" w:tentative="1">
      <w:start w:val="1"/>
      <w:numFmt w:val="decimal"/>
      <w:lvlText w:val="%4."/>
      <w:lvlJc w:val="left"/>
      <w:pPr>
        <w:ind w:left="3313" w:hanging="480"/>
      </w:pPr>
    </w:lvl>
    <w:lvl w:ilvl="4" w:tplc="04090019" w:tentative="1">
      <w:start w:val="1"/>
      <w:numFmt w:val="ideographTraditional"/>
      <w:lvlText w:val="%5、"/>
      <w:lvlJc w:val="left"/>
      <w:pPr>
        <w:ind w:left="3793" w:hanging="480"/>
      </w:pPr>
    </w:lvl>
    <w:lvl w:ilvl="5" w:tplc="0409001B" w:tentative="1">
      <w:start w:val="1"/>
      <w:numFmt w:val="lowerRoman"/>
      <w:lvlText w:val="%6."/>
      <w:lvlJc w:val="right"/>
      <w:pPr>
        <w:ind w:left="4273" w:hanging="480"/>
      </w:pPr>
    </w:lvl>
    <w:lvl w:ilvl="6" w:tplc="0409000F" w:tentative="1">
      <w:start w:val="1"/>
      <w:numFmt w:val="decimal"/>
      <w:lvlText w:val="%7."/>
      <w:lvlJc w:val="left"/>
      <w:pPr>
        <w:ind w:left="4753" w:hanging="480"/>
      </w:pPr>
    </w:lvl>
    <w:lvl w:ilvl="7" w:tplc="04090019" w:tentative="1">
      <w:start w:val="1"/>
      <w:numFmt w:val="ideographTraditional"/>
      <w:lvlText w:val="%8、"/>
      <w:lvlJc w:val="left"/>
      <w:pPr>
        <w:ind w:left="5233" w:hanging="480"/>
      </w:pPr>
    </w:lvl>
    <w:lvl w:ilvl="8" w:tplc="0409001B" w:tentative="1">
      <w:start w:val="1"/>
      <w:numFmt w:val="lowerRoman"/>
      <w:lvlText w:val="%9."/>
      <w:lvlJc w:val="right"/>
      <w:pPr>
        <w:ind w:left="5713" w:hanging="480"/>
      </w:pPr>
    </w:lvl>
  </w:abstractNum>
  <w:abstractNum w:abstractNumId="15" w15:restartNumberingAfterBreak="0">
    <w:nsid w:val="37DD481C"/>
    <w:multiLevelType w:val="multilevel"/>
    <w:tmpl w:val="2334F904"/>
    <w:lvl w:ilvl="0">
      <w:start w:val="1"/>
      <w:numFmt w:val="bullet"/>
      <w:lvlText w:val="●"/>
      <w:lvlJc w:val="left"/>
      <w:pPr>
        <w:ind w:left="840" w:firstLine="360"/>
      </w:pPr>
      <w:rPr>
        <w:rFonts w:ascii="Arial" w:eastAsia="Arial" w:hAnsi="Arial" w:cs="Arial"/>
        <w:vertAlign w:val="baseline"/>
      </w:rPr>
    </w:lvl>
    <w:lvl w:ilvl="1">
      <w:start w:val="1"/>
      <w:numFmt w:val="bullet"/>
      <w:lvlText w:val="■"/>
      <w:lvlJc w:val="left"/>
      <w:pPr>
        <w:ind w:left="1320" w:firstLine="840"/>
      </w:pPr>
      <w:rPr>
        <w:rFonts w:ascii="Arial" w:eastAsia="Arial" w:hAnsi="Arial" w:cs="Arial"/>
        <w:vertAlign w:val="baseline"/>
      </w:rPr>
    </w:lvl>
    <w:lvl w:ilvl="2">
      <w:start w:val="1"/>
      <w:numFmt w:val="bullet"/>
      <w:lvlText w:val="●"/>
      <w:lvlJc w:val="left"/>
      <w:pPr>
        <w:ind w:left="1800" w:firstLine="1320"/>
      </w:pPr>
      <w:rPr>
        <w:rFonts w:ascii="Arial" w:eastAsia="Arial" w:hAnsi="Arial" w:cs="Arial"/>
        <w:vertAlign w:val="baseline"/>
      </w:rPr>
    </w:lvl>
    <w:lvl w:ilvl="3">
      <w:start w:val="1"/>
      <w:numFmt w:val="bullet"/>
      <w:lvlText w:val="●"/>
      <w:lvlJc w:val="left"/>
      <w:pPr>
        <w:ind w:left="2280" w:firstLine="1800"/>
      </w:pPr>
      <w:rPr>
        <w:rFonts w:ascii="Arial" w:eastAsia="Arial" w:hAnsi="Arial" w:cs="Arial"/>
        <w:vertAlign w:val="baseline"/>
      </w:rPr>
    </w:lvl>
    <w:lvl w:ilvl="4">
      <w:start w:val="1"/>
      <w:numFmt w:val="bullet"/>
      <w:lvlText w:val="■"/>
      <w:lvlJc w:val="left"/>
      <w:pPr>
        <w:ind w:left="2760" w:firstLine="2280"/>
      </w:pPr>
      <w:rPr>
        <w:rFonts w:ascii="Arial" w:eastAsia="Arial" w:hAnsi="Arial" w:cs="Arial"/>
        <w:vertAlign w:val="baseline"/>
      </w:rPr>
    </w:lvl>
    <w:lvl w:ilvl="5">
      <w:start w:val="1"/>
      <w:numFmt w:val="bullet"/>
      <w:lvlText w:val="◆"/>
      <w:lvlJc w:val="left"/>
      <w:pPr>
        <w:ind w:left="3240" w:firstLine="2760"/>
      </w:pPr>
      <w:rPr>
        <w:rFonts w:ascii="Arial" w:eastAsia="Arial" w:hAnsi="Arial" w:cs="Arial"/>
        <w:vertAlign w:val="baseline"/>
      </w:rPr>
    </w:lvl>
    <w:lvl w:ilvl="6">
      <w:start w:val="1"/>
      <w:numFmt w:val="bullet"/>
      <w:lvlText w:val="●"/>
      <w:lvlJc w:val="left"/>
      <w:pPr>
        <w:ind w:left="3720" w:firstLine="3240"/>
      </w:pPr>
      <w:rPr>
        <w:rFonts w:ascii="Arial" w:eastAsia="Arial" w:hAnsi="Arial" w:cs="Arial"/>
        <w:vertAlign w:val="baseline"/>
      </w:rPr>
    </w:lvl>
    <w:lvl w:ilvl="7">
      <w:start w:val="1"/>
      <w:numFmt w:val="bullet"/>
      <w:lvlText w:val="■"/>
      <w:lvlJc w:val="left"/>
      <w:pPr>
        <w:ind w:left="4200" w:firstLine="3720"/>
      </w:pPr>
      <w:rPr>
        <w:rFonts w:ascii="Arial" w:eastAsia="Arial" w:hAnsi="Arial" w:cs="Arial"/>
        <w:vertAlign w:val="baseline"/>
      </w:rPr>
    </w:lvl>
    <w:lvl w:ilvl="8">
      <w:start w:val="1"/>
      <w:numFmt w:val="bullet"/>
      <w:lvlText w:val="◆"/>
      <w:lvlJc w:val="left"/>
      <w:pPr>
        <w:ind w:left="4680" w:firstLine="4200"/>
      </w:pPr>
      <w:rPr>
        <w:rFonts w:ascii="Arial" w:eastAsia="Arial" w:hAnsi="Arial" w:cs="Arial"/>
        <w:vertAlign w:val="baseline"/>
      </w:rPr>
    </w:lvl>
  </w:abstractNum>
  <w:abstractNum w:abstractNumId="16" w15:restartNumberingAfterBreak="0">
    <w:nsid w:val="3FAE3408"/>
    <w:multiLevelType w:val="multilevel"/>
    <w:tmpl w:val="9738CBB2"/>
    <w:lvl w:ilvl="0">
      <w:start w:val="1"/>
      <w:numFmt w:val="decimal"/>
      <w:lvlText w:val="%1."/>
      <w:lvlJc w:val="left"/>
      <w:pPr>
        <w:ind w:left="360" w:firstLine="0"/>
      </w:pPr>
      <w:rPr>
        <w:sz w:val="28"/>
        <w:szCs w:val="28"/>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17" w15:restartNumberingAfterBreak="0">
    <w:nsid w:val="43321E44"/>
    <w:multiLevelType w:val="multilevel"/>
    <w:tmpl w:val="0428CA56"/>
    <w:lvl w:ilvl="0">
      <w:start w:val="1"/>
      <w:numFmt w:val="decimal"/>
      <w:lvlText w:val="%1、"/>
      <w:lvlJc w:val="left"/>
      <w:pPr>
        <w:ind w:left="840" w:firstLine="360"/>
      </w:pPr>
      <w:rPr>
        <w:rFonts w:ascii="標楷體" w:eastAsia="標楷體" w:hAnsi="標楷體" w:cs="標楷體"/>
        <w:color w:val="auto"/>
        <w:vertAlign w:val="baseline"/>
      </w:rPr>
    </w:lvl>
    <w:lvl w:ilvl="1">
      <w:start w:val="1"/>
      <w:numFmt w:val="decimal"/>
      <w:lvlText w:val="%2、"/>
      <w:lvlJc w:val="left"/>
      <w:pPr>
        <w:ind w:left="1320" w:firstLine="840"/>
      </w:pPr>
      <w:rPr>
        <w:vertAlign w:val="baseline"/>
      </w:rPr>
    </w:lvl>
    <w:lvl w:ilvl="2">
      <w:start w:val="1"/>
      <w:numFmt w:val="lowerRoman"/>
      <w:lvlText w:val="%3."/>
      <w:lvlJc w:val="right"/>
      <w:pPr>
        <w:ind w:left="1800" w:firstLine="1320"/>
      </w:pPr>
      <w:rPr>
        <w:vertAlign w:val="baseline"/>
      </w:rPr>
    </w:lvl>
    <w:lvl w:ilvl="3">
      <w:start w:val="1"/>
      <w:numFmt w:val="decimal"/>
      <w:lvlText w:val="%4."/>
      <w:lvlJc w:val="left"/>
      <w:pPr>
        <w:ind w:left="184" w:firstLine="1800"/>
      </w:pPr>
      <w:rPr>
        <w:vertAlign w:val="baseline"/>
      </w:rPr>
    </w:lvl>
    <w:lvl w:ilvl="4">
      <w:start w:val="1"/>
      <w:numFmt w:val="decimal"/>
      <w:lvlText w:val="%5、"/>
      <w:lvlJc w:val="left"/>
      <w:pPr>
        <w:ind w:left="2760" w:firstLine="2280"/>
      </w:pPr>
      <w:rPr>
        <w:vertAlign w:val="baseline"/>
      </w:rPr>
    </w:lvl>
    <w:lvl w:ilvl="5">
      <w:start w:val="1"/>
      <w:numFmt w:val="lowerRoman"/>
      <w:lvlText w:val="%6."/>
      <w:lvlJc w:val="right"/>
      <w:pPr>
        <w:ind w:left="3240" w:firstLine="2760"/>
      </w:pPr>
      <w:rPr>
        <w:vertAlign w:val="baseline"/>
      </w:rPr>
    </w:lvl>
    <w:lvl w:ilvl="6">
      <w:start w:val="1"/>
      <w:numFmt w:val="decimal"/>
      <w:lvlText w:val="%7."/>
      <w:lvlJc w:val="left"/>
      <w:pPr>
        <w:ind w:left="3720" w:firstLine="3240"/>
      </w:pPr>
      <w:rPr>
        <w:vertAlign w:val="baseline"/>
      </w:rPr>
    </w:lvl>
    <w:lvl w:ilvl="7">
      <w:start w:val="1"/>
      <w:numFmt w:val="decimal"/>
      <w:lvlText w:val="%8、"/>
      <w:lvlJc w:val="left"/>
      <w:pPr>
        <w:ind w:left="4200" w:firstLine="3720"/>
      </w:pPr>
      <w:rPr>
        <w:vertAlign w:val="baseline"/>
      </w:rPr>
    </w:lvl>
    <w:lvl w:ilvl="8">
      <w:start w:val="1"/>
      <w:numFmt w:val="lowerRoman"/>
      <w:lvlText w:val="%9."/>
      <w:lvlJc w:val="right"/>
      <w:pPr>
        <w:ind w:left="4680" w:firstLine="4200"/>
      </w:pPr>
      <w:rPr>
        <w:vertAlign w:val="baseline"/>
      </w:rPr>
    </w:lvl>
  </w:abstractNum>
  <w:abstractNum w:abstractNumId="18" w15:restartNumberingAfterBreak="0">
    <w:nsid w:val="43433126"/>
    <w:multiLevelType w:val="multilevel"/>
    <w:tmpl w:val="7C0670A6"/>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19" w15:restartNumberingAfterBreak="0">
    <w:nsid w:val="434C7361"/>
    <w:multiLevelType w:val="hybridMultilevel"/>
    <w:tmpl w:val="E5B85E20"/>
    <w:lvl w:ilvl="0" w:tplc="BAFE13FA">
      <w:start w:val="1"/>
      <w:numFmt w:val="taiwaneseCountingThousand"/>
      <w:lvlText w:val="%1、"/>
      <w:lvlJc w:val="left"/>
      <w:pPr>
        <w:ind w:left="720" w:hanging="720"/>
      </w:pPr>
      <w:rPr>
        <w:rFonts w:hint="default"/>
        <w:b/>
      </w:rPr>
    </w:lvl>
    <w:lvl w:ilvl="1" w:tplc="54D28B70">
      <w:start w:val="1"/>
      <w:numFmt w:val="decimal"/>
      <w:lvlText w:val="%2."/>
      <w:lvlJc w:val="left"/>
      <w:pPr>
        <w:ind w:left="786" w:hanging="360"/>
      </w:pPr>
      <w:rPr>
        <w:rFonts w:hint="default"/>
        <w:b/>
        <w:color w:val="auto"/>
        <w:lang w:val="en"/>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8C27495"/>
    <w:multiLevelType w:val="multilevel"/>
    <w:tmpl w:val="8E42FBDA"/>
    <w:lvl w:ilvl="0">
      <w:start w:val="1"/>
      <w:numFmt w:val="decimal"/>
      <w:lvlText w:val="%1."/>
      <w:lvlJc w:val="left"/>
      <w:pPr>
        <w:ind w:left="360" w:firstLine="0"/>
      </w:pPr>
      <w:rPr>
        <w:sz w:val="28"/>
        <w:szCs w:val="28"/>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1" w15:restartNumberingAfterBreak="0">
    <w:nsid w:val="50F57F43"/>
    <w:multiLevelType w:val="hybridMultilevel"/>
    <w:tmpl w:val="C414B0F2"/>
    <w:lvl w:ilvl="0" w:tplc="DF9E5B5A">
      <w:start w:val="1"/>
      <w:numFmt w:val="decimal"/>
      <w:lvlText w:val="%1."/>
      <w:lvlJc w:val="left"/>
      <w:pPr>
        <w:ind w:left="1320" w:hanging="360"/>
      </w:pPr>
      <w:rPr>
        <w:rFonts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50FB05F3"/>
    <w:multiLevelType w:val="multilevel"/>
    <w:tmpl w:val="3120E904"/>
    <w:lvl w:ilvl="0">
      <w:start w:val="1"/>
      <w:numFmt w:val="lowerRoman"/>
      <w:lvlText w:val="%1."/>
      <w:lvlJc w:val="right"/>
      <w:pPr>
        <w:ind w:left="1557" w:hanging="480"/>
      </w:pPr>
    </w:lvl>
    <w:lvl w:ilvl="1">
      <w:start w:val="1"/>
      <w:numFmt w:val="ideographTraditional"/>
      <w:lvlText w:val="%2、"/>
      <w:lvlJc w:val="left"/>
      <w:pPr>
        <w:ind w:left="2037" w:hanging="480"/>
      </w:pPr>
    </w:lvl>
    <w:lvl w:ilvl="2">
      <w:start w:val="1"/>
      <w:numFmt w:val="lowerRoman"/>
      <w:lvlText w:val="%3."/>
      <w:lvlJc w:val="right"/>
      <w:pPr>
        <w:ind w:left="2517" w:hanging="480"/>
      </w:pPr>
    </w:lvl>
    <w:lvl w:ilvl="3">
      <w:start w:val="1"/>
      <w:numFmt w:val="decimal"/>
      <w:lvlText w:val="%4."/>
      <w:lvlJc w:val="left"/>
      <w:pPr>
        <w:ind w:left="2997" w:hanging="480"/>
      </w:pPr>
    </w:lvl>
    <w:lvl w:ilvl="4">
      <w:start w:val="1"/>
      <w:numFmt w:val="ideographTraditional"/>
      <w:lvlText w:val="%5、"/>
      <w:lvlJc w:val="left"/>
      <w:pPr>
        <w:ind w:left="3477" w:hanging="480"/>
      </w:pPr>
    </w:lvl>
    <w:lvl w:ilvl="5">
      <w:start w:val="1"/>
      <w:numFmt w:val="lowerRoman"/>
      <w:lvlText w:val="%6."/>
      <w:lvlJc w:val="right"/>
      <w:pPr>
        <w:ind w:left="3957" w:hanging="480"/>
      </w:pPr>
    </w:lvl>
    <w:lvl w:ilvl="6">
      <w:start w:val="1"/>
      <w:numFmt w:val="decimal"/>
      <w:lvlText w:val="%7."/>
      <w:lvlJc w:val="left"/>
      <w:pPr>
        <w:ind w:left="4437" w:hanging="480"/>
      </w:pPr>
    </w:lvl>
    <w:lvl w:ilvl="7">
      <w:start w:val="1"/>
      <w:numFmt w:val="ideographTraditional"/>
      <w:lvlText w:val="%8、"/>
      <w:lvlJc w:val="left"/>
      <w:pPr>
        <w:ind w:left="4917" w:hanging="480"/>
      </w:pPr>
    </w:lvl>
    <w:lvl w:ilvl="8">
      <w:start w:val="1"/>
      <w:numFmt w:val="lowerRoman"/>
      <w:lvlText w:val="%9."/>
      <w:lvlJc w:val="right"/>
      <w:pPr>
        <w:ind w:left="5397" w:hanging="480"/>
      </w:pPr>
    </w:lvl>
  </w:abstractNum>
  <w:abstractNum w:abstractNumId="23" w15:restartNumberingAfterBreak="0">
    <w:nsid w:val="514C1A3B"/>
    <w:multiLevelType w:val="multilevel"/>
    <w:tmpl w:val="816A5172"/>
    <w:lvl w:ilvl="0">
      <w:start w:val="1"/>
      <w:numFmt w:val="decimal"/>
      <w:lvlText w:val="%1."/>
      <w:lvlJc w:val="left"/>
      <w:pPr>
        <w:ind w:left="1120" w:hanging="720"/>
      </w:pPr>
      <w:rPr>
        <w:rFonts w:ascii="標楷體" w:eastAsia="標楷體" w:hAnsi="標楷體" w:cs="標楷體"/>
        <w:color w:val="auto"/>
      </w:rPr>
    </w:lvl>
    <w:lvl w:ilvl="1">
      <w:start w:val="1"/>
      <w:numFmt w:val="decimal"/>
      <w:lvlText w:val="%2."/>
      <w:lvlJc w:val="left"/>
      <w:pPr>
        <w:ind w:left="1320" w:hanging="360"/>
      </w:pPr>
      <w:rPr>
        <w:rFonts w:hint="default"/>
        <w:color w:val="auto"/>
      </w:rPr>
    </w:lvl>
    <w:lvl w:ilvl="2">
      <w:start w:val="1"/>
      <w:numFmt w:val="lowerRoman"/>
      <w:lvlText w:val="%3."/>
      <w:lvlJc w:val="right"/>
      <w:pPr>
        <w:ind w:left="1840" w:hanging="480"/>
      </w:pPr>
    </w:lvl>
    <w:lvl w:ilvl="3">
      <w:start w:val="1"/>
      <w:numFmt w:val="decimal"/>
      <w:lvlText w:val="%4."/>
      <w:lvlJc w:val="left"/>
      <w:pPr>
        <w:ind w:left="2320" w:hanging="480"/>
      </w:pPr>
    </w:lvl>
    <w:lvl w:ilvl="4">
      <w:start w:val="1"/>
      <w:numFmt w:val="ideographTraditional"/>
      <w:lvlText w:val="%5、"/>
      <w:lvlJc w:val="left"/>
      <w:pPr>
        <w:ind w:left="2800" w:hanging="480"/>
      </w:pPr>
    </w:lvl>
    <w:lvl w:ilvl="5">
      <w:start w:val="1"/>
      <w:numFmt w:val="lowerRoman"/>
      <w:lvlText w:val="%6."/>
      <w:lvlJc w:val="right"/>
      <w:pPr>
        <w:ind w:left="3280" w:hanging="480"/>
      </w:pPr>
    </w:lvl>
    <w:lvl w:ilvl="6">
      <w:start w:val="1"/>
      <w:numFmt w:val="decimal"/>
      <w:lvlText w:val="%7."/>
      <w:lvlJc w:val="left"/>
      <w:pPr>
        <w:ind w:left="3760" w:hanging="480"/>
      </w:pPr>
    </w:lvl>
    <w:lvl w:ilvl="7">
      <w:start w:val="1"/>
      <w:numFmt w:val="ideographTraditional"/>
      <w:lvlText w:val="%8、"/>
      <w:lvlJc w:val="left"/>
      <w:pPr>
        <w:ind w:left="4240" w:hanging="480"/>
      </w:pPr>
    </w:lvl>
    <w:lvl w:ilvl="8">
      <w:start w:val="1"/>
      <w:numFmt w:val="lowerRoman"/>
      <w:lvlText w:val="%9."/>
      <w:lvlJc w:val="right"/>
      <w:pPr>
        <w:ind w:left="4720" w:hanging="480"/>
      </w:pPr>
    </w:lvl>
  </w:abstractNum>
  <w:abstractNum w:abstractNumId="24" w15:restartNumberingAfterBreak="0">
    <w:nsid w:val="5FDF36AD"/>
    <w:multiLevelType w:val="hybridMultilevel"/>
    <w:tmpl w:val="DA822888"/>
    <w:lvl w:ilvl="0" w:tplc="F316304C">
      <w:start w:val="1"/>
      <w:numFmt w:val="decimal"/>
      <w:lvlText w:val="%1."/>
      <w:lvlJc w:val="left"/>
      <w:pPr>
        <w:ind w:left="1120" w:hanging="720"/>
      </w:pPr>
      <w:rPr>
        <w:rFonts w:ascii="標楷體" w:eastAsia="標楷體" w:hAnsi="標楷體" w:cs="標楷體"/>
        <w:color w:val="auto"/>
      </w:rPr>
    </w:lvl>
    <w:lvl w:ilvl="1" w:tplc="0409001B">
      <w:start w:val="1"/>
      <w:numFmt w:val="lowerRoman"/>
      <w:lvlText w:val="%2."/>
      <w:lvlJc w:val="right"/>
      <w:pPr>
        <w:ind w:left="1614" w:hanging="480"/>
      </w:pPr>
      <w:rPr>
        <w:rFonts w:hint="default"/>
        <w:color w:val="auto"/>
      </w:r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25" w15:restartNumberingAfterBreak="0">
    <w:nsid w:val="61937F16"/>
    <w:multiLevelType w:val="hybridMultilevel"/>
    <w:tmpl w:val="8ADA6968"/>
    <w:lvl w:ilvl="0" w:tplc="DF9E5B5A">
      <w:start w:val="1"/>
      <w:numFmt w:val="decimal"/>
      <w:lvlText w:val="%1."/>
      <w:lvlJc w:val="left"/>
      <w:pPr>
        <w:ind w:left="2280" w:hanging="360"/>
      </w:pPr>
      <w:rPr>
        <w:rFonts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619F65BE"/>
    <w:multiLevelType w:val="multilevel"/>
    <w:tmpl w:val="E7761CEE"/>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7" w15:restartNumberingAfterBreak="0">
    <w:nsid w:val="6A313411"/>
    <w:multiLevelType w:val="hybridMultilevel"/>
    <w:tmpl w:val="08283464"/>
    <w:lvl w:ilvl="0" w:tplc="A25AC458">
      <w:start w:val="10"/>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8" w15:restartNumberingAfterBreak="0">
    <w:nsid w:val="6BE32867"/>
    <w:multiLevelType w:val="multilevel"/>
    <w:tmpl w:val="6DA01FEE"/>
    <w:lvl w:ilvl="0">
      <w:start w:val="1"/>
      <w:numFmt w:val="decimal"/>
      <w:lvlText w:val="%1."/>
      <w:lvlJc w:val="left"/>
      <w:pPr>
        <w:ind w:left="717" w:hanging="360"/>
      </w:pPr>
      <w:rPr>
        <w:b/>
      </w:rPr>
    </w:lvl>
    <w:lvl w:ilvl="1">
      <w:start w:val="1"/>
      <w:numFmt w:val="decimal"/>
      <w:lvlText w:val="%2、"/>
      <w:lvlJc w:val="left"/>
      <w:pPr>
        <w:ind w:left="1317" w:hanging="480"/>
      </w:pPr>
    </w:lvl>
    <w:lvl w:ilvl="2">
      <w:start w:val="1"/>
      <w:numFmt w:val="lowerRoman"/>
      <w:lvlText w:val="%3."/>
      <w:lvlJc w:val="right"/>
      <w:pPr>
        <w:ind w:left="1797" w:hanging="480"/>
      </w:pPr>
    </w:lvl>
    <w:lvl w:ilvl="3">
      <w:start w:val="1"/>
      <w:numFmt w:val="decimal"/>
      <w:lvlText w:val="%4."/>
      <w:lvlJc w:val="left"/>
      <w:pPr>
        <w:ind w:left="2277" w:hanging="480"/>
      </w:pPr>
    </w:lvl>
    <w:lvl w:ilvl="4">
      <w:start w:val="1"/>
      <w:numFmt w:val="decimal"/>
      <w:lvlText w:val="%5、"/>
      <w:lvlJc w:val="left"/>
      <w:pPr>
        <w:ind w:left="2757" w:hanging="480"/>
      </w:pPr>
    </w:lvl>
    <w:lvl w:ilvl="5">
      <w:start w:val="1"/>
      <w:numFmt w:val="lowerRoman"/>
      <w:lvlText w:val="%6."/>
      <w:lvlJc w:val="right"/>
      <w:pPr>
        <w:ind w:left="3237" w:hanging="480"/>
      </w:pPr>
    </w:lvl>
    <w:lvl w:ilvl="6">
      <w:start w:val="1"/>
      <w:numFmt w:val="decimal"/>
      <w:lvlText w:val="%7."/>
      <w:lvlJc w:val="left"/>
      <w:pPr>
        <w:ind w:left="3717" w:hanging="480"/>
      </w:pPr>
    </w:lvl>
    <w:lvl w:ilvl="7">
      <w:start w:val="1"/>
      <w:numFmt w:val="decimal"/>
      <w:lvlText w:val="%8、"/>
      <w:lvlJc w:val="left"/>
      <w:pPr>
        <w:ind w:left="4197" w:hanging="480"/>
      </w:pPr>
    </w:lvl>
    <w:lvl w:ilvl="8">
      <w:start w:val="1"/>
      <w:numFmt w:val="lowerRoman"/>
      <w:lvlText w:val="%9."/>
      <w:lvlJc w:val="right"/>
      <w:pPr>
        <w:ind w:left="4677" w:hanging="480"/>
      </w:pPr>
    </w:lvl>
  </w:abstractNum>
  <w:abstractNum w:abstractNumId="29" w15:restartNumberingAfterBreak="0">
    <w:nsid w:val="7B967A62"/>
    <w:multiLevelType w:val="hybridMultilevel"/>
    <w:tmpl w:val="B322A93A"/>
    <w:lvl w:ilvl="0" w:tplc="DF9E5B5A">
      <w:start w:val="1"/>
      <w:numFmt w:val="decimal"/>
      <w:lvlText w:val="%1."/>
      <w:lvlJc w:val="left"/>
      <w:pPr>
        <w:ind w:left="1636" w:hanging="360"/>
      </w:pPr>
      <w:rPr>
        <w:rFonts w:hint="default"/>
        <w:color w:val="auto"/>
      </w:rPr>
    </w:lvl>
    <w:lvl w:ilvl="1" w:tplc="04090019" w:tentative="1">
      <w:start w:val="1"/>
      <w:numFmt w:val="ideographTraditional"/>
      <w:lvlText w:val="%2、"/>
      <w:lvlJc w:val="left"/>
      <w:pPr>
        <w:ind w:left="2353" w:hanging="480"/>
      </w:pPr>
    </w:lvl>
    <w:lvl w:ilvl="2" w:tplc="0409001B" w:tentative="1">
      <w:start w:val="1"/>
      <w:numFmt w:val="lowerRoman"/>
      <w:lvlText w:val="%3."/>
      <w:lvlJc w:val="right"/>
      <w:pPr>
        <w:ind w:left="2833" w:hanging="480"/>
      </w:pPr>
    </w:lvl>
    <w:lvl w:ilvl="3" w:tplc="0409000F" w:tentative="1">
      <w:start w:val="1"/>
      <w:numFmt w:val="decimal"/>
      <w:lvlText w:val="%4."/>
      <w:lvlJc w:val="left"/>
      <w:pPr>
        <w:ind w:left="3313" w:hanging="480"/>
      </w:pPr>
    </w:lvl>
    <w:lvl w:ilvl="4" w:tplc="04090019" w:tentative="1">
      <w:start w:val="1"/>
      <w:numFmt w:val="ideographTraditional"/>
      <w:lvlText w:val="%5、"/>
      <w:lvlJc w:val="left"/>
      <w:pPr>
        <w:ind w:left="3793" w:hanging="480"/>
      </w:pPr>
    </w:lvl>
    <w:lvl w:ilvl="5" w:tplc="0409001B" w:tentative="1">
      <w:start w:val="1"/>
      <w:numFmt w:val="lowerRoman"/>
      <w:lvlText w:val="%6."/>
      <w:lvlJc w:val="right"/>
      <w:pPr>
        <w:ind w:left="4273" w:hanging="480"/>
      </w:pPr>
    </w:lvl>
    <w:lvl w:ilvl="6" w:tplc="0409000F" w:tentative="1">
      <w:start w:val="1"/>
      <w:numFmt w:val="decimal"/>
      <w:lvlText w:val="%7."/>
      <w:lvlJc w:val="left"/>
      <w:pPr>
        <w:ind w:left="4753" w:hanging="480"/>
      </w:pPr>
    </w:lvl>
    <w:lvl w:ilvl="7" w:tplc="04090019" w:tentative="1">
      <w:start w:val="1"/>
      <w:numFmt w:val="ideographTraditional"/>
      <w:lvlText w:val="%8、"/>
      <w:lvlJc w:val="left"/>
      <w:pPr>
        <w:ind w:left="5233" w:hanging="480"/>
      </w:pPr>
    </w:lvl>
    <w:lvl w:ilvl="8" w:tplc="0409001B" w:tentative="1">
      <w:start w:val="1"/>
      <w:numFmt w:val="lowerRoman"/>
      <w:lvlText w:val="%9."/>
      <w:lvlJc w:val="right"/>
      <w:pPr>
        <w:ind w:left="5713" w:hanging="480"/>
      </w:pPr>
    </w:lvl>
  </w:abstractNum>
  <w:num w:numId="1">
    <w:abstractNumId w:val="3"/>
  </w:num>
  <w:num w:numId="2">
    <w:abstractNumId w:val="17"/>
  </w:num>
  <w:num w:numId="3">
    <w:abstractNumId w:val="15"/>
  </w:num>
  <w:num w:numId="4">
    <w:abstractNumId w:val="28"/>
  </w:num>
  <w:num w:numId="5">
    <w:abstractNumId w:val="8"/>
  </w:num>
  <w:num w:numId="6">
    <w:abstractNumId w:val="26"/>
  </w:num>
  <w:num w:numId="7">
    <w:abstractNumId w:val="20"/>
  </w:num>
  <w:num w:numId="8">
    <w:abstractNumId w:val="9"/>
  </w:num>
  <w:num w:numId="9">
    <w:abstractNumId w:val="16"/>
  </w:num>
  <w:num w:numId="10">
    <w:abstractNumId w:val="1"/>
  </w:num>
  <w:num w:numId="11">
    <w:abstractNumId w:val="18"/>
  </w:num>
  <w:num w:numId="12">
    <w:abstractNumId w:val="19"/>
  </w:num>
  <w:num w:numId="13">
    <w:abstractNumId w:val="2"/>
  </w:num>
  <w:num w:numId="14">
    <w:abstractNumId w:val="4"/>
  </w:num>
  <w:num w:numId="15">
    <w:abstractNumId w:val="13"/>
  </w:num>
  <w:num w:numId="16">
    <w:abstractNumId w:val="21"/>
  </w:num>
  <w:num w:numId="17">
    <w:abstractNumId w:val="25"/>
  </w:num>
  <w:num w:numId="18">
    <w:abstractNumId w:val="6"/>
  </w:num>
  <w:num w:numId="19">
    <w:abstractNumId w:val="0"/>
  </w:num>
  <w:num w:numId="20">
    <w:abstractNumId w:val="14"/>
  </w:num>
  <w:num w:numId="21">
    <w:abstractNumId w:val="11"/>
  </w:num>
  <w:num w:numId="22">
    <w:abstractNumId w:val="12"/>
  </w:num>
  <w:num w:numId="23">
    <w:abstractNumId w:val="10"/>
  </w:num>
  <w:num w:numId="24">
    <w:abstractNumId w:val="7"/>
  </w:num>
  <w:num w:numId="25">
    <w:abstractNumId w:val="24"/>
  </w:num>
  <w:num w:numId="26">
    <w:abstractNumId w:val="27"/>
  </w:num>
  <w:num w:numId="27">
    <w:abstractNumId w:val="23"/>
  </w:num>
  <w:num w:numId="28">
    <w:abstractNumId w:val="22"/>
  </w:num>
  <w:num w:numId="29">
    <w:abstractNumId w:val="29"/>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870"/>
    <w:rsid w:val="00005A01"/>
    <w:rsid w:val="00031F1D"/>
    <w:rsid w:val="0004530A"/>
    <w:rsid w:val="000469B6"/>
    <w:rsid w:val="000513E2"/>
    <w:rsid w:val="00075033"/>
    <w:rsid w:val="000777B9"/>
    <w:rsid w:val="000F72F1"/>
    <w:rsid w:val="00101D5B"/>
    <w:rsid w:val="0011041D"/>
    <w:rsid w:val="0014132E"/>
    <w:rsid w:val="00154026"/>
    <w:rsid w:val="00195EF0"/>
    <w:rsid w:val="001B3DE4"/>
    <w:rsid w:val="001C6E9D"/>
    <w:rsid w:val="001D3AC8"/>
    <w:rsid w:val="001D50CE"/>
    <w:rsid w:val="001E446B"/>
    <w:rsid w:val="00202DA8"/>
    <w:rsid w:val="00224939"/>
    <w:rsid w:val="00242A73"/>
    <w:rsid w:val="00245E3B"/>
    <w:rsid w:val="002949E4"/>
    <w:rsid w:val="0029570F"/>
    <w:rsid w:val="002B3470"/>
    <w:rsid w:val="002C34AC"/>
    <w:rsid w:val="002D2B3F"/>
    <w:rsid w:val="002D3E8C"/>
    <w:rsid w:val="002F06E0"/>
    <w:rsid w:val="0032582B"/>
    <w:rsid w:val="003528C1"/>
    <w:rsid w:val="003742BF"/>
    <w:rsid w:val="003753E8"/>
    <w:rsid w:val="00377CD3"/>
    <w:rsid w:val="0038475A"/>
    <w:rsid w:val="003A2925"/>
    <w:rsid w:val="003C19AB"/>
    <w:rsid w:val="003C6F74"/>
    <w:rsid w:val="003D08BF"/>
    <w:rsid w:val="003E3EB4"/>
    <w:rsid w:val="00410A68"/>
    <w:rsid w:val="004138BB"/>
    <w:rsid w:val="004155D3"/>
    <w:rsid w:val="004175E8"/>
    <w:rsid w:val="00420210"/>
    <w:rsid w:val="00452433"/>
    <w:rsid w:val="00463A90"/>
    <w:rsid w:val="00470A54"/>
    <w:rsid w:val="004757E9"/>
    <w:rsid w:val="004B613F"/>
    <w:rsid w:val="004E1451"/>
    <w:rsid w:val="004F1360"/>
    <w:rsid w:val="004F3A1E"/>
    <w:rsid w:val="004F6759"/>
    <w:rsid w:val="00500B0A"/>
    <w:rsid w:val="00511E21"/>
    <w:rsid w:val="005238DA"/>
    <w:rsid w:val="00540594"/>
    <w:rsid w:val="00546948"/>
    <w:rsid w:val="005476D3"/>
    <w:rsid w:val="00561500"/>
    <w:rsid w:val="00561BC0"/>
    <w:rsid w:val="005B1D77"/>
    <w:rsid w:val="005B4552"/>
    <w:rsid w:val="005B7FFC"/>
    <w:rsid w:val="005D0D0E"/>
    <w:rsid w:val="00606111"/>
    <w:rsid w:val="006121E8"/>
    <w:rsid w:val="00623478"/>
    <w:rsid w:val="006272F1"/>
    <w:rsid w:val="006371DE"/>
    <w:rsid w:val="00654B17"/>
    <w:rsid w:val="00661CCE"/>
    <w:rsid w:val="006643A4"/>
    <w:rsid w:val="0067673A"/>
    <w:rsid w:val="00691E5F"/>
    <w:rsid w:val="006D2DEF"/>
    <w:rsid w:val="006D3475"/>
    <w:rsid w:val="00715059"/>
    <w:rsid w:val="00727131"/>
    <w:rsid w:val="00766A0A"/>
    <w:rsid w:val="00791405"/>
    <w:rsid w:val="00797E43"/>
    <w:rsid w:val="007A3733"/>
    <w:rsid w:val="007C386E"/>
    <w:rsid w:val="007D55FB"/>
    <w:rsid w:val="007F3067"/>
    <w:rsid w:val="00806483"/>
    <w:rsid w:val="00846631"/>
    <w:rsid w:val="00866930"/>
    <w:rsid w:val="008D311C"/>
    <w:rsid w:val="008D6188"/>
    <w:rsid w:val="008E682C"/>
    <w:rsid w:val="008F2B01"/>
    <w:rsid w:val="008F4A4D"/>
    <w:rsid w:val="00931E07"/>
    <w:rsid w:val="00941606"/>
    <w:rsid w:val="00957FB9"/>
    <w:rsid w:val="00965A2E"/>
    <w:rsid w:val="009A2E7B"/>
    <w:rsid w:val="009D6B99"/>
    <w:rsid w:val="009D6E56"/>
    <w:rsid w:val="009E2CC8"/>
    <w:rsid w:val="00A10201"/>
    <w:rsid w:val="00A22EDA"/>
    <w:rsid w:val="00A251EF"/>
    <w:rsid w:val="00A31EC2"/>
    <w:rsid w:val="00A33A34"/>
    <w:rsid w:val="00A4455D"/>
    <w:rsid w:val="00A55F8F"/>
    <w:rsid w:val="00AB0CC6"/>
    <w:rsid w:val="00AC0E8E"/>
    <w:rsid w:val="00AF719F"/>
    <w:rsid w:val="00B03519"/>
    <w:rsid w:val="00B1183D"/>
    <w:rsid w:val="00B23AFA"/>
    <w:rsid w:val="00B25961"/>
    <w:rsid w:val="00B2598B"/>
    <w:rsid w:val="00B328A9"/>
    <w:rsid w:val="00B36E9F"/>
    <w:rsid w:val="00B5351E"/>
    <w:rsid w:val="00B80DCF"/>
    <w:rsid w:val="00C0321D"/>
    <w:rsid w:val="00C05B60"/>
    <w:rsid w:val="00C158B9"/>
    <w:rsid w:val="00C22838"/>
    <w:rsid w:val="00C722F0"/>
    <w:rsid w:val="00CA401A"/>
    <w:rsid w:val="00CB70C5"/>
    <w:rsid w:val="00CB7909"/>
    <w:rsid w:val="00CE6046"/>
    <w:rsid w:val="00D04EA6"/>
    <w:rsid w:val="00D12870"/>
    <w:rsid w:val="00D325E5"/>
    <w:rsid w:val="00D3487D"/>
    <w:rsid w:val="00D52DE7"/>
    <w:rsid w:val="00D748F8"/>
    <w:rsid w:val="00D752E0"/>
    <w:rsid w:val="00DA0A99"/>
    <w:rsid w:val="00DA32BD"/>
    <w:rsid w:val="00DA4CC5"/>
    <w:rsid w:val="00DA70F7"/>
    <w:rsid w:val="00DC3F0F"/>
    <w:rsid w:val="00DC4E34"/>
    <w:rsid w:val="00DC7051"/>
    <w:rsid w:val="00DF2620"/>
    <w:rsid w:val="00E03D96"/>
    <w:rsid w:val="00E15072"/>
    <w:rsid w:val="00E301B3"/>
    <w:rsid w:val="00E30B5A"/>
    <w:rsid w:val="00E51D33"/>
    <w:rsid w:val="00E63CEB"/>
    <w:rsid w:val="00EA60DE"/>
    <w:rsid w:val="00EA776D"/>
    <w:rsid w:val="00EC1783"/>
    <w:rsid w:val="00EE062C"/>
    <w:rsid w:val="00EF2402"/>
    <w:rsid w:val="00EF607C"/>
    <w:rsid w:val="00F3125E"/>
    <w:rsid w:val="00F37BC0"/>
    <w:rsid w:val="00FB5B70"/>
    <w:rsid w:val="00FB7764"/>
    <w:rsid w:val="00FD26DA"/>
    <w:rsid w:val="00FF77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5AF851-16D8-1B42-8B18-50CACAA4D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033"/>
    <w:pPr>
      <w:spacing w:line="240" w:lineRule="auto"/>
    </w:pPr>
    <w:rPr>
      <w:rFonts w:ascii="新細明體" w:eastAsia="新細明體" w:hAnsi="新細明體" w:cs="新細明體"/>
      <w:sz w:val="24"/>
      <w:szCs w:val="24"/>
      <w:lang w:val="en-US"/>
    </w:rPr>
  </w:style>
  <w:style w:type="paragraph" w:styleId="1">
    <w:name w:val="heading 1"/>
    <w:basedOn w:val="a"/>
    <w:next w:val="a"/>
    <w:pPr>
      <w:keepNext/>
      <w:keepLines/>
      <w:spacing w:before="400" w:after="120" w:line="276" w:lineRule="auto"/>
      <w:outlineLvl w:val="0"/>
    </w:pPr>
    <w:rPr>
      <w:rFonts w:ascii="Arial" w:eastAsiaTheme="minorEastAsia" w:hAnsi="Arial" w:cs="Arial"/>
      <w:sz w:val="40"/>
      <w:szCs w:val="40"/>
      <w:lang w:val="en"/>
    </w:rPr>
  </w:style>
  <w:style w:type="paragraph" w:styleId="2">
    <w:name w:val="heading 2"/>
    <w:basedOn w:val="a"/>
    <w:next w:val="a"/>
    <w:pPr>
      <w:keepNext/>
      <w:keepLines/>
      <w:spacing w:before="360" w:after="120" w:line="276" w:lineRule="auto"/>
      <w:outlineLvl w:val="1"/>
    </w:pPr>
    <w:rPr>
      <w:rFonts w:ascii="Arial" w:eastAsiaTheme="minorEastAsia" w:hAnsi="Arial" w:cs="Arial"/>
      <w:sz w:val="32"/>
      <w:szCs w:val="32"/>
      <w:lang w:val="en"/>
    </w:rPr>
  </w:style>
  <w:style w:type="paragraph" w:styleId="3">
    <w:name w:val="heading 3"/>
    <w:basedOn w:val="a"/>
    <w:next w:val="a"/>
    <w:pPr>
      <w:keepNext/>
      <w:keepLines/>
      <w:spacing w:before="320" w:after="80" w:line="276" w:lineRule="auto"/>
      <w:outlineLvl w:val="2"/>
    </w:pPr>
    <w:rPr>
      <w:rFonts w:ascii="Arial" w:eastAsiaTheme="minorEastAsia" w:hAnsi="Arial" w:cs="Arial"/>
      <w:color w:val="434343"/>
      <w:sz w:val="28"/>
      <w:szCs w:val="28"/>
      <w:lang w:val="en"/>
    </w:rPr>
  </w:style>
  <w:style w:type="paragraph" w:styleId="4">
    <w:name w:val="heading 4"/>
    <w:basedOn w:val="a"/>
    <w:next w:val="a"/>
    <w:pPr>
      <w:keepNext/>
      <w:keepLines/>
      <w:spacing w:before="280" w:after="80" w:line="276" w:lineRule="auto"/>
      <w:outlineLvl w:val="3"/>
    </w:pPr>
    <w:rPr>
      <w:rFonts w:ascii="Arial" w:eastAsiaTheme="minorEastAsia" w:hAnsi="Arial" w:cs="Arial"/>
      <w:color w:val="666666"/>
      <w:lang w:val="en"/>
    </w:rPr>
  </w:style>
  <w:style w:type="paragraph" w:styleId="5">
    <w:name w:val="heading 5"/>
    <w:basedOn w:val="a"/>
    <w:next w:val="a"/>
    <w:pPr>
      <w:keepNext/>
      <w:keepLines/>
      <w:spacing w:before="240" w:after="80" w:line="276" w:lineRule="auto"/>
      <w:outlineLvl w:val="4"/>
    </w:pPr>
    <w:rPr>
      <w:rFonts w:ascii="Arial" w:eastAsiaTheme="minorEastAsia" w:hAnsi="Arial" w:cs="Arial"/>
      <w:color w:val="666666"/>
      <w:sz w:val="22"/>
      <w:szCs w:val="22"/>
      <w:lang w:val="en"/>
    </w:rPr>
  </w:style>
  <w:style w:type="paragraph" w:styleId="6">
    <w:name w:val="heading 6"/>
    <w:basedOn w:val="a"/>
    <w:next w:val="a"/>
    <w:pPr>
      <w:keepNext/>
      <w:keepLines/>
      <w:spacing w:before="240" w:after="80" w:line="276" w:lineRule="auto"/>
      <w:outlineLvl w:val="5"/>
    </w:pPr>
    <w:rPr>
      <w:rFonts w:ascii="Arial" w:eastAsiaTheme="minorEastAsia" w:hAnsi="Arial" w:cs="Arial"/>
      <w:i/>
      <w:color w:val="666666"/>
      <w:sz w:val="22"/>
      <w:szCs w:val="22"/>
      <w:lang w:val="e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line="276" w:lineRule="auto"/>
    </w:pPr>
    <w:rPr>
      <w:rFonts w:ascii="Arial" w:eastAsiaTheme="minorEastAsia" w:hAnsi="Arial" w:cs="Arial"/>
      <w:sz w:val="52"/>
      <w:szCs w:val="52"/>
      <w:lang w:val="en"/>
    </w:rPr>
  </w:style>
  <w:style w:type="paragraph" w:styleId="a4">
    <w:name w:val="Subtitle"/>
    <w:basedOn w:val="a"/>
    <w:next w:val="a"/>
    <w:pPr>
      <w:keepNext/>
      <w:keepLines/>
      <w:spacing w:after="320" w:line="276" w:lineRule="auto"/>
    </w:pPr>
    <w:rPr>
      <w:rFonts w:ascii="Arial" w:eastAsia="Arial" w:hAnsi="Arial" w:cs="Arial"/>
      <w:color w:val="666666"/>
      <w:sz w:val="30"/>
      <w:szCs w:val="30"/>
      <w:lang w:val="en"/>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line="240" w:lineRule="auto"/>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line="240" w:lineRule="auto"/>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line="240" w:lineRule="auto"/>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paragraph" w:styleId="affa">
    <w:name w:val="Balloon Text"/>
    <w:basedOn w:val="a"/>
    <w:link w:val="affb"/>
    <w:uiPriority w:val="99"/>
    <w:semiHidden/>
    <w:unhideWhenUsed/>
    <w:rsid w:val="00410A68"/>
    <w:rPr>
      <w:rFonts w:asciiTheme="majorHAnsi" w:eastAsiaTheme="majorEastAsia" w:hAnsiTheme="majorHAnsi" w:cstheme="majorBidi"/>
      <w:sz w:val="18"/>
      <w:szCs w:val="18"/>
      <w:lang w:val="en"/>
    </w:rPr>
  </w:style>
  <w:style w:type="character" w:customStyle="1" w:styleId="affb">
    <w:name w:val="註解方塊文字 字元"/>
    <w:basedOn w:val="a0"/>
    <w:link w:val="affa"/>
    <w:uiPriority w:val="99"/>
    <w:semiHidden/>
    <w:rsid w:val="00410A68"/>
    <w:rPr>
      <w:rFonts w:asciiTheme="majorHAnsi" w:eastAsiaTheme="majorEastAsia" w:hAnsiTheme="majorHAnsi" w:cstheme="majorBidi"/>
      <w:sz w:val="18"/>
      <w:szCs w:val="18"/>
    </w:rPr>
  </w:style>
  <w:style w:type="table" w:styleId="affc">
    <w:name w:val="Table Grid"/>
    <w:basedOn w:val="a1"/>
    <w:uiPriority w:val="59"/>
    <w:rsid w:val="00410A68"/>
    <w:pPr>
      <w:spacing w:line="240" w:lineRule="auto"/>
    </w:pPr>
    <w:rPr>
      <w:rFonts w:asciiTheme="minorHAnsi" w:hAnsiTheme="minorHAnsi" w:cstheme="minorBidi"/>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410A68"/>
  </w:style>
  <w:style w:type="character" w:styleId="affd">
    <w:name w:val="Emphasis"/>
    <w:basedOn w:val="a0"/>
    <w:uiPriority w:val="20"/>
    <w:qFormat/>
    <w:rsid w:val="00410A68"/>
    <w:rPr>
      <w:b w:val="0"/>
      <w:bCs w:val="0"/>
      <w:i w:val="0"/>
      <w:iCs w:val="0"/>
      <w:color w:val="DD4B39"/>
    </w:rPr>
  </w:style>
  <w:style w:type="paragraph" w:styleId="affe">
    <w:name w:val="List Paragraph"/>
    <w:basedOn w:val="a"/>
    <w:uiPriority w:val="34"/>
    <w:qFormat/>
    <w:rsid w:val="00410A68"/>
    <w:pPr>
      <w:spacing w:line="276" w:lineRule="auto"/>
      <w:ind w:leftChars="200" w:left="480"/>
    </w:pPr>
    <w:rPr>
      <w:rFonts w:ascii="Arial" w:eastAsiaTheme="minorEastAsia" w:hAnsi="Arial" w:cs="Arial"/>
      <w:sz w:val="22"/>
      <w:szCs w:val="22"/>
      <w:lang w:val="en"/>
    </w:rPr>
  </w:style>
  <w:style w:type="paragraph" w:styleId="afff">
    <w:name w:val="header"/>
    <w:basedOn w:val="a"/>
    <w:link w:val="afff0"/>
    <w:uiPriority w:val="99"/>
    <w:unhideWhenUsed/>
    <w:rsid w:val="003C19AB"/>
    <w:pPr>
      <w:tabs>
        <w:tab w:val="center" w:pos="4153"/>
        <w:tab w:val="right" w:pos="8306"/>
      </w:tabs>
      <w:snapToGrid w:val="0"/>
      <w:spacing w:line="276" w:lineRule="auto"/>
    </w:pPr>
    <w:rPr>
      <w:rFonts w:ascii="Arial" w:eastAsiaTheme="minorEastAsia" w:hAnsi="Arial" w:cs="Arial"/>
      <w:sz w:val="20"/>
      <w:szCs w:val="20"/>
      <w:lang w:val="en"/>
    </w:rPr>
  </w:style>
  <w:style w:type="character" w:customStyle="1" w:styleId="afff0">
    <w:name w:val="頁首 字元"/>
    <w:basedOn w:val="a0"/>
    <w:link w:val="afff"/>
    <w:uiPriority w:val="99"/>
    <w:rsid w:val="003C19AB"/>
    <w:rPr>
      <w:sz w:val="20"/>
      <w:szCs w:val="20"/>
    </w:rPr>
  </w:style>
  <w:style w:type="paragraph" w:styleId="afff1">
    <w:name w:val="footer"/>
    <w:basedOn w:val="a"/>
    <w:link w:val="afff2"/>
    <w:uiPriority w:val="99"/>
    <w:unhideWhenUsed/>
    <w:rsid w:val="003C19AB"/>
    <w:pPr>
      <w:tabs>
        <w:tab w:val="center" w:pos="4153"/>
        <w:tab w:val="right" w:pos="8306"/>
      </w:tabs>
      <w:snapToGrid w:val="0"/>
      <w:spacing w:line="276" w:lineRule="auto"/>
    </w:pPr>
    <w:rPr>
      <w:rFonts w:ascii="Arial" w:eastAsiaTheme="minorEastAsia" w:hAnsi="Arial" w:cs="Arial"/>
      <w:sz w:val="20"/>
      <w:szCs w:val="20"/>
      <w:lang w:val="en"/>
    </w:rPr>
  </w:style>
  <w:style w:type="character" w:customStyle="1" w:styleId="afff2">
    <w:name w:val="頁尾 字元"/>
    <w:basedOn w:val="a0"/>
    <w:link w:val="afff1"/>
    <w:uiPriority w:val="99"/>
    <w:rsid w:val="003C19A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885629">
      <w:bodyDiv w:val="1"/>
      <w:marLeft w:val="0"/>
      <w:marRight w:val="0"/>
      <w:marTop w:val="0"/>
      <w:marBottom w:val="0"/>
      <w:divBdr>
        <w:top w:val="none" w:sz="0" w:space="0" w:color="auto"/>
        <w:left w:val="none" w:sz="0" w:space="0" w:color="auto"/>
        <w:bottom w:val="none" w:sz="0" w:space="0" w:color="auto"/>
        <w:right w:val="none" w:sz="0" w:space="0" w:color="auto"/>
      </w:divBdr>
    </w:div>
    <w:div w:id="641082982">
      <w:bodyDiv w:val="1"/>
      <w:marLeft w:val="0"/>
      <w:marRight w:val="0"/>
      <w:marTop w:val="0"/>
      <w:marBottom w:val="0"/>
      <w:divBdr>
        <w:top w:val="none" w:sz="0" w:space="0" w:color="auto"/>
        <w:left w:val="none" w:sz="0" w:space="0" w:color="auto"/>
        <w:bottom w:val="none" w:sz="0" w:space="0" w:color="auto"/>
        <w:right w:val="none" w:sz="0" w:space="0" w:color="auto"/>
      </w:divBdr>
    </w:div>
    <w:div w:id="716782732">
      <w:bodyDiv w:val="1"/>
      <w:marLeft w:val="0"/>
      <w:marRight w:val="0"/>
      <w:marTop w:val="0"/>
      <w:marBottom w:val="0"/>
      <w:divBdr>
        <w:top w:val="none" w:sz="0" w:space="0" w:color="auto"/>
        <w:left w:val="none" w:sz="0" w:space="0" w:color="auto"/>
        <w:bottom w:val="none" w:sz="0" w:space="0" w:color="auto"/>
        <w:right w:val="none" w:sz="0" w:space="0" w:color="auto"/>
      </w:divBdr>
    </w:div>
    <w:div w:id="799032105">
      <w:bodyDiv w:val="1"/>
      <w:marLeft w:val="0"/>
      <w:marRight w:val="0"/>
      <w:marTop w:val="0"/>
      <w:marBottom w:val="0"/>
      <w:divBdr>
        <w:top w:val="none" w:sz="0" w:space="0" w:color="auto"/>
        <w:left w:val="none" w:sz="0" w:space="0" w:color="auto"/>
        <w:bottom w:val="none" w:sz="0" w:space="0" w:color="auto"/>
        <w:right w:val="none" w:sz="0" w:space="0" w:color="auto"/>
      </w:divBdr>
    </w:div>
    <w:div w:id="928349553">
      <w:bodyDiv w:val="1"/>
      <w:marLeft w:val="0"/>
      <w:marRight w:val="0"/>
      <w:marTop w:val="0"/>
      <w:marBottom w:val="0"/>
      <w:divBdr>
        <w:top w:val="none" w:sz="0" w:space="0" w:color="auto"/>
        <w:left w:val="none" w:sz="0" w:space="0" w:color="auto"/>
        <w:bottom w:val="none" w:sz="0" w:space="0" w:color="auto"/>
        <w:right w:val="none" w:sz="0" w:space="0" w:color="auto"/>
      </w:divBdr>
    </w:div>
    <w:div w:id="1157962119">
      <w:bodyDiv w:val="1"/>
      <w:marLeft w:val="0"/>
      <w:marRight w:val="0"/>
      <w:marTop w:val="0"/>
      <w:marBottom w:val="0"/>
      <w:divBdr>
        <w:top w:val="none" w:sz="0" w:space="0" w:color="auto"/>
        <w:left w:val="none" w:sz="0" w:space="0" w:color="auto"/>
        <w:bottom w:val="none" w:sz="0" w:space="0" w:color="auto"/>
        <w:right w:val="none" w:sz="0" w:space="0" w:color="auto"/>
      </w:divBdr>
    </w:div>
    <w:div w:id="1296108274">
      <w:bodyDiv w:val="1"/>
      <w:marLeft w:val="0"/>
      <w:marRight w:val="0"/>
      <w:marTop w:val="0"/>
      <w:marBottom w:val="0"/>
      <w:divBdr>
        <w:top w:val="none" w:sz="0" w:space="0" w:color="auto"/>
        <w:left w:val="none" w:sz="0" w:space="0" w:color="auto"/>
        <w:bottom w:val="none" w:sz="0" w:space="0" w:color="auto"/>
        <w:right w:val="none" w:sz="0" w:space="0" w:color="auto"/>
      </w:divBdr>
    </w:div>
    <w:div w:id="1441879074">
      <w:bodyDiv w:val="1"/>
      <w:marLeft w:val="0"/>
      <w:marRight w:val="0"/>
      <w:marTop w:val="0"/>
      <w:marBottom w:val="0"/>
      <w:divBdr>
        <w:top w:val="none" w:sz="0" w:space="0" w:color="auto"/>
        <w:left w:val="none" w:sz="0" w:space="0" w:color="auto"/>
        <w:bottom w:val="none" w:sz="0" w:space="0" w:color="auto"/>
        <w:right w:val="none" w:sz="0" w:space="0" w:color="auto"/>
      </w:divBdr>
    </w:div>
    <w:div w:id="1566450670">
      <w:bodyDiv w:val="1"/>
      <w:marLeft w:val="0"/>
      <w:marRight w:val="0"/>
      <w:marTop w:val="0"/>
      <w:marBottom w:val="0"/>
      <w:divBdr>
        <w:top w:val="none" w:sz="0" w:space="0" w:color="auto"/>
        <w:left w:val="none" w:sz="0" w:space="0" w:color="auto"/>
        <w:bottom w:val="none" w:sz="0" w:space="0" w:color="auto"/>
        <w:right w:val="none" w:sz="0" w:space="0" w:color="auto"/>
      </w:divBdr>
    </w:div>
    <w:div w:id="1725836203">
      <w:bodyDiv w:val="1"/>
      <w:marLeft w:val="0"/>
      <w:marRight w:val="0"/>
      <w:marTop w:val="0"/>
      <w:marBottom w:val="0"/>
      <w:divBdr>
        <w:top w:val="none" w:sz="0" w:space="0" w:color="auto"/>
        <w:left w:val="none" w:sz="0" w:space="0" w:color="auto"/>
        <w:bottom w:val="none" w:sz="0" w:space="0" w:color="auto"/>
        <w:right w:val="none" w:sz="0" w:space="0" w:color="auto"/>
      </w:divBdr>
    </w:div>
    <w:div w:id="1833981282">
      <w:bodyDiv w:val="1"/>
      <w:marLeft w:val="0"/>
      <w:marRight w:val="0"/>
      <w:marTop w:val="0"/>
      <w:marBottom w:val="0"/>
      <w:divBdr>
        <w:top w:val="none" w:sz="0" w:space="0" w:color="auto"/>
        <w:left w:val="none" w:sz="0" w:space="0" w:color="auto"/>
        <w:bottom w:val="none" w:sz="0" w:space="0" w:color="auto"/>
        <w:right w:val="none" w:sz="0" w:space="0" w:color="auto"/>
      </w:divBdr>
    </w:div>
    <w:div w:id="1837188680">
      <w:bodyDiv w:val="1"/>
      <w:marLeft w:val="0"/>
      <w:marRight w:val="0"/>
      <w:marTop w:val="0"/>
      <w:marBottom w:val="0"/>
      <w:divBdr>
        <w:top w:val="none" w:sz="0" w:space="0" w:color="auto"/>
        <w:left w:val="none" w:sz="0" w:space="0" w:color="auto"/>
        <w:bottom w:val="none" w:sz="0" w:space="0" w:color="auto"/>
        <w:right w:val="none" w:sz="0" w:space="0" w:color="auto"/>
      </w:divBdr>
    </w:div>
    <w:div w:id="1981614477">
      <w:bodyDiv w:val="1"/>
      <w:marLeft w:val="0"/>
      <w:marRight w:val="0"/>
      <w:marTop w:val="0"/>
      <w:marBottom w:val="0"/>
      <w:divBdr>
        <w:top w:val="none" w:sz="0" w:space="0" w:color="auto"/>
        <w:left w:val="none" w:sz="0" w:space="0" w:color="auto"/>
        <w:bottom w:val="none" w:sz="0" w:space="0" w:color="auto"/>
        <w:right w:val="none" w:sz="0" w:space="0" w:color="auto"/>
      </w:divBdr>
    </w:div>
    <w:div w:id="2101753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CE83C-8843-4F01-9672-888B96217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35</Pages>
  <Words>4634</Words>
  <Characters>26414</Characters>
  <Application>Microsoft Office Word</Application>
  <DocSecurity>0</DocSecurity>
  <Lines>220</Lines>
  <Paragraphs>61</Paragraphs>
  <ScaleCrop>false</ScaleCrop>
  <Company>台北榮民總醫院</Company>
  <LinksUpToDate>false</LinksUpToDate>
  <CharactersWithSpaces>30987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reguser</dc:creator>
  <cp:lastModifiedBy>opdclient</cp:lastModifiedBy>
  <cp:revision>59</cp:revision>
  <cp:lastPrinted>2018-08-01T03:01:00Z</cp:lastPrinted>
  <dcterms:created xsi:type="dcterms:W3CDTF">2020-08-28T06:58:00Z</dcterms:created>
  <dcterms:modified xsi:type="dcterms:W3CDTF">2020-09-07T00:19:00Z</dcterms:modified>
</cp:coreProperties>
</file>